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94" w:rsidRDefault="00A4139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41394" w:rsidRDefault="00A41394">
      <w:pPr>
        <w:pStyle w:val="ConsPlusNormal"/>
        <w:jc w:val="both"/>
        <w:outlineLvl w:val="0"/>
      </w:pPr>
    </w:p>
    <w:p w:rsidR="00A41394" w:rsidRDefault="00A41394">
      <w:pPr>
        <w:pStyle w:val="ConsPlusTitle"/>
        <w:jc w:val="center"/>
        <w:outlineLvl w:val="0"/>
      </w:pPr>
      <w:r>
        <w:t>ПРАВИТЕЛЬСТВО ВОРОНЕЖСКОЙ ОБЛАСТИ</w:t>
      </w:r>
    </w:p>
    <w:p w:rsidR="00A41394" w:rsidRDefault="00A41394">
      <w:pPr>
        <w:pStyle w:val="ConsPlusTitle"/>
        <w:jc w:val="center"/>
      </w:pPr>
    </w:p>
    <w:p w:rsidR="00A41394" w:rsidRDefault="00A41394">
      <w:pPr>
        <w:pStyle w:val="ConsPlusTitle"/>
        <w:jc w:val="center"/>
      </w:pPr>
      <w:r>
        <w:t>ПОСТАНОВЛЕНИЕ</w:t>
      </w:r>
    </w:p>
    <w:p w:rsidR="00A41394" w:rsidRDefault="00A41394">
      <w:pPr>
        <w:pStyle w:val="ConsPlusTitle"/>
        <w:jc w:val="center"/>
      </w:pPr>
      <w:r>
        <w:t>от 18 марта 2014 г. N 230</w:t>
      </w:r>
    </w:p>
    <w:p w:rsidR="00A41394" w:rsidRDefault="00A41394">
      <w:pPr>
        <w:pStyle w:val="ConsPlusTitle"/>
        <w:jc w:val="center"/>
      </w:pPr>
    </w:p>
    <w:p w:rsidR="00A41394" w:rsidRDefault="00A41394">
      <w:pPr>
        <w:pStyle w:val="ConsPlusTitle"/>
        <w:jc w:val="center"/>
      </w:pPr>
      <w:r>
        <w:t>О ПОРЯДКЕ СООБЩЕНИЯ ОТДЕЛЬНЫМИ КАТЕГОРИЯМИ ЛИЦ О ПОЛУЧЕНИИ</w:t>
      </w:r>
    </w:p>
    <w:p w:rsidR="00A41394" w:rsidRDefault="00A41394">
      <w:pPr>
        <w:pStyle w:val="ConsPlusTitle"/>
        <w:jc w:val="center"/>
      </w:pPr>
      <w:r>
        <w:t>ПОДАРКА В СВЯЗИ С ПРОТОКОЛЬНЫМИ МЕРОПРИЯТИЯМИ, СЛУЖЕБНЫМИ</w:t>
      </w:r>
    </w:p>
    <w:p w:rsidR="00A41394" w:rsidRDefault="00A41394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A41394" w:rsidRDefault="00A41394">
      <w:pPr>
        <w:pStyle w:val="ConsPlusTitle"/>
        <w:jc w:val="center"/>
      </w:pPr>
      <w:r>
        <w:t>УЧАСТИЕ В КОТОРЫХ СВЯЗАНО С ИСПОЛНЕНИЕМ ИМИ ДОЛЖНОСТНЫХ</w:t>
      </w:r>
    </w:p>
    <w:p w:rsidR="00A41394" w:rsidRDefault="00A41394">
      <w:pPr>
        <w:pStyle w:val="ConsPlusTitle"/>
        <w:jc w:val="center"/>
      </w:pPr>
      <w:r>
        <w:t>ОБЯЗАННОСТЕЙ, СДАЧИ И ОЦЕНКИ ПОДАРКА, РЕАЛИЗАЦИИ (ВЫКУПА)</w:t>
      </w:r>
    </w:p>
    <w:p w:rsidR="00A41394" w:rsidRDefault="00A41394">
      <w:pPr>
        <w:pStyle w:val="ConsPlusTitle"/>
        <w:jc w:val="center"/>
      </w:pPr>
      <w:r>
        <w:t>И ЗАЧИСЛЕНИЯ СРЕДСТВ, ВЫРУЧЕННЫХ ОТ ЕГО РЕАЛИЗАЦИИ</w:t>
      </w:r>
    </w:p>
    <w:p w:rsidR="00A41394" w:rsidRDefault="00A413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13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394" w:rsidRDefault="00A413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394" w:rsidRDefault="00A413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1394" w:rsidRDefault="00A413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1394" w:rsidRDefault="00A413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09.12.2015 N 958)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394" w:rsidRDefault="00A41394">
            <w:pPr>
              <w:pStyle w:val="ConsPlusNormal"/>
            </w:pPr>
          </w:p>
        </w:tc>
      </w:tr>
    </w:tbl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ind w:firstLine="540"/>
        <w:jc w:val="both"/>
      </w:pPr>
      <w:r>
        <w:t>Правительство Воронежской области постановляет:</w:t>
      </w:r>
    </w:p>
    <w:p w:rsidR="00A41394" w:rsidRDefault="00A41394">
      <w:pPr>
        <w:pStyle w:val="ConsPlusNormal"/>
        <w:jc w:val="both"/>
      </w:pPr>
      <w:r>
        <w:t xml:space="preserve">(преамбула 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9">
        <w:r>
          <w:rPr>
            <w:color w:val="0000FF"/>
          </w:rPr>
          <w:t>Положение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реализации.</w:t>
      </w:r>
    </w:p>
    <w:p w:rsidR="00A41394" w:rsidRDefault="00A41394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2. Руководителям исполнительных органов государственной власти Воронежской области внести соответствующие изменения до 30 декабря 2015 года в правовые акты, обязывающие государственных гражданских служащих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A41394" w:rsidRDefault="00A41394">
      <w:pPr>
        <w:pStyle w:val="ConsPlusNormal"/>
        <w:jc w:val="both"/>
      </w:pPr>
      <w:r>
        <w:t xml:space="preserve">(п. 2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3. Рекомендовать органам местного самоуправления муниципальных образований Воронежской области внести изменения в правовые акты, обязывающие муниципальных служащих в области сообщать в случаях, установленных федеральными законами, о получении ими подарка в связи с их должностным положением или в связи с исполнением ими должностных обязанностей.</w:t>
      </w:r>
    </w:p>
    <w:p w:rsidR="00A41394" w:rsidRDefault="00A41394">
      <w:pPr>
        <w:pStyle w:val="ConsPlusNormal"/>
        <w:jc w:val="both"/>
      </w:pPr>
      <w:r>
        <w:t xml:space="preserve">(п. 3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 xml:space="preserve">4. Контроль за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</w:t>
      </w:r>
      <w:proofErr w:type="spellStart"/>
      <w:r>
        <w:t>Макина</w:t>
      </w:r>
      <w:proofErr w:type="spellEnd"/>
      <w:r>
        <w:t xml:space="preserve"> Г.И.</w:t>
      </w:r>
    </w:p>
    <w:p w:rsidR="00A41394" w:rsidRDefault="00A41394">
      <w:pPr>
        <w:pStyle w:val="ConsPlusNormal"/>
        <w:jc w:val="both"/>
      </w:pPr>
      <w:r>
        <w:t xml:space="preserve">(п. 4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jc w:val="right"/>
      </w:pPr>
      <w:r>
        <w:t>Временно исполняющий обязанности</w:t>
      </w:r>
    </w:p>
    <w:p w:rsidR="00A41394" w:rsidRDefault="00A41394">
      <w:pPr>
        <w:pStyle w:val="ConsPlusNormal"/>
        <w:jc w:val="right"/>
      </w:pPr>
      <w:r>
        <w:t>губернатора Воронежской области</w:t>
      </w:r>
    </w:p>
    <w:p w:rsidR="00A41394" w:rsidRDefault="00A41394">
      <w:pPr>
        <w:pStyle w:val="ConsPlusNormal"/>
        <w:jc w:val="right"/>
      </w:pPr>
      <w:r>
        <w:t>А.А.РЕВКОВ</w:t>
      </w: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jc w:val="right"/>
        <w:outlineLvl w:val="0"/>
      </w:pPr>
      <w:r>
        <w:t>Утверждено</w:t>
      </w:r>
    </w:p>
    <w:p w:rsidR="00A41394" w:rsidRDefault="00A41394">
      <w:pPr>
        <w:pStyle w:val="ConsPlusNormal"/>
        <w:jc w:val="right"/>
      </w:pPr>
      <w:r>
        <w:t>постановлением</w:t>
      </w:r>
    </w:p>
    <w:p w:rsidR="00A41394" w:rsidRDefault="00A41394">
      <w:pPr>
        <w:pStyle w:val="ConsPlusNormal"/>
        <w:jc w:val="right"/>
      </w:pPr>
      <w:r>
        <w:t>правительства Воронежской области</w:t>
      </w:r>
    </w:p>
    <w:p w:rsidR="00A41394" w:rsidRDefault="00A41394">
      <w:pPr>
        <w:pStyle w:val="ConsPlusNormal"/>
        <w:jc w:val="right"/>
      </w:pPr>
      <w:r>
        <w:t>от 18.03.2014 N 230</w:t>
      </w: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Title"/>
        <w:jc w:val="center"/>
      </w:pPr>
      <w:bookmarkStart w:id="0" w:name="P39"/>
      <w:bookmarkEnd w:id="0"/>
      <w:r>
        <w:t>ПОЛОЖЕНИЕ</w:t>
      </w:r>
    </w:p>
    <w:p w:rsidR="00A41394" w:rsidRDefault="00A41394">
      <w:pPr>
        <w:pStyle w:val="ConsPlusTitle"/>
        <w:jc w:val="center"/>
      </w:pPr>
      <w:r>
        <w:t>О СООБЩЕНИИ ОТДЕЛЬНЫМИ КАТЕГОРИЯМИ ЛИЦ О ПОЛУЧЕНИИ ПОДАРКА В</w:t>
      </w:r>
    </w:p>
    <w:p w:rsidR="00A41394" w:rsidRDefault="00A41394">
      <w:pPr>
        <w:pStyle w:val="ConsPlusTitle"/>
        <w:jc w:val="center"/>
      </w:pPr>
      <w:r>
        <w:t>СВЯЗИ С ПРОТОКОЛЬНЫМИ МЕРОПРИЯТИЯМИ, СЛУЖЕБНЫМИ</w:t>
      </w:r>
    </w:p>
    <w:p w:rsidR="00A41394" w:rsidRDefault="00A41394">
      <w:pPr>
        <w:pStyle w:val="ConsPlusTitle"/>
        <w:jc w:val="center"/>
      </w:pPr>
      <w:r>
        <w:lastRenderedPageBreak/>
        <w:t>КОМАНДИРОВКАМИ И ДРУГИМИ ОФИЦИАЛЬНЫМИ МЕРОПРИЯТИЯМИ,</w:t>
      </w:r>
    </w:p>
    <w:p w:rsidR="00A41394" w:rsidRDefault="00A41394">
      <w:pPr>
        <w:pStyle w:val="ConsPlusTitle"/>
        <w:jc w:val="center"/>
      </w:pPr>
      <w:r>
        <w:t>УЧАСТИЕ В КОТОРЫХ СВЯЗАНО С ИСПОЛНЕНИЕМ ИМИ ДОЛЖНОСТНЫХ</w:t>
      </w:r>
    </w:p>
    <w:p w:rsidR="00A41394" w:rsidRDefault="00A41394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A41394" w:rsidRDefault="00A41394">
      <w:pPr>
        <w:pStyle w:val="ConsPlusTitle"/>
        <w:jc w:val="center"/>
      </w:pPr>
      <w:r>
        <w:t>И ЗАЧИСЛЕНИИ СРЕДСТВ, ВЫРУЧЕННЫХ ОТ ЕГО РЕАЛИЗАЦИИ</w:t>
      </w:r>
    </w:p>
    <w:p w:rsidR="00A41394" w:rsidRDefault="00A413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13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394" w:rsidRDefault="00A413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394" w:rsidRDefault="00A413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1394" w:rsidRDefault="00A413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1394" w:rsidRDefault="00A413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09.12.2015 N 958)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394" w:rsidRDefault="00A41394">
            <w:pPr>
              <w:pStyle w:val="ConsPlusNormal"/>
            </w:pPr>
          </w:p>
        </w:tc>
      </w:tr>
    </w:tbl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ind w:firstLine="540"/>
        <w:jc w:val="both"/>
      </w:pPr>
      <w:r>
        <w:t>1. Настоящее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государственными гражданскими служащими, замещающими должности гражданской службы в правительстве Воронежской области и высшие должности гражданской службы области категории "руководители" в исполнительных органах государственной власти Воронежской области (далее -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A41394" w:rsidRDefault="00A41394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обязанностей"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 лица.</w:t>
      </w:r>
    </w:p>
    <w:p w:rsidR="00A41394" w:rsidRDefault="00A4139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3. Гражданские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A41394" w:rsidRDefault="00A41394">
      <w:pPr>
        <w:pStyle w:val="ConsPlusNormal"/>
        <w:jc w:val="both"/>
      </w:pPr>
      <w:r>
        <w:t xml:space="preserve">(п. 3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4.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управление делами Воронежской области (далее - уполномоченный орган).</w:t>
      </w:r>
    </w:p>
    <w:p w:rsidR="00A41394" w:rsidRDefault="00A4139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A41394" w:rsidRDefault="00A41394">
      <w:pPr>
        <w:pStyle w:val="ConsPlusNormal"/>
        <w:spacing w:before="200"/>
        <w:ind w:firstLine="540"/>
        <w:jc w:val="both"/>
      </w:pPr>
      <w:bookmarkStart w:id="1" w:name="P59"/>
      <w:bookmarkEnd w:id="1"/>
      <w:r>
        <w:t xml:space="preserve">5. </w:t>
      </w:r>
      <w:hyperlink w:anchor="P99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в уполномоченный орган.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41394" w:rsidRDefault="00A4139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A41394" w:rsidRDefault="00A41394">
      <w:pPr>
        <w:pStyle w:val="ConsPlusNormal"/>
        <w:spacing w:before="200"/>
        <w:ind w:firstLine="540"/>
        <w:jc w:val="both"/>
      </w:pPr>
      <w:bookmarkStart w:id="2" w:name="P61"/>
      <w:bookmarkEnd w:id="2"/>
      <w: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59">
        <w:r>
          <w:rPr>
            <w:color w:val="0000FF"/>
          </w:rPr>
          <w:t>абзацах первом</w:t>
        </w:r>
      </w:hyperlink>
      <w:r>
        <w:t xml:space="preserve"> и </w:t>
      </w:r>
      <w:hyperlink w:anchor="P6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гражданского служащего, оно представляется не позднее следующего дня после ее устранения.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- комиссия).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Комиссия образуется правовым актом уполномоченного органа.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7. 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уполномоченного органа.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Порядок ведения журнала регистрации уведомлений и его форма утверждаются уполномоченным органом.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10.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государственного имущества Воронежской области.</w:t>
      </w:r>
    </w:p>
    <w:p w:rsidR="00A41394" w:rsidRDefault="00A41394">
      <w:pPr>
        <w:pStyle w:val="ConsPlusNormal"/>
        <w:spacing w:before="200"/>
        <w:ind w:firstLine="540"/>
        <w:jc w:val="both"/>
      </w:pPr>
      <w:bookmarkStart w:id="3" w:name="P70"/>
      <w:bookmarkEnd w:id="3"/>
      <w:r>
        <w:t>11. Гражданский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A41394" w:rsidRDefault="00A41394">
      <w:pPr>
        <w:pStyle w:val="ConsPlusNormal"/>
        <w:spacing w:before="200"/>
        <w:ind w:firstLine="540"/>
        <w:jc w:val="both"/>
      </w:pPr>
      <w:bookmarkStart w:id="4" w:name="P71"/>
      <w:bookmarkEnd w:id="4"/>
      <w:r>
        <w:t xml:space="preserve">12. Уполномоченный орган в течение 3 месяцев со дня поступления заявления, указанного в </w:t>
      </w:r>
      <w:hyperlink w:anchor="P70">
        <w:r>
          <w:rPr>
            <w:color w:val="0000FF"/>
          </w:rPr>
          <w:t>пункте 11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A41394" w:rsidRDefault="00A4139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09.12.2015 N 958)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12.1. В случае если в отношении подарка, изготовленного из драгоценных металлов и (или) драгоценных камней, не поступило от гражданского служащего заявление, указанное в пункте 11 настоящего Положения,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A41394" w:rsidRDefault="00A41394">
      <w:pPr>
        <w:pStyle w:val="ConsPlusNormal"/>
        <w:jc w:val="both"/>
      </w:pPr>
      <w:r>
        <w:t xml:space="preserve">(п. 12.1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09.12.2015 N 958)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lastRenderedPageBreak/>
        <w:t xml:space="preserve">13. Подарок, в отношении которого не поступило заявление, указанное в </w:t>
      </w:r>
      <w:hyperlink w:anchor="P70">
        <w:r>
          <w:rPr>
            <w:color w:val="0000FF"/>
          </w:rPr>
          <w:t>пункте 11</w:t>
        </w:r>
      </w:hyperlink>
      <w:r>
        <w:t xml:space="preserve">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правительства Воронежской области, исполнительных органов государственной власти области.</w:t>
      </w:r>
    </w:p>
    <w:p w:rsidR="00A41394" w:rsidRDefault="00A41394">
      <w:pPr>
        <w:pStyle w:val="ConsPlusNormal"/>
        <w:spacing w:before="200"/>
        <w:ind w:firstLine="540"/>
        <w:jc w:val="both"/>
      </w:pPr>
      <w:bookmarkStart w:id="5" w:name="P76"/>
      <w:bookmarkEnd w:id="5"/>
      <w:r>
        <w:t>14. В случае нецелесообразности использования подарка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 xml:space="preserve">15. Оценка стоимости подарка для реализации (выкупа), предусмотренная </w:t>
      </w:r>
      <w:hyperlink w:anchor="P71">
        <w:r>
          <w:rPr>
            <w:color w:val="0000FF"/>
          </w:rPr>
          <w:t>пунктами 12</w:t>
        </w:r>
      </w:hyperlink>
      <w:r>
        <w:t xml:space="preserve"> и </w:t>
      </w:r>
      <w:hyperlink w:anchor="P76">
        <w:r>
          <w:rPr>
            <w:color w:val="0000FF"/>
          </w:rPr>
          <w:t>14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16. 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41394" w:rsidRDefault="00A41394">
      <w:pPr>
        <w:pStyle w:val="ConsPlusNormal"/>
        <w:spacing w:before="200"/>
        <w:ind w:firstLine="540"/>
        <w:jc w:val="both"/>
      </w:pPr>
      <w:r>
        <w:t>17. Средства, вырученные от реализации (выкупа) подарка, зачисляются в доход бюджета Воронежской области в порядке, установленном бюджетным законодательством Российской Федерации.</w:t>
      </w: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jc w:val="right"/>
        <w:outlineLvl w:val="1"/>
      </w:pPr>
      <w:r>
        <w:t>Приложение</w:t>
      </w:r>
    </w:p>
    <w:p w:rsidR="00A41394" w:rsidRDefault="00A41394">
      <w:pPr>
        <w:pStyle w:val="ConsPlusNormal"/>
        <w:jc w:val="right"/>
      </w:pPr>
      <w:r>
        <w:t>к Положению</w:t>
      </w:r>
    </w:p>
    <w:p w:rsidR="00A41394" w:rsidRDefault="00A41394">
      <w:pPr>
        <w:pStyle w:val="ConsPlusNormal"/>
        <w:jc w:val="right"/>
      </w:pPr>
      <w:r>
        <w:t>о сообщении отдельными категориями</w:t>
      </w:r>
    </w:p>
    <w:p w:rsidR="00A41394" w:rsidRDefault="00A41394">
      <w:pPr>
        <w:pStyle w:val="ConsPlusNormal"/>
        <w:jc w:val="right"/>
      </w:pPr>
      <w:r>
        <w:t>лиц о получении подарка в связи</w:t>
      </w:r>
    </w:p>
    <w:p w:rsidR="00A41394" w:rsidRDefault="00A41394">
      <w:pPr>
        <w:pStyle w:val="ConsPlusNormal"/>
        <w:jc w:val="right"/>
      </w:pPr>
      <w:r>
        <w:t>с протокольными мероприятиями, служебными</w:t>
      </w:r>
    </w:p>
    <w:p w:rsidR="00A41394" w:rsidRDefault="00A41394">
      <w:pPr>
        <w:pStyle w:val="ConsPlusNormal"/>
        <w:jc w:val="right"/>
      </w:pPr>
      <w:r>
        <w:t>командировками и другими официальными</w:t>
      </w:r>
    </w:p>
    <w:p w:rsidR="00A41394" w:rsidRDefault="00A41394">
      <w:pPr>
        <w:pStyle w:val="ConsPlusNormal"/>
        <w:jc w:val="right"/>
      </w:pPr>
      <w:r>
        <w:t>мероприятиями, участие в которых</w:t>
      </w:r>
    </w:p>
    <w:p w:rsidR="00A41394" w:rsidRDefault="00A41394">
      <w:pPr>
        <w:pStyle w:val="ConsPlusNormal"/>
        <w:jc w:val="right"/>
      </w:pPr>
      <w:r>
        <w:t>связано с исполнением ими должностных</w:t>
      </w:r>
    </w:p>
    <w:p w:rsidR="00A41394" w:rsidRDefault="00A41394">
      <w:pPr>
        <w:pStyle w:val="ConsPlusNormal"/>
        <w:jc w:val="right"/>
      </w:pPr>
      <w:r>
        <w:t>обязанностей, сдаче и оценке подарка,</w:t>
      </w:r>
    </w:p>
    <w:p w:rsidR="00A41394" w:rsidRDefault="00A41394">
      <w:pPr>
        <w:pStyle w:val="ConsPlusNormal"/>
        <w:jc w:val="right"/>
      </w:pPr>
      <w:r>
        <w:t>реализации (выкупе) и зачислении</w:t>
      </w:r>
    </w:p>
    <w:p w:rsidR="00A41394" w:rsidRDefault="00A41394">
      <w:pPr>
        <w:pStyle w:val="ConsPlusNormal"/>
        <w:jc w:val="right"/>
      </w:pPr>
      <w:r>
        <w:t>средств, вырученных от его реализации</w:t>
      </w:r>
    </w:p>
    <w:p w:rsidR="00A41394" w:rsidRDefault="00A413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413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394" w:rsidRDefault="00A413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394" w:rsidRDefault="00A413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1394" w:rsidRDefault="00A413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1394" w:rsidRDefault="00A413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09.12.2015 N 958)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394" w:rsidRDefault="00A41394">
            <w:pPr>
              <w:pStyle w:val="ConsPlusNormal"/>
            </w:pPr>
          </w:p>
        </w:tc>
      </w:tr>
    </w:tbl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jc w:val="center"/>
      </w:pPr>
      <w:bookmarkStart w:id="6" w:name="P99"/>
      <w:bookmarkEnd w:id="6"/>
      <w:r>
        <w:t>Уведомление о получении подарка</w:t>
      </w: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41394" w:rsidRDefault="00A41394">
      <w:pPr>
        <w:pStyle w:val="ConsPlusNonformat"/>
        <w:jc w:val="both"/>
      </w:pPr>
      <w:r>
        <w:t xml:space="preserve">                                          (наименование уполномоченного</w:t>
      </w:r>
    </w:p>
    <w:p w:rsidR="00A41394" w:rsidRDefault="00A41394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41394" w:rsidRDefault="00A41394">
      <w:pPr>
        <w:pStyle w:val="ConsPlusNonformat"/>
        <w:jc w:val="both"/>
      </w:pPr>
      <w:r>
        <w:t xml:space="preserve">                                                      органа)</w:t>
      </w:r>
    </w:p>
    <w:p w:rsidR="00A41394" w:rsidRDefault="00A41394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A41394" w:rsidRDefault="00A41394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41394" w:rsidRDefault="00A41394">
      <w:pPr>
        <w:pStyle w:val="ConsPlusNonformat"/>
        <w:jc w:val="both"/>
      </w:pPr>
      <w:r>
        <w:t xml:space="preserve">                                          (Ф.И.О., занимаемая должность)</w:t>
      </w:r>
    </w:p>
    <w:p w:rsidR="00A41394" w:rsidRDefault="00A41394">
      <w:pPr>
        <w:pStyle w:val="ConsPlusNonformat"/>
        <w:jc w:val="both"/>
      </w:pPr>
    </w:p>
    <w:p w:rsidR="00A41394" w:rsidRDefault="00A41394">
      <w:pPr>
        <w:pStyle w:val="ConsPlusNonformat"/>
        <w:jc w:val="both"/>
      </w:pPr>
      <w:r>
        <w:t xml:space="preserve">        Уведомление о получении подарка от "___" ____________ 20__ г.</w:t>
      </w:r>
    </w:p>
    <w:p w:rsidR="00A41394" w:rsidRDefault="00A41394">
      <w:pPr>
        <w:pStyle w:val="ConsPlusNonformat"/>
        <w:jc w:val="both"/>
      </w:pPr>
    </w:p>
    <w:p w:rsidR="00A41394" w:rsidRDefault="00A41394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A41394" w:rsidRDefault="00A41394">
      <w:pPr>
        <w:pStyle w:val="ConsPlusNonformat"/>
        <w:jc w:val="both"/>
      </w:pPr>
      <w:r>
        <w:t xml:space="preserve">                                     (дата получения)</w:t>
      </w:r>
    </w:p>
    <w:p w:rsidR="00A41394" w:rsidRDefault="00A41394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A41394" w:rsidRDefault="00A41394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командировки,</w:t>
      </w:r>
    </w:p>
    <w:p w:rsidR="00A41394" w:rsidRDefault="00A41394">
      <w:pPr>
        <w:pStyle w:val="ConsPlusNonformat"/>
        <w:jc w:val="both"/>
      </w:pPr>
      <w:r>
        <w:t xml:space="preserve">              другого официального мероприятия, место и дата проведения)</w:t>
      </w: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sectPr w:rsidR="00A41394" w:rsidSect="005D13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0"/>
        <w:gridCol w:w="2835"/>
        <w:gridCol w:w="1701"/>
        <w:gridCol w:w="1866"/>
      </w:tblGrid>
      <w:tr w:rsidR="00A41394">
        <w:tc>
          <w:tcPr>
            <w:tcW w:w="3190" w:type="dxa"/>
          </w:tcPr>
          <w:p w:rsidR="00A41394" w:rsidRDefault="00A41394">
            <w:pPr>
              <w:pStyle w:val="ConsPlusNormal"/>
              <w:jc w:val="center"/>
            </w:pPr>
            <w:r>
              <w:lastRenderedPageBreak/>
              <w:t>Наименование подарка</w:t>
            </w:r>
          </w:p>
        </w:tc>
        <w:tc>
          <w:tcPr>
            <w:tcW w:w="2835" w:type="dxa"/>
          </w:tcPr>
          <w:p w:rsidR="00A41394" w:rsidRDefault="00A41394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:rsidR="00A41394" w:rsidRDefault="00A41394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866" w:type="dxa"/>
          </w:tcPr>
          <w:p w:rsidR="00A41394" w:rsidRDefault="00A41394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52">
              <w:r>
                <w:rPr>
                  <w:color w:val="0000FF"/>
                </w:rPr>
                <w:t>&lt;*&gt;</w:t>
              </w:r>
            </w:hyperlink>
          </w:p>
        </w:tc>
      </w:tr>
      <w:tr w:rsidR="00A41394">
        <w:tc>
          <w:tcPr>
            <w:tcW w:w="3190" w:type="dxa"/>
          </w:tcPr>
          <w:p w:rsidR="00A41394" w:rsidRDefault="00A41394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A41394" w:rsidRDefault="00A41394">
            <w:pPr>
              <w:pStyle w:val="ConsPlusNormal"/>
            </w:pPr>
          </w:p>
        </w:tc>
        <w:tc>
          <w:tcPr>
            <w:tcW w:w="1701" w:type="dxa"/>
          </w:tcPr>
          <w:p w:rsidR="00A41394" w:rsidRDefault="00A41394">
            <w:pPr>
              <w:pStyle w:val="ConsPlusNormal"/>
            </w:pPr>
          </w:p>
        </w:tc>
        <w:tc>
          <w:tcPr>
            <w:tcW w:w="1866" w:type="dxa"/>
          </w:tcPr>
          <w:p w:rsidR="00A41394" w:rsidRDefault="00A41394">
            <w:pPr>
              <w:pStyle w:val="ConsPlusNormal"/>
            </w:pPr>
          </w:p>
        </w:tc>
      </w:tr>
      <w:tr w:rsidR="00A41394">
        <w:tc>
          <w:tcPr>
            <w:tcW w:w="3190" w:type="dxa"/>
          </w:tcPr>
          <w:p w:rsidR="00A41394" w:rsidRDefault="00A41394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A41394" w:rsidRDefault="00A41394">
            <w:pPr>
              <w:pStyle w:val="ConsPlusNormal"/>
            </w:pPr>
          </w:p>
        </w:tc>
        <w:tc>
          <w:tcPr>
            <w:tcW w:w="1701" w:type="dxa"/>
          </w:tcPr>
          <w:p w:rsidR="00A41394" w:rsidRDefault="00A41394">
            <w:pPr>
              <w:pStyle w:val="ConsPlusNormal"/>
            </w:pPr>
          </w:p>
        </w:tc>
        <w:tc>
          <w:tcPr>
            <w:tcW w:w="1866" w:type="dxa"/>
          </w:tcPr>
          <w:p w:rsidR="00A41394" w:rsidRDefault="00A41394">
            <w:pPr>
              <w:pStyle w:val="ConsPlusNormal"/>
            </w:pPr>
          </w:p>
        </w:tc>
      </w:tr>
      <w:tr w:rsidR="00A41394">
        <w:tc>
          <w:tcPr>
            <w:tcW w:w="3190" w:type="dxa"/>
          </w:tcPr>
          <w:p w:rsidR="00A41394" w:rsidRDefault="00A41394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A41394" w:rsidRDefault="00A41394">
            <w:pPr>
              <w:pStyle w:val="ConsPlusNormal"/>
            </w:pPr>
          </w:p>
        </w:tc>
        <w:tc>
          <w:tcPr>
            <w:tcW w:w="1701" w:type="dxa"/>
          </w:tcPr>
          <w:p w:rsidR="00A41394" w:rsidRDefault="00A41394">
            <w:pPr>
              <w:pStyle w:val="ConsPlusNormal"/>
            </w:pPr>
          </w:p>
        </w:tc>
        <w:tc>
          <w:tcPr>
            <w:tcW w:w="1866" w:type="dxa"/>
          </w:tcPr>
          <w:p w:rsidR="00A41394" w:rsidRDefault="00A41394">
            <w:pPr>
              <w:pStyle w:val="ConsPlusNormal"/>
            </w:pPr>
          </w:p>
        </w:tc>
      </w:tr>
      <w:tr w:rsidR="00A41394">
        <w:tc>
          <w:tcPr>
            <w:tcW w:w="3190" w:type="dxa"/>
          </w:tcPr>
          <w:p w:rsidR="00A41394" w:rsidRDefault="00A41394"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 w:rsidR="00A41394" w:rsidRDefault="00A41394">
            <w:pPr>
              <w:pStyle w:val="ConsPlusNormal"/>
            </w:pPr>
          </w:p>
        </w:tc>
        <w:tc>
          <w:tcPr>
            <w:tcW w:w="1701" w:type="dxa"/>
          </w:tcPr>
          <w:p w:rsidR="00A41394" w:rsidRDefault="00A41394">
            <w:pPr>
              <w:pStyle w:val="ConsPlusNormal"/>
            </w:pPr>
          </w:p>
        </w:tc>
        <w:tc>
          <w:tcPr>
            <w:tcW w:w="1866" w:type="dxa"/>
          </w:tcPr>
          <w:p w:rsidR="00A41394" w:rsidRDefault="00A41394">
            <w:pPr>
              <w:pStyle w:val="ConsPlusNormal"/>
            </w:pPr>
          </w:p>
        </w:tc>
      </w:tr>
    </w:tbl>
    <w:p w:rsidR="00A41394" w:rsidRDefault="00A41394">
      <w:pPr>
        <w:pStyle w:val="ConsPlusNormal"/>
        <w:jc w:val="both"/>
      </w:pPr>
    </w:p>
    <w:p w:rsidR="00A41394" w:rsidRDefault="00A41394">
      <w:pPr>
        <w:pStyle w:val="ConsPlusNonformat"/>
        <w:jc w:val="both"/>
      </w:pPr>
      <w:r>
        <w:t>Приложение: ______________________________________________ на _____ листах.</w:t>
      </w:r>
    </w:p>
    <w:p w:rsidR="00A41394" w:rsidRDefault="00A41394">
      <w:pPr>
        <w:pStyle w:val="ConsPlusNonformat"/>
        <w:jc w:val="both"/>
      </w:pPr>
      <w:r>
        <w:t xml:space="preserve">                     (наименование документа)</w:t>
      </w:r>
    </w:p>
    <w:p w:rsidR="00A41394" w:rsidRDefault="00A41394">
      <w:pPr>
        <w:pStyle w:val="ConsPlusNonformat"/>
        <w:jc w:val="both"/>
      </w:pPr>
      <w:r>
        <w:t>Лицо, представившее</w:t>
      </w:r>
    </w:p>
    <w:p w:rsidR="00A41394" w:rsidRDefault="00A41394">
      <w:pPr>
        <w:pStyle w:val="ConsPlusNonformat"/>
        <w:jc w:val="both"/>
      </w:pPr>
      <w:r>
        <w:t>уведомление   ___________ _____________________     "__" __________ 20__ г.</w:t>
      </w:r>
    </w:p>
    <w:p w:rsidR="00A41394" w:rsidRDefault="00A41394">
      <w:pPr>
        <w:pStyle w:val="ConsPlusNonformat"/>
        <w:jc w:val="both"/>
      </w:pPr>
      <w:r>
        <w:t xml:space="preserve">                (подпись) (расшифровка подписи)</w:t>
      </w:r>
    </w:p>
    <w:p w:rsidR="00A41394" w:rsidRDefault="00A41394">
      <w:pPr>
        <w:pStyle w:val="ConsPlusNonformat"/>
        <w:jc w:val="both"/>
      </w:pPr>
      <w:r>
        <w:t>Лицо, принявшее</w:t>
      </w:r>
    </w:p>
    <w:p w:rsidR="00A41394" w:rsidRDefault="00A41394">
      <w:pPr>
        <w:pStyle w:val="ConsPlusNonformat"/>
        <w:jc w:val="both"/>
      </w:pPr>
      <w:r>
        <w:t>уведомление ___________ _____________________     "__" __________ 20__ г.</w:t>
      </w:r>
    </w:p>
    <w:p w:rsidR="00A41394" w:rsidRDefault="00A41394">
      <w:pPr>
        <w:pStyle w:val="ConsPlusNonformat"/>
        <w:jc w:val="both"/>
      </w:pPr>
      <w:r>
        <w:t xml:space="preserve">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A41394" w:rsidRDefault="00A41394">
      <w:pPr>
        <w:pStyle w:val="ConsPlusNonformat"/>
        <w:jc w:val="both"/>
      </w:pPr>
    </w:p>
    <w:p w:rsidR="00A41394" w:rsidRDefault="00A41394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A41394" w:rsidRDefault="00A41394">
      <w:pPr>
        <w:pStyle w:val="ConsPlusNonformat"/>
        <w:jc w:val="both"/>
      </w:pPr>
    </w:p>
    <w:p w:rsidR="00A41394" w:rsidRDefault="00A41394">
      <w:pPr>
        <w:pStyle w:val="ConsPlusNonformat"/>
        <w:jc w:val="both"/>
      </w:pPr>
      <w:r>
        <w:t>"____" ______________ 20__ г.</w:t>
      </w: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ind w:firstLine="540"/>
        <w:jc w:val="both"/>
      </w:pPr>
      <w:r>
        <w:t>--------------------------------</w:t>
      </w:r>
    </w:p>
    <w:p w:rsidR="00A41394" w:rsidRDefault="00A41394">
      <w:pPr>
        <w:pStyle w:val="ConsPlusNormal"/>
        <w:spacing w:before="200"/>
        <w:ind w:firstLine="540"/>
        <w:jc w:val="both"/>
      </w:pPr>
      <w:bookmarkStart w:id="7" w:name="P152"/>
      <w:bookmarkEnd w:id="7"/>
      <w:r>
        <w:t>&lt;*&gt; Заполняется при наличии документов, подтверждающих стоимость подарка.</w:t>
      </w: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jc w:val="both"/>
      </w:pPr>
    </w:p>
    <w:p w:rsidR="00A41394" w:rsidRDefault="00A413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0F9B" w:rsidRDefault="00D40F9B">
      <w:bookmarkStart w:id="8" w:name="_GoBack"/>
      <w:bookmarkEnd w:id="8"/>
    </w:p>
    <w:sectPr w:rsidR="00D40F9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94"/>
    <w:rsid w:val="00A41394"/>
    <w:rsid w:val="00D4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D6586-646A-426F-8D42-12CBBF29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3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413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413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413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25AEFDEF021E1AD0E3ADC269902598EE73A60C3B973675722C1053310E5EE3190D72AB09FAD9E9D71142C3965D658C2C776C288332AED135377I7F6N" TargetMode="External"/><Relationship Id="rId13" Type="http://schemas.openxmlformats.org/officeDocument/2006/relationships/hyperlink" Target="consultantplus://offline/ref=B6C25AEFDEF021E1AD0E3ADC269902598EE73A60C3B973675722C1053310E5EE3190D72AB09FAD9E9D71172C3965D658C2C776C288332AED135377I7F6N" TargetMode="External"/><Relationship Id="rId18" Type="http://schemas.openxmlformats.org/officeDocument/2006/relationships/hyperlink" Target="consultantplus://offline/ref=B6C25AEFDEF021E1AD0E3ADC269902598EE73A60C3B973675722C1053310E5EE3190D72AB09FAD9E9D71172A3965D658C2C776C288332AED135377I7F6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6C25AEFDEF021E1AD0E3ADC269902598EE73A60C3B973675722C1053310E5EE3190D72AB09FAD9E9D71142D3965D658C2C776C288332AED135377I7F6N" TargetMode="External"/><Relationship Id="rId12" Type="http://schemas.openxmlformats.org/officeDocument/2006/relationships/hyperlink" Target="consultantplus://offline/ref=B6C25AEFDEF021E1AD0E3ADC269902598EE73A60C3B973675722C1053310E5EE3190D72AB09FAD9E9D71172D3965D658C2C776C288332AED135377I7F6N" TargetMode="External"/><Relationship Id="rId17" Type="http://schemas.openxmlformats.org/officeDocument/2006/relationships/hyperlink" Target="consultantplus://offline/ref=B6C25AEFDEF021E1AD0E3ADC269902598EE73A60C3B973675722C1053310E5EE3190D72AB09FAD9E9D71172B3965D658C2C776C288332AED135377I7F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C25AEFDEF021E1AD0E3ADC269902598EE73A60C3B973675722C1053310E5EE3190D72AB09FAD9E9D7117283965D658C2C776C288332AED135377I7F6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25AEFDEF021E1AD0E3ADC269902598EE73A60C3B973675722C1053310E5EE3190D72AB09FAD9E9D7115253965D658C2C776C288332AED135377I7F6N" TargetMode="External"/><Relationship Id="rId11" Type="http://schemas.openxmlformats.org/officeDocument/2006/relationships/hyperlink" Target="consultantplus://offline/ref=B6C25AEFDEF021E1AD0E3ADC269902598EE73A60C3B973675722C1053310E5EE3190D72AB09FAD9E9D71142A3965D658C2C776C288332AED135377I7F6N" TargetMode="External"/><Relationship Id="rId5" Type="http://schemas.openxmlformats.org/officeDocument/2006/relationships/hyperlink" Target="consultantplus://offline/ref=B6C25AEFDEF021E1AD0E3ADC269902598EE73A60C3B973675722C1053310E5EE3190D72AB09FAD9E9D7115283965D658C2C776C288332AED135377I7F6N" TargetMode="External"/><Relationship Id="rId15" Type="http://schemas.openxmlformats.org/officeDocument/2006/relationships/hyperlink" Target="consultantplus://offline/ref=B6C25AEFDEF021E1AD0E3ADC269902598EE73A60C3B973675722C1053310E5EE3190D72AB09FAD9E9D7117293965D658C2C776C288332AED135377I7F6N" TargetMode="External"/><Relationship Id="rId10" Type="http://schemas.openxmlformats.org/officeDocument/2006/relationships/hyperlink" Target="consultantplus://offline/ref=B6C25AEFDEF021E1AD0E3ADC269902598EE73A60C3B973675722C1053310E5EE3190D72AB09FAD9E9D7114283965D658C2C776C288332AED135377I7F6N" TargetMode="External"/><Relationship Id="rId19" Type="http://schemas.openxmlformats.org/officeDocument/2006/relationships/hyperlink" Target="consultantplus://offline/ref=B6C25AEFDEF021E1AD0E3ADC269902598EE73A60C3B973675722C1053310E5EE3190D72AB09FAD9E9D7117243965D658C2C776C288332AED135377I7F6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6C25AEFDEF021E1AD0E3ADC269902598EE73A60C3B973675722C1053310E5EE3190D72AB09FAD9E9D71142E3965D658C2C776C288332AED135377I7F6N" TargetMode="External"/><Relationship Id="rId14" Type="http://schemas.openxmlformats.org/officeDocument/2006/relationships/hyperlink" Target="consultantplus://offline/ref=B6C25AEFDEF021E1AD0E3ADC269902598EE73A60C3B973675722C1053310E5EE3190D72AB09FAD9E9D71172F3965D658C2C776C288332AED135377I7F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Петропавловского МР ВО</Company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Гарькушова А.В.</dc:creator>
  <cp:keywords/>
  <dc:description/>
  <cp:lastModifiedBy>Гарькушова А.В.</cp:lastModifiedBy>
  <cp:revision>1</cp:revision>
  <dcterms:created xsi:type="dcterms:W3CDTF">2023-06-26T13:05:00Z</dcterms:created>
  <dcterms:modified xsi:type="dcterms:W3CDTF">2023-06-26T13:05:00Z</dcterms:modified>
</cp:coreProperties>
</file>