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43" w:rsidRDefault="00BA0C2D" w:rsidP="007F1843">
      <w:pPr>
        <w:widowControl w:val="0"/>
        <w:autoSpaceDE w:val="0"/>
        <w:autoSpaceDN w:val="0"/>
        <w:adjustRightInd w:val="0"/>
        <w:jc w:val="center"/>
        <w:rPr>
          <w:rFonts w:ascii="Times New Roman" w:eastAsia="Times New Roman" w:hAnsi="Times New Roman" w:cs="Times New Roman"/>
          <w:b/>
          <w:bCs/>
          <w:i/>
          <w:iCs/>
          <w:sz w:val="36"/>
          <w:szCs w:val="36"/>
          <w:lang w:eastAsia="ru-RU"/>
        </w:rPr>
      </w:pPr>
      <w:r w:rsidRPr="00916692">
        <w:rPr>
          <w:rFonts w:ascii="Calibri" w:eastAsia="Times New Roman" w:hAnsi="Calibri" w:cs="Times New Roman"/>
          <w:i/>
          <w:noProof/>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A0C2D" w:rsidRPr="00BA0C2D" w:rsidRDefault="00BA0C2D" w:rsidP="00B33DD2">
      <w:pPr>
        <w:widowControl w:val="0"/>
        <w:autoSpaceDE w:val="0"/>
        <w:autoSpaceDN w:val="0"/>
        <w:adjustRightInd w:val="0"/>
        <w:spacing w:after="0"/>
        <w:jc w:val="center"/>
        <w:rPr>
          <w:rFonts w:ascii="Times New Roman" w:eastAsia="Times New Roman" w:hAnsi="Times New Roman" w:cs="Times New Roman"/>
          <w:b/>
          <w:bCs/>
          <w:i/>
          <w:iCs/>
          <w:sz w:val="36"/>
          <w:szCs w:val="36"/>
          <w:lang w:eastAsia="ru-RU"/>
        </w:rPr>
      </w:pPr>
      <w:r w:rsidRPr="00BA0C2D">
        <w:rPr>
          <w:rFonts w:ascii="Times New Roman" w:eastAsia="Times New Roman" w:hAnsi="Times New Roman" w:cs="Times New Roman"/>
          <w:b/>
          <w:bCs/>
          <w:i/>
          <w:iCs/>
          <w:sz w:val="36"/>
          <w:szCs w:val="36"/>
          <w:lang w:eastAsia="ru-RU"/>
        </w:rPr>
        <w:t xml:space="preserve">Совет народных депутатов </w:t>
      </w:r>
    </w:p>
    <w:p w:rsidR="00BA0C2D" w:rsidRPr="00BA0C2D" w:rsidRDefault="00B33DD2" w:rsidP="00B33DD2">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Васильевского сельского</w:t>
      </w:r>
      <w:r w:rsidR="00BA0C2D" w:rsidRPr="00BA0C2D">
        <w:rPr>
          <w:rFonts w:ascii="Times New Roman" w:eastAsia="Times New Roman" w:hAnsi="Times New Roman" w:cs="Times New Roman"/>
          <w:b/>
          <w:bCs/>
          <w:i/>
          <w:iCs/>
          <w:sz w:val="36"/>
          <w:szCs w:val="36"/>
          <w:lang w:eastAsia="ru-RU"/>
        </w:rPr>
        <w:t xml:space="preserve">  поселения</w:t>
      </w:r>
    </w:p>
    <w:p w:rsidR="00BA0C2D" w:rsidRPr="00BA0C2D" w:rsidRDefault="00BA0C2D" w:rsidP="00B33DD2">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6"/>
          <w:lang w:eastAsia="ru-RU"/>
        </w:rPr>
      </w:pPr>
      <w:r w:rsidRPr="00BA0C2D">
        <w:rPr>
          <w:rFonts w:ascii="Times New Roman" w:eastAsia="Times New Roman" w:hAnsi="Times New Roman" w:cs="Times New Roman"/>
          <w:b/>
          <w:bCs/>
          <w:i/>
          <w:iCs/>
          <w:sz w:val="36"/>
          <w:szCs w:val="36"/>
          <w:lang w:eastAsia="ru-RU"/>
        </w:rPr>
        <w:t>Бутурлиновского муниципального района</w:t>
      </w:r>
    </w:p>
    <w:p w:rsidR="00BA0C2D" w:rsidRPr="00BA0C2D" w:rsidRDefault="00BA0C2D" w:rsidP="00B33DD2">
      <w:pPr>
        <w:keepNext/>
        <w:widowControl w:val="0"/>
        <w:autoSpaceDE w:val="0"/>
        <w:autoSpaceDN w:val="0"/>
        <w:adjustRightInd w:val="0"/>
        <w:spacing w:after="0" w:line="252" w:lineRule="auto"/>
        <w:jc w:val="center"/>
        <w:outlineLvl w:val="0"/>
        <w:rPr>
          <w:rFonts w:ascii="Times New Roman" w:eastAsia="Times New Roman" w:hAnsi="Times New Roman" w:cs="Times New Roman"/>
          <w:b/>
          <w:bCs/>
          <w:sz w:val="36"/>
          <w:szCs w:val="36"/>
          <w:lang w:eastAsia="ru-RU"/>
        </w:rPr>
      </w:pPr>
      <w:r w:rsidRPr="00BA0C2D">
        <w:rPr>
          <w:rFonts w:ascii="Times New Roman" w:eastAsia="Times New Roman" w:hAnsi="Times New Roman" w:cs="Times New Roman"/>
          <w:b/>
          <w:bCs/>
          <w:i/>
          <w:sz w:val="36"/>
          <w:szCs w:val="36"/>
          <w:lang w:eastAsia="ru-RU"/>
        </w:rPr>
        <w:t>Воронежской области</w:t>
      </w:r>
    </w:p>
    <w:p w:rsidR="00BA0C2D" w:rsidRPr="00BA0C2D" w:rsidRDefault="00BA0C2D" w:rsidP="00B33DD2">
      <w:pPr>
        <w:keepNext/>
        <w:widowControl w:val="0"/>
        <w:autoSpaceDE w:val="0"/>
        <w:autoSpaceDN w:val="0"/>
        <w:adjustRightInd w:val="0"/>
        <w:spacing w:before="380" w:after="0" w:line="240" w:lineRule="auto"/>
        <w:jc w:val="center"/>
        <w:outlineLvl w:val="1"/>
        <w:rPr>
          <w:rFonts w:ascii="Times New Roman" w:eastAsia="Times New Roman" w:hAnsi="Times New Roman" w:cs="Times New Roman"/>
          <w:b/>
          <w:bCs/>
          <w:i/>
          <w:iCs/>
          <w:sz w:val="40"/>
          <w:szCs w:val="32"/>
          <w:lang w:eastAsia="ru-RU"/>
        </w:rPr>
      </w:pPr>
      <w:r w:rsidRPr="00BA0C2D">
        <w:rPr>
          <w:rFonts w:ascii="Times New Roman" w:eastAsia="Times New Roman" w:hAnsi="Times New Roman" w:cs="Times New Roman"/>
          <w:b/>
          <w:bCs/>
          <w:i/>
          <w:iCs/>
          <w:sz w:val="40"/>
          <w:szCs w:val="32"/>
          <w:lang w:eastAsia="ru-RU"/>
        </w:rPr>
        <w:t>РЕШЕНИЕ</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от  </w:t>
      </w:r>
      <w:r w:rsidR="00B33DD2">
        <w:rPr>
          <w:rFonts w:ascii="Times New Roman" w:eastAsia="Times New Roman" w:hAnsi="Times New Roman" w:cs="Times New Roman"/>
          <w:sz w:val="28"/>
          <w:szCs w:val="28"/>
          <w:lang w:eastAsia="ru-RU"/>
        </w:rPr>
        <w:t xml:space="preserve">«18» июня  </w:t>
      </w:r>
      <w:r w:rsidRPr="00BA0C2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BA0C2D">
        <w:rPr>
          <w:rFonts w:ascii="Times New Roman" w:eastAsia="Times New Roman" w:hAnsi="Times New Roman" w:cs="Times New Roman"/>
          <w:sz w:val="28"/>
          <w:szCs w:val="28"/>
          <w:lang w:eastAsia="ru-RU"/>
        </w:rPr>
        <w:t xml:space="preserve"> г.       № </w:t>
      </w:r>
      <w:r w:rsidR="00B33DD2">
        <w:rPr>
          <w:rFonts w:ascii="Times New Roman" w:eastAsia="Times New Roman" w:hAnsi="Times New Roman" w:cs="Times New Roman"/>
          <w:sz w:val="28"/>
          <w:szCs w:val="28"/>
          <w:lang w:eastAsia="ru-RU"/>
        </w:rPr>
        <w:t>202</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4"/>
          <w:szCs w:val="24"/>
          <w:lang w:eastAsia="ru-RU"/>
        </w:rPr>
        <w:t xml:space="preserve"> с.</w:t>
      </w:r>
      <w:r w:rsidR="00B33DD2">
        <w:rPr>
          <w:rFonts w:ascii="Times New Roman" w:eastAsia="Times New Roman" w:hAnsi="Times New Roman" w:cs="Times New Roman"/>
          <w:sz w:val="24"/>
          <w:szCs w:val="24"/>
          <w:lang w:eastAsia="ru-RU"/>
        </w:rPr>
        <w:t xml:space="preserve"> Васильевка</w:t>
      </w:r>
      <w:r w:rsidRPr="00BA0C2D">
        <w:rPr>
          <w:rFonts w:ascii="Times New Roman" w:eastAsia="Times New Roman" w:hAnsi="Times New Roman" w:cs="Times New Roman"/>
          <w:sz w:val="24"/>
          <w:szCs w:val="24"/>
          <w:lang w:eastAsia="ru-RU"/>
        </w:rPr>
        <w:t xml:space="preserve"> </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E80E39" w:rsidRPr="00E80E39" w:rsidRDefault="00E80E39" w:rsidP="00916692">
      <w:pPr>
        <w:spacing w:after="0" w:line="240" w:lineRule="auto"/>
        <w:ind w:right="3969"/>
        <w:jc w:val="both"/>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Об утверждении правил обращения</w:t>
      </w:r>
    </w:p>
    <w:p w:rsidR="00E80E39" w:rsidRPr="00E80E39" w:rsidRDefault="00E80E39" w:rsidP="00916692">
      <w:pPr>
        <w:spacing w:after="0" w:line="240" w:lineRule="auto"/>
        <w:ind w:right="3969"/>
        <w:jc w:val="both"/>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с коммунальными (бытовыми)</w:t>
      </w:r>
    </w:p>
    <w:p w:rsidR="00E80E39" w:rsidRDefault="00E80E39" w:rsidP="00B33DD2">
      <w:pPr>
        <w:spacing w:after="0" w:line="240" w:lineRule="auto"/>
        <w:ind w:right="3969"/>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отходами на территории</w:t>
      </w:r>
      <w:r>
        <w:rPr>
          <w:rFonts w:ascii="Times New Roman" w:eastAsia="Times New Roman" w:hAnsi="Times New Roman" w:cs="Times New Roman"/>
          <w:b/>
          <w:sz w:val="28"/>
          <w:szCs w:val="28"/>
          <w:lang w:eastAsia="ru-RU"/>
        </w:rPr>
        <w:t xml:space="preserve"> </w:t>
      </w:r>
      <w:r w:rsidR="00B33DD2">
        <w:rPr>
          <w:rFonts w:ascii="Times New Roman" w:eastAsia="Times New Roman" w:hAnsi="Times New Roman" w:cs="Times New Roman"/>
          <w:b/>
          <w:sz w:val="28"/>
          <w:szCs w:val="28"/>
          <w:lang w:eastAsia="ru-RU"/>
        </w:rPr>
        <w:t xml:space="preserve">Васильевского </w:t>
      </w:r>
      <w:r>
        <w:rPr>
          <w:rFonts w:ascii="Times New Roman" w:eastAsia="Times New Roman" w:hAnsi="Times New Roman" w:cs="Times New Roman"/>
          <w:b/>
          <w:sz w:val="28"/>
          <w:szCs w:val="28"/>
          <w:lang w:eastAsia="ru-RU"/>
        </w:rPr>
        <w:t xml:space="preserve">сельского поселения </w:t>
      </w:r>
      <w:r w:rsidR="00916692">
        <w:rPr>
          <w:rFonts w:ascii="Times New Roman" w:eastAsia="Times New Roman" w:hAnsi="Times New Roman" w:cs="Times New Roman"/>
          <w:b/>
          <w:sz w:val="28"/>
          <w:szCs w:val="28"/>
          <w:lang w:eastAsia="ru-RU"/>
        </w:rPr>
        <w:t>Бутурлиновского муниципального района</w:t>
      </w:r>
    </w:p>
    <w:p w:rsidR="00E80E39" w:rsidRPr="00E80E39" w:rsidRDefault="00E80E39" w:rsidP="00E80E39">
      <w:pPr>
        <w:spacing w:after="0" w:line="240" w:lineRule="auto"/>
        <w:rPr>
          <w:rFonts w:ascii="Times New Roman" w:eastAsia="Times New Roman" w:hAnsi="Times New Roman" w:cs="Times New Roman"/>
          <w:b/>
          <w:sz w:val="28"/>
          <w:szCs w:val="28"/>
          <w:lang w:eastAsia="ru-RU"/>
        </w:rPr>
      </w:pPr>
    </w:p>
    <w:p w:rsidR="00BA0C2D" w:rsidRPr="00BA0C2D" w:rsidRDefault="00E80E39" w:rsidP="00E80E39">
      <w:pPr>
        <w:spacing w:after="0" w:line="240" w:lineRule="auto"/>
        <w:ind w:firstLine="709"/>
        <w:jc w:val="both"/>
        <w:rPr>
          <w:rFonts w:ascii="Times New Roman" w:eastAsia="Times New Roman" w:hAnsi="Times New Roman" w:cs="Times New Roman"/>
          <w:sz w:val="28"/>
          <w:szCs w:val="28"/>
          <w:lang w:eastAsia="ru-RU"/>
        </w:rPr>
      </w:pPr>
      <w:proofErr w:type="gramStart"/>
      <w:r w:rsidRPr="00E80E39">
        <w:rPr>
          <w:rFonts w:ascii="Times New Roman" w:eastAsia="Times New Roman" w:hAnsi="Times New Roman" w:cs="Times New Roman"/>
          <w:sz w:val="28"/>
          <w:szCs w:val="28"/>
          <w:lang w:eastAsia="ru-RU"/>
        </w:rPr>
        <w:t>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10.01.2002 г. № 7-ФЗ «Об охране окружающей среды», Федеральным законом от 30.03.1999 г. № 52-ФЗ «О санитарно- эпидемиологическом благополучии населения», в целях обеспечения реализации единой государственной политики в области обращения</w:t>
      </w:r>
      <w:proofErr w:type="gramEnd"/>
      <w:r w:rsidRPr="00E80E39">
        <w:rPr>
          <w:rFonts w:ascii="Times New Roman" w:eastAsia="Times New Roman" w:hAnsi="Times New Roman" w:cs="Times New Roman"/>
          <w:sz w:val="28"/>
          <w:szCs w:val="28"/>
          <w:lang w:eastAsia="ru-RU"/>
        </w:rPr>
        <w:t xml:space="preserve"> с отходами на территории </w:t>
      </w:r>
      <w:r w:rsidR="00B33DD2">
        <w:rPr>
          <w:rFonts w:ascii="Times New Roman" w:eastAsia="Times New Roman" w:hAnsi="Times New Roman" w:cs="Times New Roman"/>
          <w:sz w:val="28"/>
          <w:szCs w:val="28"/>
          <w:lang w:eastAsia="ru-RU"/>
        </w:rPr>
        <w:t>Васильевского</w:t>
      </w:r>
      <w:r>
        <w:rPr>
          <w:rFonts w:ascii="Times New Roman" w:eastAsia="Times New Roman" w:hAnsi="Times New Roman" w:cs="Times New Roman"/>
          <w:sz w:val="28"/>
          <w:szCs w:val="28"/>
          <w:lang w:eastAsia="ru-RU"/>
        </w:rPr>
        <w:t xml:space="preserve"> сельского</w:t>
      </w:r>
      <w:r w:rsidRPr="00E80E39">
        <w:rPr>
          <w:rFonts w:ascii="Times New Roman" w:eastAsia="Times New Roman" w:hAnsi="Times New Roman" w:cs="Times New Roman"/>
          <w:sz w:val="28"/>
          <w:szCs w:val="28"/>
          <w:lang w:eastAsia="ru-RU"/>
        </w:rPr>
        <w:t xml:space="preserve"> поселения Бутурлиновского муниципаль</w:t>
      </w:r>
      <w:r>
        <w:rPr>
          <w:rFonts w:ascii="Times New Roman" w:eastAsia="Times New Roman" w:hAnsi="Times New Roman" w:cs="Times New Roman"/>
          <w:sz w:val="28"/>
          <w:szCs w:val="28"/>
          <w:lang w:eastAsia="ru-RU"/>
        </w:rPr>
        <w:t>ного района Воронежской области</w:t>
      </w:r>
      <w:r w:rsidR="00BA0C2D" w:rsidRPr="00BA0C2D">
        <w:rPr>
          <w:rFonts w:ascii="Times New Roman" w:eastAsia="Times New Roman" w:hAnsi="Times New Roman" w:cs="Times New Roman"/>
          <w:sz w:val="28"/>
          <w:szCs w:val="28"/>
          <w:lang w:eastAsia="ru-RU"/>
        </w:rPr>
        <w:t xml:space="preserve">, Совет народных депутатов </w:t>
      </w:r>
      <w:r w:rsidR="00B33DD2">
        <w:rPr>
          <w:rFonts w:ascii="Times New Roman" w:eastAsia="Times New Roman" w:hAnsi="Times New Roman" w:cs="Times New Roman"/>
          <w:sz w:val="28"/>
          <w:szCs w:val="28"/>
          <w:lang w:eastAsia="ru-RU"/>
        </w:rPr>
        <w:t xml:space="preserve">Васильевского </w:t>
      </w:r>
      <w:r w:rsidR="00916692">
        <w:rPr>
          <w:rFonts w:ascii="Times New Roman" w:eastAsia="Times New Roman" w:hAnsi="Times New Roman" w:cs="Times New Roman"/>
          <w:sz w:val="28"/>
          <w:szCs w:val="28"/>
          <w:lang w:eastAsia="ru-RU"/>
        </w:rPr>
        <w:t xml:space="preserve">сельского </w:t>
      </w:r>
      <w:r w:rsidR="00BA0C2D" w:rsidRPr="00BA0C2D">
        <w:rPr>
          <w:rFonts w:ascii="Times New Roman" w:eastAsia="Times New Roman" w:hAnsi="Times New Roman" w:cs="Times New Roman"/>
          <w:sz w:val="28"/>
          <w:szCs w:val="28"/>
          <w:lang w:eastAsia="ru-RU"/>
        </w:rPr>
        <w:t xml:space="preserve">поселения </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jc w:val="center"/>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РЕШИЛ:</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E80E39" w:rsidP="00916692">
      <w:pPr>
        <w:spacing w:after="0" w:line="240" w:lineRule="auto"/>
        <w:jc w:val="both"/>
        <w:rPr>
          <w:rFonts w:ascii="Times New Roman" w:eastAsia="Times New Roman" w:hAnsi="Times New Roman" w:cs="Times New Roman"/>
          <w:sz w:val="28"/>
          <w:szCs w:val="28"/>
          <w:lang w:eastAsia="ru-RU"/>
        </w:rPr>
      </w:pPr>
      <w:r w:rsidRPr="00E80E39">
        <w:rPr>
          <w:rFonts w:ascii="Times New Roman" w:eastAsia="Times New Roman" w:hAnsi="Times New Roman" w:cs="Times New Roman"/>
          <w:sz w:val="28"/>
          <w:szCs w:val="28"/>
          <w:lang w:eastAsia="ru-RU"/>
        </w:rPr>
        <w:t xml:space="preserve">        1. Утвердить правила обращения с коммунальными (бытовыми) отходами на территории </w:t>
      </w:r>
      <w:r w:rsidR="00B33DD2">
        <w:rPr>
          <w:rFonts w:ascii="Times New Roman" w:eastAsia="Times New Roman" w:hAnsi="Times New Roman" w:cs="Times New Roman"/>
          <w:sz w:val="28"/>
          <w:szCs w:val="28"/>
          <w:lang w:eastAsia="ru-RU"/>
        </w:rPr>
        <w:t xml:space="preserve">Васильевского </w:t>
      </w:r>
      <w:r w:rsidR="00916692">
        <w:rPr>
          <w:rFonts w:ascii="Times New Roman" w:eastAsia="Times New Roman" w:hAnsi="Times New Roman" w:cs="Times New Roman"/>
          <w:sz w:val="28"/>
          <w:szCs w:val="28"/>
          <w:lang w:eastAsia="ru-RU"/>
        </w:rPr>
        <w:t>сельского</w:t>
      </w:r>
      <w:r w:rsidRPr="00E80E39">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согласно приложению.</w:t>
      </w:r>
    </w:p>
    <w:p w:rsidR="00BA0C2D" w:rsidRPr="00BA0C2D" w:rsidRDefault="00BA0C2D" w:rsidP="00916692">
      <w:pPr>
        <w:spacing w:after="0" w:line="240" w:lineRule="auto"/>
        <w:ind w:firstLine="709"/>
        <w:jc w:val="both"/>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2. Опубликовать настоящее решение в </w:t>
      </w:r>
      <w:r w:rsidR="00B33DD2">
        <w:rPr>
          <w:rFonts w:ascii="Times New Roman" w:eastAsia="Times New Roman" w:hAnsi="Times New Roman" w:cs="Times New Roman"/>
          <w:sz w:val="28"/>
          <w:szCs w:val="28"/>
          <w:lang w:eastAsia="ru-RU"/>
        </w:rPr>
        <w:t>«Вестнике муниципальных правовых актов Васильевского сельского поселения Бутурлиновского муниципального  района»</w:t>
      </w:r>
      <w:r w:rsidRPr="00BA0C2D">
        <w:rPr>
          <w:rFonts w:ascii="Times New Roman" w:eastAsia="Times New Roman" w:hAnsi="Times New Roman" w:cs="Times New Roman"/>
          <w:sz w:val="28"/>
          <w:szCs w:val="28"/>
          <w:lang w:eastAsia="ru-RU"/>
        </w:rPr>
        <w:t xml:space="preserve"> </w:t>
      </w:r>
    </w:p>
    <w:p w:rsidR="00BA0C2D" w:rsidRPr="00BA0C2D" w:rsidRDefault="00BA0C2D" w:rsidP="00916692">
      <w:pPr>
        <w:spacing w:after="0" w:line="240" w:lineRule="auto"/>
        <w:ind w:firstLine="709"/>
        <w:jc w:val="both"/>
        <w:rPr>
          <w:rFonts w:ascii="Times New Roman" w:eastAsia="Times New Roman" w:hAnsi="Times New Roman" w:cs="Times New Roman"/>
          <w:sz w:val="28"/>
          <w:szCs w:val="28"/>
          <w:lang w:eastAsia="ru-RU"/>
        </w:rPr>
      </w:pPr>
    </w:p>
    <w:p w:rsidR="00916692" w:rsidRDefault="00BA0C2D" w:rsidP="00916692">
      <w:pPr>
        <w:spacing w:after="0" w:line="240" w:lineRule="auto"/>
        <w:ind w:firstLine="709"/>
        <w:jc w:val="both"/>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lastRenderedPageBreak/>
        <w:t xml:space="preserve">3. Настоящее решение вступает в силу с момента его официального опубликования. </w:t>
      </w:r>
    </w:p>
    <w:p w:rsidR="00BA0C2D" w:rsidRPr="00BA0C2D" w:rsidRDefault="00BA0C2D" w:rsidP="00916692">
      <w:pPr>
        <w:spacing w:after="0" w:line="240" w:lineRule="auto"/>
        <w:ind w:firstLine="709"/>
        <w:jc w:val="both"/>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4. </w:t>
      </w:r>
      <w:proofErr w:type="gramStart"/>
      <w:r w:rsidRPr="00BA0C2D">
        <w:rPr>
          <w:rFonts w:ascii="Times New Roman" w:eastAsia="Times New Roman" w:hAnsi="Times New Roman" w:cs="Times New Roman"/>
          <w:sz w:val="28"/>
          <w:szCs w:val="28"/>
          <w:lang w:eastAsia="ru-RU"/>
        </w:rPr>
        <w:t>Контроль за</w:t>
      </w:r>
      <w:proofErr w:type="gramEnd"/>
      <w:r w:rsidRPr="00BA0C2D">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 Глава </w:t>
      </w:r>
      <w:r w:rsidR="00B33DD2">
        <w:rPr>
          <w:rFonts w:ascii="Times New Roman" w:eastAsia="Times New Roman" w:hAnsi="Times New Roman" w:cs="Times New Roman"/>
          <w:sz w:val="28"/>
          <w:szCs w:val="28"/>
          <w:lang w:eastAsia="ru-RU"/>
        </w:rPr>
        <w:t>Васильевского сельского поселения                             Л.В. Фомина</w:t>
      </w:r>
      <w:r w:rsidRPr="00BA0C2D">
        <w:rPr>
          <w:rFonts w:ascii="Times New Roman" w:eastAsia="Times New Roman" w:hAnsi="Times New Roman" w:cs="Times New Roman"/>
          <w:sz w:val="28"/>
          <w:szCs w:val="28"/>
          <w:lang w:eastAsia="ru-RU"/>
        </w:rPr>
        <w:t xml:space="preserve"> </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Pr="00BA0C2D" w:rsidRDefault="00BA0C2D" w:rsidP="00BA0C2D">
      <w:pPr>
        <w:spacing w:after="0" w:line="240" w:lineRule="auto"/>
        <w:rPr>
          <w:rFonts w:ascii="Times New Roman" w:eastAsia="Times New Roman" w:hAnsi="Times New Roman" w:cs="Times New Roman"/>
          <w:sz w:val="28"/>
          <w:szCs w:val="28"/>
          <w:lang w:eastAsia="ru-RU"/>
        </w:rPr>
      </w:pPr>
    </w:p>
    <w:p w:rsidR="00BA0C2D" w:rsidRDefault="00BA0C2D">
      <w:pPr>
        <w:sectPr w:rsidR="00BA0C2D">
          <w:pgSz w:w="11906" w:h="16838"/>
          <w:pgMar w:top="1134" w:right="850" w:bottom="1134" w:left="1701" w:header="708" w:footer="708" w:gutter="0"/>
          <w:cols w:space="708"/>
          <w:docGrid w:linePitch="360"/>
        </w:sectPr>
      </w:pPr>
    </w:p>
    <w:p w:rsidR="000C4AF6" w:rsidRDefault="00916692" w:rsidP="00916692">
      <w:pPr>
        <w:spacing w:after="0" w:line="240" w:lineRule="auto"/>
        <w:jc w:val="right"/>
        <w:rPr>
          <w:rFonts w:ascii="Times New Roman" w:hAnsi="Times New Roman" w:cs="Times New Roman"/>
          <w:sz w:val="28"/>
          <w:szCs w:val="28"/>
        </w:rPr>
      </w:pPr>
      <w:r w:rsidRPr="00916692">
        <w:rPr>
          <w:rFonts w:ascii="Times New Roman" w:hAnsi="Times New Roman" w:cs="Times New Roman"/>
          <w:sz w:val="28"/>
          <w:szCs w:val="28"/>
        </w:rPr>
        <w:lastRenderedPageBreak/>
        <w:t xml:space="preserve">Приложение </w:t>
      </w:r>
    </w:p>
    <w:p w:rsidR="00916692" w:rsidRDefault="0091669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916692" w:rsidRDefault="00B33DD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Васильевского</w:t>
      </w:r>
      <w:r w:rsidR="00916692">
        <w:rPr>
          <w:rFonts w:ascii="Times New Roman" w:hAnsi="Times New Roman" w:cs="Times New Roman"/>
          <w:sz w:val="28"/>
          <w:szCs w:val="28"/>
        </w:rPr>
        <w:t xml:space="preserve"> сельского поселения </w:t>
      </w:r>
    </w:p>
    <w:p w:rsidR="00916692" w:rsidRDefault="0091669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Бутурлиновского муниципального района</w:t>
      </w:r>
    </w:p>
    <w:p w:rsidR="00916692" w:rsidRDefault="00B33DD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916692">
        <w:rPr>
          <w:rFonts w:ascii="Times New Roman" w:hAnsi="Times New Roman" w:cs="Times New Roman"/>
          <w:sz w:val="28"/>
          <w:szCs w:val="28"/>
        </w:rPr>
        <w:t>т</w:t>
      </w:r>
      <w:r>
        <w:rPr>
          <w:rFonts w:ascii="Times New Roman" w:hAnsi="Times New Roman" w:cs="Times New Roman"/>
          <w:sz w:val="28"/>
          <w:szCs w:val="28"/>
        </w:rPr>
        <w:t xml:space="preserve">  18.06.2015г.  № 202</w:t>
      </w:r>
    </w:p>
    <w:p w:rsidR="00916692" w:rsidRDefault="00916692" w:rsidP="00916692">
      <w:pPr>
        <w:spacing w:after="0" w:line="240" w:lineRule="auto"/>
        <w:jc w:val="right"/>
        <w:rPr>
          <w:rFonts w:ascii="Times New Roman" w:hAnsi="Times New Roman" w:cs="Times New Roman"/>
          <w:sz w:val="28"/>
          <w:szCs w:val="28"/>
        </w:rPr>
      </w:pPr>
    </w:p>
    <w:p w:rsidR="00916692" w:rsidRPr="00916692" w:rsidRDefault="00916692" w:rsidP="00916692">
      <w:pPr>
        <w:spacing w:after="0" w:line="240" w:lineRule="auto"/>
        <w:jc w:val="center"/>
        <w:rPr>
          <w:rFonts w:ascii="Times New Roman" w:eastAsia="Times New Roman" w:hAnsi="Times New Roman" w:cs="Times New Roman"/>
          <w:b/>
          <w:bCs/>
          <w:kern w:val="36"/>
          <w:sz w:val="28"/>
          <w:szCs w:val="28"/>
          <w:lang w:eastAsia="ru-RU"/>
        </w:rPr>
      </w:pPr>
      <w:r w:rsidRPr="00916692">
        <w:rPr>
          <w:rFonts w:ascii="Times New Roman" w:eastAsia="Times New Roman" w:hAnsi="Times New Roman" w:cs="Times New Roman"/>
          <w:b/>
          <w:bCs/>
          <w:kern w:val="36"/>
          <w:sz w:val="28"/>
          <w:szCs w:val="28"/>
          <w:lang w:eastAsia="ru-RU"/>
        </w:rPr>
        <w:t xml:space="preserve">Правила обращения с  коммунальными (бытовыми) отходами на территории </w:t>
      </w:r>
      <w:r w:rsidR="00B33DD2">
        <w:rPr>
          <w:rFonts w:ascii="Times New Roman" w:eastAsia="Times New Roman" w:hAnsi="Times New Roman" w:cs="Times New Roman"/>
          <w:b/>
          <w:bCs/>
          <w:kern w:val="36"/>
          <w:sz w:val="28"/>
          <w:szCs w:val="28"/>
          <w:lang w:eastAsia="ru-RU"/>
        </w:rPr>
        <w:t>Васильевского</w:t>
      </w:r>
      <w:r>
        <w:rPr>
          <w:rFonts w:ascii="Times New Roman" w:eastAsia="Times New Roman" w:hAnsi="Times New Roman" w:cs="Times New Roman"/>
          <w:b/>
          <w:bCs/>
          <w:kern w:val="36"/>
          <w:sz w:val="28"/>
          <w:szCs w:val="28"/>
          <w:lang w:eastAsia="ru-RU"/>
        </w:rPr>
        <w:t xml:space="preserve"> сельского </w:t>
      </w:r>
      <w:r w:rsidRPr="00916692">
        <w:rPr>
          <w:rFonts w:ascii="Times New Roman" w:eastAsia="Times New Roman" w:hAnsi="Times New Roman" w:cs="Times New Roman"/>
          <w:b/>
          <w:bCs/>
          <w:kern w:val="36"/>
          <w:sz w:val="28"/>
          <w:szCs w:val="28"/>
          <w:lang w:eastAsia="ru-RU"/>
        </w:rPr>
        <w:t xml:space="preserve"> поселения Бутурлиновского муниципального района Воронежской области</w:t>
      </w:r>
    </w:p>
    <w:p w:rsidR="00916692" w:rsidRDefault="00916692" w:rsidP="00916692">
      <w:pPr>
        <w:spacing w:after="0" w:line="240" w:lineRule="auto"/>
        <w:jc w:val="right"/>
        <w:rPr>
          <w:rFonts w:ascii="Times New Roman" w:hAnsi="Times New Roman" w:cs="Times New Roman"/>
          <w:sz w:val="28"/>
          <w:szCs w:val="28"/>
        </w:rPr>
      </w:pPr>
    </w:p>
    <w:p w:rsidR="00916692" w:rsidRPr="00916692" w:rsidRDefault="00916692" w:rsidP="00916692">
      <w:pPr>
        <w:numPr>
          <w:ilvl w:val="0"/>
          <w:numId w:val="1"/>
        </w:numPr>
        <w:spacing w:after="0" w:line="240" w:lineRule="auto"/>
        <w:contextualSpacing/>
        <w:jc w:val="both"/>
        <w:rPr>
          <w:rFonts w:ascii="Times New Roman" w:eastAsia="Times New Roman" w:hAnsi="Times New Roman" w:cs="Times New Roman"/>
          <w:b/>
          <w:bCs/>
          <w:kern w:val="36"/>
          <w:sz w:val="28"/>
          <w:szCs w:val="28"/>
          <w:lang w:eastAsia="ru-RU"/>
        </w:rPr>
      </w:pPr>
      <w:r w:rsidRPr="00916692">
        <w:rPr>
          <w:rFonts w:ascii="Times New Roman" w:eastAsia="Times New Roman" w:hAnsi="Times New Roman" w:cs="Times New Roman"/>
          <w:b/>
          <w:bCs/>
          <w:kern w:val="36"/>
          <w:sz w:val="28"/>
          <w:szCs w:val="28"/>
          <w:lang w:eastAsia="ru-RU"/>
        </w:rPr>
        <w:t>Общие положения</w:t>
      </w:r>
    </w:p>
    <w:p w:rsidR="00916692" w:rsidRPr="00916692" w:rsidRDefault="00916692" w:rsidP="00916692">
      <w:pPr>
        <w:spacing w:after="0" w:line="240" w:lineRule="auto"/>
        <w:ind w:left="1069"/>
        <w:contextualSpacing/>
        <w:jc w:val="both"/>
        <w:rPr>
          <w:rFonts w:ascii="Times New Roman" w:eastAsia="Times New Roman" w:hAnsi="Times New Roman" w:cs="Times New Roman"/>
          <w:b/>
          <w:bCs/>
          <w:kern w:val="36"/>
          <w:sz w:val="28"/>
          <w:szCs w:val="28"/>
          <w:lang w:eastAsia="ru-RU"/>
        </w:rPr>
      </w:pP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1.1. Правила обращения с коммунальными (бытовыми) отходами на территории </w:t>
      </w:r>
      <w:r w:rsidR="00B33DD2">
        <w:rPr>
          <w:rFonts w:ascii="Times New Roman" w:eastAsia="Times New Roman" w:hAnsi="Times New Roman" w:cs="Times New Roman"/>
          <w:sz w:val="28"/>
          <w:szCs w:val="28"/>
          <w:lang w:eastAsia="ru-RU"/>
        </w:rPr>
        <w:t>Васильевского</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(далее - Правила) устанавливают общий порядок обращения с коммунальными (бытовыми) отходами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Правила могут применяться полностью или в части, в зависимости от полномочий органов местного самоуправления в области обращения с отходами, а именно,  в части организации сбора и вывоза бытовых отходов и мусора. </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Правила регулируют отношения, возникающие в процессе деятельности по сбору, транспортировке</w:t>
      </w:r>
      <w:r w:rsidRPr="00916692">
        <w:rPr>
          <w:rFonts w:ascii="Times New Roman" w:eastAsia="Times New Roman" w:hAnsi="Times New Roman" w:cs="Times New Roman"/>
          <w:bCs/>
          <w:kern w:val="36"/>
          <w:sz w:val="28"/>
          <w:szCs w:val="28"/>
          <w:lang w:eastAsia="ru-RU"/>
        </w:rPr>
        <w:t xml:space="preserve"> коммунальных (бытовых)</w:t>
      </w:r>
      <w:r w:rsidRPr="00916692">
        <w:rPr>
          <w:rFonts w:ascii="Times New Roman" w:eastAsia="Times New Roman" w:hAnsi="Times New Roman" w:cs="Times New Roman"/>
          <w:sz w:val="28"/>
          <w:szCs w:val="28"/>
          <w:lang w:eastAsia="ru-RU"/>
        </w:rPr>
        <w:t xml:space="preserve"> отходов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1.2. </w:t>
      </w:r>
      <w:proofErr w:type="gramStart"/>
      <w:r w:rsidRPr="00916692">
        <w:rPr>
          <w:rFonts w:ascii="Times New Roman" w:eastAsia="Times New Roman" w:hAnsi="Times New Roman" w:cs="Times New Roman"/>
          <w:sz w:val="28"/>
          <w:szCs w:val="28"/>
          <w:lang w:eastAsia="ru-RU"/>
        </w:rPr>
        <w:t xml:space="preserve">Правила направлены на совершенствование управления и контроля в сфере обращения с отходами в целях сокращения объемов их образования, повышения эффективности использования отходов в процессе хозяйственной и иной деятельности, предупреждения и снижения вредного воздействия отходов на здоровье человека и окружающую среду, обеспечения должного санитарного состояния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1.3. Правила разработаны в соответствии с Федеральным законом от 10.01.2002 № 7-ФЗ «</w:t>
      </w:r>
      <w:hyperlink r:id="rId6" w:history="1">
        <w:r w:rsidRPr="00916692">
          <w:rPr>
            <w:rFonts w:ascii="Times New Roman" w:eastAsia="Times New Roman" w:hAnsi="Times New Roman" w:cs="Times New Roman"/>
            <w:sz w:val="28"/>
            <w:szCs w:val="28"/>
            <w:lang w:eastAsia="ru-RU"/>
          </w:rPr>
          <w:t xml:space="preserve">Об охране </w:t>
        </w:r>
        <w:r w:rsidR="00B33DD2">
          <w:rPr>
            <w:rFonts w:ascii="Times New Roman" w:eastAsia="Times New Roman" w:hAnsi="Times New Roman" w:cs="Times New Roman"/>
            <w:sz w:val="28"/>
            <w:szCs w:val="28"/>
            <w:lang w:eastAsia="ru-RU"/>
          </w:rPr>
          <w:t xml:space="preserve"> </w:t>
        </w:r>
        <w:r w:rsidRPr="00916692">
          <w:rPr>
            <w:rFonts w:ascii="Times New Roman" w:eastAsia="Times New Roman" w:hAnsi="Times New Roman" w:cs="Times New Roman"/>
            <w:sz w:val="28"/>
            <w:szCs w:val="28"/>
            <w:lang w:eastAsia="ru-RU"/>
          </w:rPr>
          <w:t xml:space="preserve">окружающей </w:t>
        </w:r>
        <w:r w:rsidR="00B33DD2">
          <w:rPr>
            <w:rFonts w:ascii="Times New Roman" w:eastAsia="Times New Roman" w:hAnsi="Times New Roman" w:cs="Times New Roman"/>
            <w:sz w:val="28"/>
            <w:szCs w:val="28"/>
            <w:lang w:eastAsia="ru-RU"/>
          </w:rPr>
          <w:t xml:space="preserve"> </w:t>
        </w:r>
        <w:r w:rsidRPr="00916692">
          <w:rPr>
            <w:rFonts w:ascii="Times New Roman" w:eastAsia="Times New Roman" w:hAnsi="Times New Roman" w:cs="Times New Roman"/>
            <w:sz w:val="28"/>
            <w:szCs w:val="28"/>
            <w:lang w:eastAsia="ru-RU"/>
          </w:rPr>
          <w:t>среды</w:t>
        </w:r>
      </w:hyperlink>
      <w:r w:rsidRPr="00916692">
        <w:rPr>
          <w:rFonts w:ascii="Times New Roman" w:eastAsia="Times New Roman" w:hAnsi="Times New Roman" w:cs="Times New Roman"/>
          <w:sz w:val="28"/>
          <w:szCs w:val="28"/>
          <w:lang w:eastAsia="ru-RU"/>
        </w:rPr>
        <w:t xml:space="preserve">», </w:t>
      </w:r>
      <w:r w:rsidR="00B33DD2">
        <w:rPr>
          <w:rFonts w:ascii="Times New Roman" w:eastAsia="Times New Roman" w:hAnsi="Times New Roman" w:cs="Times New Roman"/>
          <w:sz w:val="28"/>
          <w:szCs w:val="28"/>
          <w:lang w:eastAsia="ru-RU"/>
        </w:rPr>
        <w:t xml:space="preserve"> </w:t>
      </w:r>
      <w:r w:rsidRPr="00916692">
        <w:rPr>
          <w:rFonts w:ascii="Times New Roman" w:eastAsia="Times New Roman" w:hAnsi="Times New Roman" w:cs="Times New Roman"/>
          <w:sz w:val="28"/>
          <w:szCs w:val="28"/>
          <w:lang w:eastAsia="ru-RU"/>
        </w:rPr>
        <w:t>Федеральным законом от 06.10.2003 № 131-ФЗ «</w:t>
      </w:r>
      <w:hyperlink r:id="rId7" w:history="1">
        <w:r w:rsidRPr="00916692">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916692">
        <w:rPr>
          <w:rFonts w:ascii="Times New Roman" w:eastAsia="Times New Roman" w:hAnsi="Times New Roman" w:cs="Times New Roman"/>
          <w:sz w:val="28"/>
          <w:szCs w:val="28"/>
          <w:lang w:eastAsia="ru-RU"/>
        </w:rPr>
        <w:t>», Федеральным законом от 24.06.1998 № 89-ФЗ «</w:t>
      </w:r>
      <w:hyperlink r:id="rId8" w:history="1">
        <w:r w:rsidRPr="00916692">
          <w:rPr>
            <w:rFonts w:ascii="Times New Roman" w:eastAsia="Times New Roman" w:hAnsi="Times New Roman" w:cs="Times New Roman"/>
            <w:sz w:val="28"/>
            <w:szCs w:val="28"/>
            <w:lang w:eastAsia="ru-RU"/>
          </w:rPr>
          <w:t>Об отходах производства и потребления</w:t>
        </w:r>
      </w:hyperlink>
      <w:r w:rsidRPr="00916692">
        <w:rPr>
          <w:rFonts w:ascii="Times New Roman" w:eastAsia="Times New Roman" w:hAnsi="Times New Roman" w:cs="Times New Roman"/>
          <w:sz w:val="28"/>
          <w:szCs w:val="28"/>
          <w:lang w:eastAsia="ru-RU"/>
        </w:rPr>
        <w:t>», Федеральным законом от 30.03.1999 № 52-ФЗ «</w:t>
      </w:r>
      <w:hyperlink r:id="rId9" w:history="1">
        <w:r w:rsidRPr="00916692">
          <w:rPr>
            <w:rFonts w:ascii="Times New Roman" w:eastAsia="Times New Roman" w:hAnsi="Times New Roman" w:cs="Times New Roman"/>
            <w:sz w:val="28"/>
            <w:szCs w:val="28"/>
            <w:lang w:eastAsia="ru-RU"/>
          </w:rPr>
          <w:t>О санитарно-эпидемиологическом благополучии населения</w:t>
        </w:r>
      </w:hyperlink>
      <w:r w:rsidRPr="00916692">
        <w:rPr>
          <w:rFonts w:ascii="Times New Roman" w:eastAsia="Times New Roman" w:hAnsi="Times New Roman" w:cs="Times New Roman"/>
          <w:sz w:val="28"/>
          <w:szCs w:val="28"/>
          <w:lang w:eastAsia="ru-RU"/>
        </w:rPr>
        <w:t>».</w:t>
      </w:r>
    </w:p>
    <w:p w:rsidR="00916692" w:rsidRPr="00916692" w:rsidRDefault="00916692" w:rsidP="00916692">
      <w:pPr>
        <w:spacing w:after="0" w:line="240" w:lineRule="auto"/>
        <w:ind w:right="-1"/>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1.4. Правила не распространяются на отношения в области обращения с радиоактивными, биологическими отходами, медицинскими отходами, с выбросами вредных веществ в атмосферу и со сбросами вредных веществ в водные объекты, которые регулируются соответствующим законодательством Российской Федерации.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1.5. Правила устанавливают единые требования в области обращения с отходами и обязательны для всех физических лиц, индивидуальных предпринимателей и юридических лиц независимо от их организационно-правовых форм и форм собственности.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Основные понятия</w:t>
      </w:r>
    </w:p>
    <w:p w:rsidR="00916692" w:rsidRPr="00916692" w:rsidRDefault="00916692" w:rsidP="00916692">
      <w:pPr>
        <w:spacing w:after="0" w:line="240" w:lineRule="auto"/>
        <w:ind w:left="1069"/>
        <w:contextualSpacing/>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В настоящих Правилах применяются следующие термины с соответствующими определениями:</w:t>
      </w:r>
    </w:p>
    <w:p w:rsidR="00916692" w:rsidRPr="00916692" w:rsidRDefault="00916692" w:rsidP="00916692">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16692">
        <w:rPr>
          <w:rFonts w:ascii="Times New Roman" w:eastAsia="Times New Roman" w:hAnsi="Times New Roman" w:cs="Times New Roman"/>
          <w:sz w:val="28"/>
          <w:szCs w:val="28"/>
          <w:lang w:eastAsia="ru-RU"/>
        </w:rPr>
        <w:t xml:space="preserve"> «Отходы</w:t>
      </w:r>
      <w:r w:rsidRPr="00916692">
        <w:rPr>
          <w:rFonts w:ascii="Times New Roman" w:eastAsia="Times New Roman" w:hAnsi="Times New Roman" w:cs="Arial"/>
          <w:sz w:val="28"/>
          <w:szCs w:val="28"/>
          <w:lang w:eastAsia="ru-RU"/>
        </w:rPr>
        <w:t xml:space="preserve"> производства и потребления</w:t>
      </w:r>
      <w:r w:rsidRPr="00916692">
        <w:rPr>
          <w:rFonts w:ascii="Times New Roman" w:eastAsia="Times New Roman" w:hAnsi="Times New Roman" w:cs="Times New Roman"/>
          <w:sz w:val="28"/>
          <w:szCs w:val="28"/>
          <w:lang w:eastAsia="ru-RU"/>
        </w:rPr>
        <w:t xml:space="preserve">» </w:t>
      </w:r>
      <w:r w:rsidRPr="00916692">
        <w:rPr>
          <w:rFonts w:ascii="Times New Roman" w:eastAsia="Times New Roman" w:hAnsi="Times New Roman" w:cs="Arial"/>
          <w:sz w:val="28"/>
          <w:szCs w:val="28"/>
          <w:lang w:eastAsia="ru-RU"/>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«Норматив накопления твердых  коммунальных (бытовых) отходов» - среднее количество твердых  коммунальных (бытовых) отходов, образующихся в единицу времени.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«Размещение отходов» - хранение и захоронение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916692">
        <w:rPr>
          <w:rFonts w:ascii="Times New Roman" w:eastAsia="Times New Roman" w:hAnsi="Times New Roman" w:cs="Times New Roman"/>
          <w:sz w:val="28"/>
          <w:szCs w:val="28"/>
          <w:lang w:eastAsia="ru-RU"/>
        </w:rPr>
        <w:t>шламохранилище</w:t>
      </w:r>
      <w:proofErr w:type="spellEnd"/>
      <w:r w:rsidRPr="00916692">
        <w:rPr>
          <w:rFonts w:ascii="Times New Roman" w:eastAsia="Times New Roman" w:hAnsi="Times New Roman" w:cs="Times New Roman"/>
          <w:sz w:val="28"/>
          <w:szCs w:val="28"/>
          <w:lang w:eastAsia="ru-RU"/>
        </w:rPr>
        <w:t xml:space="preserve">, в том </w:t>
      </w:r>
      <w:proofErr w:type="gramStart"/>
      <w:r w:rsidRPr="00916692">
        <w:rPr>
          <w:rFonts w:ascii="Times New Roman" w:eastAsia="Times New Roman" w:hAnsi="Times New Roman" w:cs="Times New Roman"/>
          <w:sz w:val="28"/>
          <w:szCs w:val="28"/>
          <w:lang w:eastAsia="ru-RU"/>
        </w:rPr>
        <w:t>числе</w:t>
      </w:r>
      <w:proofErr w:type="gramEnd"/>
      <w:r w:rsidRPr="00916692">
        <w:rPr>
          <w:rFonts w:ascii="Times New Roman" w:eastAsia="Times New Roman" w:hAnsi="Times New Roman" w:cs="Times New Roman"/>
          <w:sz w:val="28"/>
          <w:szCs w:val="28"/>
          <w:lang w:eastAsia="ru-RU"/>
        </w:rPr>
        <w:t xml:space="preserve"> шламовый амбар, </w:t>
      </w:r>
      <w:proofErr w:type="spellStart"/>
      <w:r w:rsidRPr="00916692">
        <w:rPr>
          <w:rFonts w:ascii="Times New Roman" w:eastAsia="Times New Roman" w:hAnsi="Times New Roman" w:cs="Times New Roman"/>
          <w:sz w:val="28"/>
          <w:szCs w:val="28"/>
          <w:lang w:eastAsia="ru-RU"/>
        </w:rPr>
        <w:t>хвостохранилище</w:t>
      </w:r>
      <w:proofErr w:type="spellEnd"/>
      <w:r w:rsidRPr="00916692">
        <w:rPr>
          <w:rFonts w:ascii="Times New Roman" w:eastAsia="Times New Roman" w:hAnsi="Times New Roman" w:cs="Times New Roman"/>
          <w:sz w:val="28"/>
          <w:szCs w:val="28"/>
          <w:lang w:eastAsia="ru-RU"/>
        </w:rPr>
        <w:t>, отвал горных пород,  и другое) и включающие в себя объекты хранения отходов и объекты захоронения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w:t>
      </w:r>
      <w:r w:rsidRPr="00916692">
        <w:rPr>
          <w:rFonts w:ascii="Times New Roman" w:eastAsia="Times New Roman" w:hAnsi="Times New Roman" w:cs="Times New Roman"/>
          <w:sz w:val="28"/>
          <w:szCs w:val="28"/>
          <w:lang w:eastAsia="ru-RU"/>
        </w:rPr>
        <w:lastRenderedPageBreak/>
        <w:t>предназначены для долгосрочного складирования отходов в целях их последующих утилизации, обезвреживания, захоронения.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w:t>
      </w:r>
      <w:hyperlink r:id="rId10" w:history="1">
        <w:r w:rsidRPr="00916692">
          <w:rPr>
            <w:rFonts w:ascii="Times New Roman" w:eastAsia="Times New Roman" w:hAnsi="Times New Roman" w:cs="Times New Roman"/>
            <w:sz w:val="28"/>
            <w:szCs w:val="28"/>
            <w:lang w:eastAsia="ru-RU"/>
          </w:rPr>
          <w:t>законодательства</w:t>
        </w:r>
      </w:hyperlink>
      <w:r w:rsidRPr="00916692">
        <w:rPr>
          <w:rFonts w:ascii="Times New Roman" w:eastAsia="Times New Roman" w:hAnsi="Times New Roman" w:cs="Times New Roman"/>
          <w:sz w:val="28"/>
          <w:szCs w:val="28"/>
          <w:lang w:eastAsia="ru-RU"/>
        </w:rPr>
        <w:t xml:space="preserve"> в области охраны окружающей среды и </w:t>
      </w:r>
      <w:hyperlink r:id="rId11" w:history="1">
        <w:r w:rsidRPr="00916692">
          <w:rPr>
            <w:rFonts w:ascii="Times New Roman" w:eastAsia="Times New Roman" w:hAnsi="Times New Roman" w:cs="Times New Roman"/>
            <w:sz w:val="28"/>
            <w:szCs w:val="28"/>
            <w:lang w:eastAsia="ru-RU"/>
          </w:rPr>
          <w:t>законодательства</w:t>
        </w:r>
      </w:hyperlink>
      <w:r w:rsidRPr="00916692">
        <w:rPr>
          <w:rFonts w:ascii="Times New Roman" w:eastAsia="Times New Roman" w:hAnsi="Times New Roman" w:cs="Times New Roman"/>
          <w:sz w:val="28"/>
          <w:szCs w:val="28"/>
          <w:lang w:eastAsia="ru-RU"/>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916692">
        <w:rPr>
          <w:rFonts w:ascii="Times New Roman" w:eastAsia="Times New Roman" w:hAnsi="Times New Roman" w:cs="Times New Roman"/>
          <w:sz w:val="28"/>
          <w:szCs w:val="28"/>
          <w:shd w:val="clear" w:color="auto" w:fill="FFFFFF"/>
          <w:lang w:eastAsia="ru-RU"/>
        </w:rPr>
        <w:t>«Крупногабаритные отходы» - отходы потребления и хозяйственной деятельности, по габаритам не помещающиеся в стандартные контейнеры либо в приемник мусоропровода (упаковочные материалы, предметы домашнего обихода: бытовая техника, сантехническое оборудование, мебель,  металлические и деревянные конструкции, отходы от текущего ремонта жилых помещений и т.п.).</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«Строительные отходы» - это отходы, которые образовались при проведении строительных работ, </w:t>
      </w:r>
      <w:r w:rsidRPr="00916692">
        <w:rPr>
          <w:rFonts w:ascii="Times New Roman" w:eastAsia="Times New Roman" w:hAnsi="Times New Roman" w:cs="Times New Roman"/>
          <w:bCs/>
          <w:sz w:val="28"/>
          <w:szCs w:val="28"/>
          <w:lang w:eastAsia="ru-RU"/>
        </w:rPr>
        <w:t>сносе и реконструкции зданий и сооружений, при производстве строительных материалов, деталей и конструкций, ремонте и модернизации.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 xml:space="preserve">                 3. Общие требования к обращению с отходами</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3.1. Отходы, образующиеся в результате жизнедеятельности граждан, производственной (хозяйственной) и иной деятельности индивидуальных предпринимателей и юридических лиц, подлежат сбору, транспортированию, размещению (утилизации и переработке) в соответствии с настоящими Правилами.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3.2. Полномочия органов местного самоуправления в области обращения с отходами: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к полномочиям поселений в области обращения с отходами относится организация сбора и вывоза бытовых отходов и мусора.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3.3. </w:t>
      </w:r>
      <w:r w:rsidR="00B33DD2">
        <w:rPr>
          <w:rFonts w:ascii="Times New Roman" w:eastAsia="Times New Roman" w:hAnsi="Times New Roman" w:cs="Times New Roman"/>
          <w:sz w:val="28"/>
          <w:szCs w:val="28"/>
          <w:lang w:eastAsia="ru-RU"/>
        </w:rPr>
        <w:t xml:space="preserve">Васильевское </w:t>
      </w:r>
      <w:r w:rsidR="007F1843">
        <w:rPr>
          <w:rFonts w:ascii="Times New Roman" w:eastAsia="Times New Roman" w:hAnsi="Times New Roman" w:cs="Times New Roman"/>
          <w:sz w:val="28"/>
          <w:szCs w:val="28"/>
          <w:lang w:eastAsia="ru-RU"/>
        </w:rPr>
        <w:t>сельское поселение</w:t>
      </w:r>
      <w:r w:rsidRPr="00916692">
        <w:rPr>
          <w:rFonts w:ascii="Times New Roman" w:eastAsia="Times New Roman" w:hAnsi="Times New Roman" w:cs="Times New Roman"/>
          <w:sz w:val="28"/>
          <w:szCs w:val="28"/>
          <w:lang w:eastAsia="ru-RU"/>
        </w:rPr>
        <w:t xml:space="preserve">  ведет учет движения отходов по видам отходов, классам опасности, количеству и местам размещения отходов. </w:t>
      </w:r>
    </w:p>
    <w:p w:rsidR="00916692" w:rsidRPr="00916692" w:rsidRDefault="00B33DD2" w:rsidP="009166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Васильевское </w:t>
      </w:r>
      <w:r w:rsidR="007F1843">
        <w:rPr>
          <w:rFonts w:ascii="Times New Roman" w:eastAsia="Times New Roman" w:hAnsi="Times New Roman" w:cs="Times New Roman"/>
          <w:sz w:val="28"/>
          <w:szCs w:val="28"/>
          <w:lang w:eastAsia="ru-RU"/>
        </w:rPr>
        <w:t>сельское поселение</w:t>
      </w:r>
      <w:r>
        <w:rPr>
          <w:rFonts w:ascii="Times New Roman" w:eastAsia="Times New Roman" w:hAnsi="Times New Roman" w:cs="Times New Roman"/>
          <w:sz w:val="28"/>
          <w:szCs w:val="28"/>
          <w:lang w:eastAsia="ru-RU"/>
        </w:rPr>
        <w:t xml:space="preserve"> </w:t>
      </w:r>
      <w:r w:rsidR="00916692" w:rsidRPr="00916692">
        <w:rPr>
          <w:rFonts w:ascii="Times New Roman" w:eastAsia="Times New Roman" w:hAnsi="Times New Roman" w:cs="Times New Roman"/>
          <w:sz w:val="28"/>
          <w:szCs w:val="28"/>
          <w:lang w:eastAsia="ru-RU"/>
        </w:rPr>
        <w:t>совместно с территориальными органами Роспотребнадзора определяет размещение мест временного хранения отходов в соответствие со схемой санитарной очистки территории.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3.4. Размещение отходов осуществляется организациями, имеющими лицензию на осуществление деятельности по обезвреживанию и размещению </w:t>
      </w:r>
      <w:r w:rsidRPr="00916692">
        <w:rPr>
          <w:rFonts w:ascii="Times New Roman" w:eastAsia="Times New Roman" w:hAnsi="Times New Roman" w:cs="Times New Roman"/>
          <w:sz w:val="28"/>
          <w:szCs w:val="28"/>
          <w:lang w:eastAsia="ru-RU"/>
        </w:rPr>
        <w:lastRenderedPageBreak/>
        <w:t>отходов I - IV класса опасности на территории Воронежской области (далее - специализированная организация).</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3.5. </w:t>
      </w:r>
      <w:r w:rsidR="00B33DD2">
        <w:rPr>
          <w:rFonts w:ascii="Times New Roman" w:eastAsia="Times New Roman" w:hAnsi="Times New Roman" w:cs="Times New Roman"/>
          <w:sz w:val="28"/>
          <w:szCs w:val="28"/>
          <w:lang w:eastAsia="ru-RU"/>
        </w:rPr>
        <w:t xml:space="preserve">Васильевское </w:t>
      </w:r>
      <w:r w:rsidR="007F1843">
        <w:rPr>
          <w:rFonts w:ascii="Times New Roman" w:eastAsia="Times New Roman" w:hAnsi="Times New Roman" w:cs="Times New Roman"/>
          <w:sz w:val="28"/>
          <w:szCs w:val="28"/>
          <w:lang w:eastAsia="ru-RU"/>
        </w:rPr>
        <w:t>сельское поселение</w:t>
      </w:r>
      <w:r w:rsidRPr="00916692">
        <w:rPr>
          <w:rFonts w:ascii="Times New Roman" w:eastAsia="Times New Roman" w:hAnsi="Times New Roman" w:cs="Times New Roman"/>
          <w:sz w:val="28"/>
          <w:szCs w:val="28"/>
          <w:lang w:eastAsia="ru-RU"/>
        </w:rPr>
        <w:t xml:space="preserve">  обеспечивает необходимые условия для заключения договоров на оказание услуг по сбору, вывозу  отходов с территорий индивидуальной жилой застройки.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3.6. При сборе, вывозе отходов не допускается смешение отходов различного класса опасности, если это не предусмотрено санитарными правилами и нормами и технологией.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3.7. Несанкционированное размещение всех видов отходов вне объектов размещения отходов не допускается.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Сжигание всех видов отходов без специализированных установок запрещается.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3.8. Организация санитарной очистки территорий, сбор и вывоз отходов от граждан, индивидуальных предпринимателей и юридических лиц осуществляются в соответствии со  схемой очистки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3.9. Размещение отходов как один из видов негативного воздействия на окружающую среду является платным. Форма платы и порядок ее исчисления определяются в соответствии с законодательством Российской Федерации.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4. Организация сбора и вывоз отходов</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 Сбор твердых  коммунальных (бытовых)  и крупногабаритных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 Сбор твердых  коммунальных (бытовых) и крупногабаритных отходов обеспечивают: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многоквартирных домах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индивидуальной жилой застройки – владельцы (собственники, наниматели) жилых домов  по договору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общего пользования – специализированные организации, осуществляющие уборку данных территорий (по контракту);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иных территорий – индивидуальные предприниматели, физические и юридические лица, правообладатели данных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4.1.2. Граждане (владельцы индивидуальных жилых домов), управляющие организации, осуществляющие управление многоквартирными домами, индивидуальные предприниматели, юридические лица, осуществляющие свою деятельность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w:t>
      </w:r>
      <w:r w:rsidRPr="00916692">
        <w:rPr>
          <w:rFonts w:ascii="Times New Roman" w:eastAsia="Times New Roman" w:hAnsi="Times New Roman" w:cs="Times New Roman"/>
          <w:sz w:val="28"/>
          <w:szCs w:val="28"/>
          <w:lang w:eastAsia="ru-RU"/>
        </w:rPr>
        <w:lastRenderedPageBreak/>
        <w:t xml:space="preserve">Бутурлиновского муниципального района Воронежской области, производят сбор твердых  коммунальных (бытовых) и крупногабаритных отходов в следующие объекты для накопления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roofErr w:type="gramStart"/>
      <w:r w:rsidRPr="00916692">
        <w:rPr>
          <w:rFonts w:ascii="Times New Roman" w:eastAsia="Times New Roman" w:hAnsi="Times New Roman" w:cs="Times New Roman"/>
          <w:sz w:val="28"/>
          <w:szCs w:val="28"/>
          <w:lang w:eastAsia="ru-RU"/>
        </w:rPr>
        <w:t xml:space="preserve">а) контейнеры (в том числе при разделении отходов на виды (текстиль, бумага, стекло, пластмасса, полимерные, пищевые, несортируемые отходы)), установленные на оборудованных площадках;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б) специальные контейнеры (бункеры) или площадки для крупногабаритных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г) урны для мусора.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4.1.3. В многоквартирных домах, оборудованных мусоропроводами, должны применяться выкатные контейнеры с крышками, приспособленные для механизированной выгрузки  коммунальных (бытовых) отходов из контейнера в мусоровоз. Контейнеры должны постоянно находиться в мусорокамере, на выкатную площадку контейнеры выкатываются непосредственно перед перегрузкой отходов в мусоровоз, а после выгрузки отходов убираются в мусорокамеру.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Категорически запрещается сброс  коммунальных (бытовых) отходов из мусоропровода непосредственно на пол мусороприемной камеры (в мусороприемной камере должен быть запас контейнеров не менее чем на одни сутки).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4.1.4. Допускается сбор твердых  коммунальных (бытовых) отходов (в том числе остывшей золы и шлака) по кольцевым маршрутам с территорий индивидуальной жилой застройки в емкости,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4.1.5. Для установки контейнеров должна быть оборудована специальная площадка с бетонным или асфальтовым покрытием, ограниченная с трех сторон ограждением из стандартных железобетонных изделий или других материалов высотой не менее </w:t>
      </w:r>
      <w:smartTag w:uri="urn:schemas-microsoft-com:office:smarttags" w:element="metricconverter">
        <w:smartTagPr>
          <w:attr w:name="ProductID" w:val="1,5 м"/>
        </w:smartTagPr>
        <w:r w:rsidRPr="00916692">
          <w:rPr>
            <w:rFonts w:ascii="Times New Roman" w:eastAsia="Times New Roman" w:hAnsi="Times New Roman" w:cs="Times New Roman"/>
            <w:sz w:val="28"/>
            <w:szCs w:val="28"/>
            <w:lang w:eastAsia="ru-RU"/>
          </w:rPr>
          <w:t>1,5 м</w:t>
        </w:r>
      </w:smartTag>
      <w:r w:rsidRPr="00916692">
        <w:rPr>
          <w:rFonts w:ascii="Times New Roman" w:eastAsia="Times New Roman" w:hAnsi="Times New Roman" w:cs="Times New Roman"/>
          <w:sz w:val="28"/>
          <w:szCs w:val="28"/>
          <w:lang w:eastAsia="ru-RU"/>
        </w:rPr>
        <w:t xml:space="preserve"> и зелеными насаждениями (кустарниками) по периметру и имеющая подъездной путь для специального автотранспорта.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Расстояние от контейнеров до жилых домов,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916692">
          <w:rPr>
            <w:rFonts w:ascii="Times New Roman" w:eastAsia="Times New Roman" w:hAnsi="Times New Roman" w:cs="Times New Roman"/>
            <w:sz w:val="28"/>
            <w:szCs w:val="28"/>
            <w:lang w:eastAsia="ru-RU"/>
          </w:rPr>
          <w:t>20 м</w:t>
        </w:r>
      </w:smartTag>
      <w:r w:rsidRPr="00916692">
        <w:rPr>
          <w:rFonts w:ascii="Times New Roman" w:eastAsia="Times New Roman" w:hAnsi="Times New Roman" w:cs="Times New Roman"/>
          <w:sz w:val="28"/>
          <w:szCs w:val="28"/>
          <w:lang w:eastAsia="ru-RU"/>
        </w:rPr>
        <w:t xml:space="preserve">, но не более </w:t>
      </w:r>
      <w:smartTag w:uri="urn:schemas-microsoft-com:office:smarttags" w:element="metricconverter">
        <w:smartTagPr>
          <w:attr w:name="ProductID" w:val="100 м"/>
        </w:smartTagPr>
        <w:r w:rsidRPr="00916692">
          <w:rPr>
            <w:rFonts w:ascii="Times New Roman" w:eastAsia="Times New Roman" w:hAnsi="Times New Roman" w:cs="Times New Roman"/>
            <w:sz w:val="28"/>
            <w:szCs w:val="28"/>
            <w:lang w:eastAsia="ru-RU"/>
          </w:rPr>
          <w:t>100 м</w:t>
        </w:r>
      </w:smartTag>
      <w:r w:rsidRPr="00916692">
        <w:rPr>
          <w:rFonts w:ascii="Times New Roman" w:eastAsia="Times New Roman" w:hAnsi="Times New Roman" w:cs="Times New Roman"/>
          <w:sz w:val="28"/>
          <w:szCs w:val="28"/>
          <w:lang w:eastAsia="ru-RU"/>
        </w:rPr>
        <w:t xml:space="preserve">.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4.1.6. Количество и емкость контейнеров определяются, исходя из численности населения, </w:t>
      </w:r>
      <w:r w:rsidRPr="00916692">
        <w:rPr>
          <w:rFonts w:ascii="Times New Roman" w:eastAsia="Times New Roman" w:hAnsi="Times New Roman" w:cs="Times New Roman"/>
          <w:color w:val="000000"/>
          <w:sz w:val="28"/>
          <w:szCs w:val="28"/>
          <w:lang w:eastAsia="ru-RU"/>
        </w:rPr>
        <w:t>норматива накопления твердых  коммунальных (бытовых) отходов</w:t>
      </w:r>
      <w:r w:rsidRPr="00916692">
        <w:rPr>
          <w:rFonts w:ascii="Times New Roman" w:eastAsia="Times New Roman" w:hAnsi="Times New Roman" w:cs="Times New Roman"/>
          <w:sz w:val="28"/>
          <w:szCs w:val="28"/>
          <w:lang w:eastAsia="ru-RU"/>
        </w:rPr>
        <w:t xml:space="preserve">, сроков хранения отходов. Расчетный объем контейнеров </w:t>
      </w:r>
      <w:r w:rsidRPr="00916692">
        <w:rPr>
          <w:rFonts w:ascii="Times New Roman" w:eastAsia="Times New Roman" w:hAnsi="Times New Roman" w:cs="Times New Roman"/>
          <w:sz w:val="28"/>
          <w:szCs w:val="28"/>
          <w:lang w:eastAsia="ru-RU"/>
        </w:rPr>
        <w:lastRenderedPageBreak/>
        <w:t xml:space="preserve">должен соответствовать фактическому накоплению отходов в периоды наибольшего их образования с коэффициентом запаса 1,25.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4.1.7. Объекты для накопления отходов должны быть в технически исправном состоянии, окрашены влагостойкой краской не менее двух раз в год - весной и осенью.</w:t>
      </w:r>
    </w:p>
    <w:p w:rsidR="00916692" w:rsidRPr="00916692" w:rsidRDefault="00916692" w:rsidP="00916692">
      <w:pPr>
        <w:spacing w:after="0" w:line="240" w:lineRule="auto"/>
        <w:ind w:firstLine="708"/>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Контейнеры и бункеры должны промываться и обрабатываться </w:t>
      </w:r>
      <w:proofErr w:type="gramStart"/>
      <w:r w:rsidRPr="00916692">
        <w:rPr>
          <w:rFonts w:ascii="Times New Roman" w:eastAsia="Times New Roman" w:hAnsi="Times New Roman" w:cs="Times New Roman"/>
          <w:sz w:val="28"/>
          <w:szCs w:val="28"/>
          <w:lang w:eastAsia="ru-RU"/>
        </w:rPr>
        <w:t>дезинфицирующими</w:t>
      </w:r>
      <w:proofErr w:type="gramEnd"/>
      <w:r w:rsidRPr="00916692">
        <w:rPr>
          <w:rFonts w:ascii="Times New Roman" w:eastAsia="Times New Roman" w:hAnsi="Times New Roman" w:cs="Times New Roman"/>
          <w:sz w:val="28"/>
          <w:szCs w:val="28"/>
          <w:lang w:eastAsia="ru-RU"/>
        </w:rPr>
        <w:t xml:space="preserve"> средствам в летний период не реже 1 раза в 10 дней.</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4.1.8. При организации раздельного сбора твердых  коммунальных (бытовых)  отходов для накопления утилизируемых компонентов отходов на контейнерных площадках устанавливаются специальные емкости, обеспечивающие размещение в них только определенного вида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4.1.9. Специальные площадки для крупногабаритных отходов домашнего обихода (старая мебель, холодильники, велосипеды, остатки от текущего ремонта квартир и другие предметы) оборудуются для накопления отходов, по габаритам не помещающихся в стандартные контейнеры, и размещаются, как правило, рядом с контейнерными площадками.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4.1.10. Накопление тары и упаковки торговых организаций и других пользователей нежилых помещений, размещенных в многоквартирных домах, на открытой территории домовладения не допускается. Накопление тары и упаковки должно производиться в специально оборудованных помещениях с последующей передачей указанных отходов специализированной организации.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4.1.11.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на оказание услуг по содержанию и ремонту общего имущества в таком доме должны:</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оборудовать площадки с водонепроницаемым покрытием под объекты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обеспечивать площадки объектами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обеспечивать сборниками и инвентарем, применяемыми для сбора пищевых отходов, смета;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принимать меры по обеспечению регулярной мойки и дезинфекции мусороприемных камер, объектов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4.1.12.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обеспечивают организацию мест для накопления и накопление отработанных ртутьсодержащих ламп, и их передачу в специализированные организации.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4.1.13. </w:t>
      </w:r>
      <w:proofErr w:type="gramStart"/>
      <w:r w:rsidRPr="00916692">
        <w:rPr>
          <w:rFonts w:ascii="Times New Roman" w:eastAsia="Times New Roman" w:hAnsi="Times New Roman" w:cs="Times New Roman"/>
          <w:sz w:val="28"/>
          <w:szCs w:val="28"/>
          <w:lang w:eastAsia="ru-RU"/>
        </w:rPr>
        <w:t xml:space="preserve">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w:t>
      </w:r>
      <w:r w:rsidRPr="00916692">
        <w:rPr>
          <w:rFonts w:ascii="Times New Roman" w:eastAsia="Times New Roman" w:hAnsi="Times New Roman" w:cs="Times New Roman"/>
          <w:sz w:val="28"/>
          <w:szCs w:val="28"/>
          <w:lang w:eastAsia="ru-RU"/>
        </w:rPr>
        <w:lastRenderedPageBreak/>
        <w:t xml:space="preserve">иные владельцы контейнеров или контейнерных площадок обеспечивают организацию вывоза отходов и контроль за выполнением графика удаления отходов, своевременную уборку контейнерной площадки и непосредственно прилегающей к ней территории в радиусе не менее </w:t>
      </w:r>
      <w:smartTag w:uri="urn:schemas-microsoft-com:office:smarttags" w:element="metricconverter">
        <w:smartTagPr>
          <w:attr w:name="ProductID" w:val="5 метров"/>
        </w:smartTagPr>
        <w:r w:rsidRPr="00916692">
          <w:rPr>
            <w:rFonts w:ascii="Times New Roman" w:eastAsia="Times New Roman" w:hAnsi="Times New Roman" w:cs="Times New Roman"/>
            <w:sz w:val="28"/>
            <w:szCs w:val="28"/>
            <w:lang w:eastAsia="ru-RU"/>
          </w:rPr>
          <w:t>5 метров</w:t>
        </w:r>
      </w:smartTag>
      <w:r w:rsidRPr="00916692">
        <w:rPr>
          <w:rFonts w:ascii="Times New Roman" w:eastAsia="Times New Roman" w:hAnsi="Times New Roman" w:cs="Times New Roman"/>
          <w:sz w:val="28"/>
          <w:szCs w:val="28"/>
          <w:lang w:eastAsia="ru-RU"/>
        </w:rPr>
        <w:t>, содержание в исправном состоянии контейнеров без переполнения и без засорения</w:t>
      </w:r>
      <w:proofErr w:type="gramEnd"/>
      <w:r w:rsidRPr="00916692">
        <w:rPr>
          <w:rFonts w:ascii="Times New Roman" w:eastAsia="Times New Roman" w:hAnsi="Times New Roman" w:cs="Times New Roman"/>
          <w:sz w:val="28"/>
          <w:szCs w:val="28"/>
          <w:lang w:eastAsia="ru-RU"/>
        </w:rPr>
        <w:t xml:space="preserve"> территории, свободный доступ к контейнерам и содействуют специализированной организации в осуществлении ею своих функций. </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На объекты для накопления отходов (контейнеры, бункеры) наносится:</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информация о владельце контейнера;</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инвентарный номер контейнера.</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На контейнерных площадках в форме надписи на ограждении размещается следующая информация:</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наименование (номер) контейнерной площадки;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highlight w:val="yellow"/>
          <w:lang w:eastAsia="ru-RU"/>
        </w:rPr>
      </w:pPr>
      <w:r w:rsidRPr="00916692">
        <w:rPr>
          <w:rFonts w:ascii="Times New Roman" w:eastAsia="Times New Roman" w:hAnsi="Times New Roman" w:cs="Times New Roman"/>
          <w:sz w:val="28"/>
          <w:szCs w:val="28"/>
          <w:lang w:eastAsia="ru-RU"/>
        </w:rPr>
        <w:t>- наименование организации (лица), эксплуатирующей контейнерную площадку и информация о лице, ответственное за уборку, с указанием должности, Ф.И.О.;</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график вывоза  коммунальных (бытовых) отходов и (или) крупногабаритных отходов;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наименование специализированной организации, осуществляющей вывоз отходов (с указанием юридического адреса, телефонов);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перечень обслуживаемых объектов (домов).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4.1.14. Ответственность за организацию сбора, размещение информации, санитарное состояние контейнерных площадок и других объектов для накопления отходов, образующихся в результате жизнедеятельности жителей многоквартирных домов, несут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4.1.15. В том случае, если сбор  коммунальных (бытовых) отходов, включая крупногабаритные, осуществляется на контейнерной площадке, предназначенной для сбора отходов жителей двух и более многоквартирных домов, обслуживание контейнерной площадки осуществляется совместно юридическими лицами, индивидуальными предпринимателями, либо ТСЖ, ЖСК, осуществляющими деятельность по управлению этими многоквартирными домами. Порядок их взаимодействия определяется путем взаимной договоренности в виде выработки графика поочередного обслуживания и содержания (дежурства) контейнерной площадки либо постоянного обслуживания одной из сторон с возмещением затрат на обслуживание остальными сторонами пропорционально объемам размещаемых отходов.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В случае отсутствия согласованного порядка обслуживания и содержания контейнерной площадки может быть разработан и утвержден распоряжением органа местного самоуправления график дежурства, который направляется для исполнения лицам, ответственным за содержание контейнерной площадки.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4.1.16.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 Сбор жидких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4.2.1. Сбор жидких бытовых отходов с территорий жилищного фонда, не оснащенного централизованной системой канализации,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водонепроницаемые выгребные ямы;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водонепроницаемые выгребы надворных туалетов;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биотуалеты.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4.2.2. Выгребные ямы, выгребы надворных туалетов, биотуалеты следует очищать по мере их заполнения, но не реже одного раза в полгода.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4.2.3. Выгребы размещаются и оборудуются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 170.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4.2.4. 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 Сбор отходов на территориях общего пользования.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4.3.1. Сбор твердых  коммунальных (бытовых) отходов на территории общего пользования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урны и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4.3.2. Установка контейнеров должна осуществляться в соответствии с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4.3.3. </w:t>
      </w:r>
      <w:proofErr w:type="gramStart"/>
      <w:r w:rsidRPr="00916692">
        <w:rPr>
          <w:rFonts w:ascii="Times New Roman" w:eastAsia="Times New Roman" w:hAnsi="Times New Roman" w:cs="Times New Roman"/>
          <w:sz w:val="28"/>
          <w:szCs w:val="28"/>
          <w:lang w:eastAsia="ru-RU"/>
        </w:rPr>
        <w:t xml:space="preserve">На вокзалах,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т.ч. на улицах с индивидуальной застройкой домов), у подъездов многоквартирных домов, на остановках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пассажирского транспорта, у входов в торговые объекты, предприятия общественного питания должны быть установлены урны.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4.3.4. Владельцы индивидуальных жилых домов, управляющие организации, правообладатели соответствующих территорий обязаны обеспечить установку урн.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4.3.5. Урны устанавливаются в следующем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 расстоянии не более </w:t>
      </w:r>
      <w:smartTag w:uri="urn:schemas-microsoft-com:office:smarttags" w:element="metricconverter">
        <w:smartTagPr>
          <w:attr w:name="ProductID" w:val="40 м"/>
        </w:smartTagPr>
        <w:r w:rsidRPr="00916692">
          <w:rPr>
            <w:rFonts w:ascii="Times New Roman" w:eastAsia="Times New Roman" w:hAnsi="Times New Roman" w:cs="Times New Roman"/>
            <w:sz w:val="28"/>
            <w:szCs w:val="28"/>
            <w:lang w:eastAsia="ru-RU"/>
          </w:rPr>
          <w:t>40 м</w:t>
        </w:r>
      </w:smartTag>
      <w:r w:rsidRPr="00916692">
        <w:rPr>
          <w:rFonts w:ascii="Times New Roman" w:eastAsia="Times New Roman" w:hAnsi="Times New Roman" w:cs="Times New Roman"/>
          <w:sz w:val="28"/>
          <w:szCs w:val="28"/>
          <w:lang w:eastAsia="ru-RU"/>
        </w:rPr>
        <w:t xml:space="preserve"> друг от друга - на оживленных главных улицах, рынках, вокзалах и в других местах массового пребывания граждан;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 расстоянии до </w:t>
      </w:r>
      <w:smartTag w:uri="urn:schemas-microsoft-com:office:smarttags" w:element="metricconverter">
        <w:smartTagPr>
          <w:attr w:name="ProductID" w:val="100 м"/>
        </w:smartTagPr>
        <w:r w:rsidRPr="00916692">
          <w:rPr>
            <w:rFonts w:ascii="Times New Roman" w:eastAsia="Times New Roman" w:hAnsi="Times New Roman" w:cs="Times New Roman"/>
            <w:sz w:val="28"/>
            <w:szCs w:val="28"/>
            <w:lang w:eastAsia="ru-RU"/>
          </w:rPr>
          <w:t>100 м</w:t>
        </w:r>
      </w:smartTag>
      <w:r w:rsidRPr="00916692">
        <w:rPr>
          <w:rFonts w:ascii="Times New Roman" w:eastAsia="Times New Roman" w:hAnsi="Times New Roman" w:cs="Times New Roman"/>
          <w:sz w:val="28"/>
          <w:szCs w:val="28"/>
          <w:lang w:eastAsia="ru-RU"/>
        </w:rPr>
        <w:t xml:space="preserve"> - на прочих улицах, во дворах, парках, садах и на других территориях, в количестве не менее двух - на остановках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пассажирского транспорта и у входов в торговые объекты.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4.3.6.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Промывка урн производится по мере загрязнения,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Покраска урн осуществляется один раз в год (апрель), а также по мере необходимости.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4.3.7. Растительные остатки (</w:t>
      </w:r>
      <w:proofErr w:type="spellStart"/>
      <w:r w:rsidRPr="00916692">
        <w:rPr>
          <w:rFonts w:ascii="Times New Roman" w:eastAsia="Times New Roman" w:hAnsi="Times New Roman" w:cs="Times New Roman"/>
          <w:sz w:val="28"/>
          <w:szCs w:val="28"/>
          <w:lang w:eastAsia="ru-RU"/>
        </w:rPr>
        <w:t>обрезь</w:t>
      </w:r>
      <w:proofErr w:type="spellEnd"/>
      <w:r w:rsidRPr="00916692">
        <w:rPr>
          <w:rFonts w:ascii="Times New Roman" w:eastAsia="Times New Roman" w:hAnsi="Times New Roman" w:cs="Times New Roman"/>
          <w:sz w:val="28"/>
          <w:szCs w:val="28"/>
          <w:lang w:eastAsia="ru-RU"/>
        </w:rPr>
        <w:t>, щепа, скошенная трава, ветки и т.п.) могут перерабатываться на месте с помощью специальных устройств или транспортироваться на объекты размещения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 Сбор отходов на объектах строительства, ремонта и реконструкции.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Из образующихся отходов выделяются утильные фракции.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Предельное количество накопления строительных отходов на объектах их образования, сроки и способы их хранения устанавливаются в соответствии с экологическими требованиями, санитарными нормами и правилами, а также правилами пожарной безопасности.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4.4.2. </w:t>
      </w:r>
      <w:proofErr w:type="gramStart"/>
      <w:r w:rsidRPr="00916692">
        <w:rPr>
          <w:rFonts w:ascii="Times New Roman" w:eastAsia="Times New Roman" w:hAnsi="Times New Roman" w:cs="Times New Roman"/>
          <w:sz w:val="28"/>
          <w:szCs w:val="28"/>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roofErr w:type="gramEnd"/>
      <w:r w:rsidRPr="00916692">
        <w:rPr>
          <w:rFonts w:ascii="Times New Roman" w:eastAsia="Times New Roman" w:hAnsi="Times New Roman" w:cs="Times New Roman"/>
          <w:sz w:val="28"/>
          <w:szCs w:val="28"/>
          <w:lang w:eastAsia="ru-RU"/>
        </w:rPr>
        <w:t xml:space="preserve"> Не допускается хранение строительных отходов более трех суток до их вывоза.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4.4.3. Грунт, извлекаемый при строительных работах или образующийся при планировке строительной площадки, складируется на специально отведенные площадки, определенные проектом строительства или реконструкции. Плодородный слой почвы подлежит снятию для последующего его восстановления.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4.4.4. При производстве работ по перекладке, ремонтных или аварийных работ на инженерных сетях (водоснабжение, отопление, канализация, связь и т.п.) извлеченный грунт складируется в пределах огражденного места и вывозится в специально отведенные места.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4.4.5. После проведения строительных или ремонтных работ проводится рекультивация нарушенного слоя почвы с восстановлением травяного покрова.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4.4.6. При производстве работ по сносу зданий и сооружений обращение со строительными отходами должно соответствовать требованиям, установленным настоящими Правилами.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4.4.7. До приемки в эксплуатацию объекта, законченного строительством, ремонтом или реконструкцией, лицо, осуществляющее строительство, представляет в орган местного самоуправления документы, подтверждающие надлежащее исполнение обязанностей по сбору, транспортированию и размещению отходов в соответствии с настоящими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4.4.8. Обязанность по обеспечению сбора отходов на объектах строительства, ремонта и реконструкции возлагается на лицо, осуществляющее строительство.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 Сбор твердых  коммунальных (бытовых) отходов на объектах торговли, нестационарной торговой сети, бытового обслуживания, общественного питания.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Конструкция контейнеров должна исключать возможность раздувания отходов ветром.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Запрещается оставлять тару и отходы на месте торговли по ее окончании.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сбор отходов (за исключением токсичных отходов) в находящиеся рядом контейнеры для отходов (в случае достаточности их вместимости) при наличии заключенных договоров с владельцами контейнеров или контейнерных площадок и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4.5.4. </w:t>
      </w:r>
      <w:proofErr w:type="gramStart"/>
      <w:r w:rsidRPr="00916692">
        <w:rPr>
          <w:rFonts w:ascii="Times New Roman" w:eastAsia="Times New Roman" w:hAnsi="Times New Roman" w:cs="Times New Roman"/>
          <w:sz w:val="28"/>
          <w:szCs w:val="28"/>
          <w:lang w:eastAsia="ru-RU"/>
        </w:rPr>
        <w:t>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«Санитарно-эпидемиологические требования к организации торговли и обороту в них продовольственного сырья и пищевых продуктов» и СанПиН 2.3.6.2079-01 «Санитарно-эпидемиологические требования к организации питания, изготовления и оборотоспособности в</w:t>
      </w:r>
      <w:proofErr w:type="gramEnd"/>
      <w:r w:rsidRPr="00916692">
        <w:rPr>
          <w:rFonts w:ascii="Times New Roman" w:eastAsia="Times New Roman" w:hAnsi="Times New Roman" w:cs="Times New Roman"/>
          <w:sz w:val="28"/>
          <w:szCs w:val="28"/>
          <w:lang w:eastAsia="ru-RU"/>
        </w:rPr>
        <w:t xml:space="preserve"> них пищевых продуктов и продовольственного сырья».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 Обращение с отходами потребления на территории садоводческих, огороднических и дачных кооперативов, товариществ, некоммерческих </w:t>
      </w:r>
      <w:r w:rsidRPr="00916692">
        <w:rPr>
          <w:rFonts w:ascii="Times New Roman" w:eastAsia="Times New Roman" w:hAnsi="Times New Roman" w:cs="Times New Roman"/>
          <w:sz w:val="28"/>
          <w:szCs w:val="28"/>
          <w:lang w:eastAsia="ru-RU"/>
        </w:rPr>
        <w:lastRenderedPageBreak/>
        <w:t>объединений граждан и баз отдыха на территории Воронежской области регламентируются Правилами, утвержденными приказом  управления по экологии и природопользованию Воронежской области от 07.09.2009 № 1001 (в действующей редакции).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4.6.1. Для сбора отходов, образующихся в гаражно-строительных кооперативах, оборудуются: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контейнерные площадки с твердым покрытием для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емкости для сбора отработанных горюче-смазочных материалов;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площадки для сбора крупногабаритных отходов (кузова, отработанные автопокрышки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4.6.2.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4.6.3. Сбор отработанных масел следует осуществлять централизованно в надежно закрывающиеся емкости с целью передачи их на переработку. Емкости должны быть установлены на поддонах в целях исключения попадания нефтепродуктов в окружающую среду в случае проливов или протечек. Допускается обвалование площадок.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4.6.4. Сбор опасных отходов III и IV класса опасности для окружающей среды (масляные фильтры, загрязненная нефтепродуктами ветошь, тара из-под масел, лаков и красок и т.п.) осуществляется отдельно от твердых  коммунальных (бытовых) отходов с целью передачи их на переработку и утилизацию специализированной организации.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4.6.5. Допускаются организованный сбор, временное накопление отработанных аккумуляторов с целью централизованной передачи их на переработку. Сбор аккумуляторов следует производить в закрываемом, вентилируемом помещении в условиях, исключающих их повреждение и утечку электролита.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4.6.6. Допускаются организованный сбор, временное накопление и централизованная передача на переработку отработанной авторезины.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4.6.7. Обязанность по организации сбора отходов с территорий гаражно-строительных кооперативов возлагается на органы управления гаражно-строительных кооперативов.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 Сбор твердых  коммунальных (бытовых) отходов дошкольных и общеобразовательных учреждений.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w:t>
      </w:r>
      <w:smartTag w:uri="urn:schemas-microsoft-com:office:smarttags" w:element="metricconverter">
        <w:smartTagPr>
          <w:attr w:name="ProductID" w:val="20 м"/>
        </w:smartTagPr>
        <w:r w:rsidRPr="00916692">
          <w:rPr>
            <w:rFonts w:ascii="Times New Roman" w:eastAsia="Times New Roman" w:hAnsi="Times New Roman" w:cs="Times New Roman"/>
            <w:sz w:val="28"/>
            <w:szCs w:val="28"/>
            <w:lang w:eastAsia="ru-RU"/>
          </w:rPr>
          <w:t>20 м</w:t>
        </w:r>
      </w:smartTag>
      <w:r w:rsidRPr="00916692">
        <w:rPr>
          <w:rFonts w:ascii="Times New Roman" w:eastAsia="Times New Roman" w:hAnsi="Times New Roman" w:cs="Times New Roman"/>
          <w:sz w:val="28"/>
          <w:szCs w:val="28"/>
          <w:lang w:eastAsia="ru-RU"/>
        </w:rPr>
        <w:t xml:space="preserve"> от здания.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916692">
          <w:rPr>
            <w:rFonts w:ascii="Times New Roman" w:eastAsia="Times New Roman" w:hAnsi="Times New Roman" w:cs="Times New Roman"/>
            <w:sz w:val="28"/>
            <w:szCs w:val="28"/>
            <w:lang w:eastAsia="ru-RU"/>
          </w:rPr>
          <w:t>1 м</w:t>
        </w:r>
      </w:smartTag>
      <w:r w:rsidRPr="00916692">
        <w:rPr>
          <w:rFonts w:ascii="Times New Roman" w:eastAsia="Times New Roman" w:hAnsi="Times New Roman" w:cs="Times New Roman"/>
          <w:sz w:val="28"/>
          <w:szCs w:val="28"/>
          <w:lang w:eastAsia="ru-RU"/>
        </w:rPr>
        <w:t xml:space="preserve"> во все стороны.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4.7.2. Сбор твердых  коммунальных (бытовых) отходов общеобразовательного учреждения производится в контейнеры с плотно </w:t>
      </w:r>
      <w:r w:rsidRPr="00916692">
        <w:rPr>
          <w:rFonts w:ascii="Times New Roman" w:eastAsia="Times New Roman" w:hAnsi="Times New Roman" w:cs="Times New Roman"/>
          <w:sz w:val="28"/>
          <w:szCs w:val="28"/>
          <w:lang w:eastAsia="ru-RU"/>
        </w:rPr>
        <w:lastRenderedPageBreak/>
        <w:t xml:space="preserve">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w:t>
      </w:r>
      <w:smartTag w:uri="urn:schemas-microsoft-com:office:smarttags" w:element="metricconverter">
        <w:smartTagPr>
          <w:attr w:name="ProductID" w:val="25 м"/>
        </w:smartTagPr>
        <w:r w:rsidRPr="00916692">
          <w:rPr>
            <w:rFonts w:ascii="Times New Roman" w:eastAsia="Times New Roman" w:hAnsi="Times New Roman" w:cs="Times New Roman"/>
            <w:sz w:val="28"/>
            <w:szCs w:val="28"/>
            <w:lang w:eastAsia="ru-RU"/>
          </w:rPr>
          <w:t>25 м</w:t>
        </w:r>
      </w:smartTag>
      <w:r w:rsidRPr="00916692">
        <w:rPr>
          <w:rFonts w:ascii="Times New Roman" w:eastAsia="Times New Roman" w:hAnsi="Times New Roman" w:cs="Times New Roman"/>
          <w:sz w:val="28"/>
          <w:szCs w:val="28"/>
          <w:lang w:eastAsia="ru-RU"/>
        </w:rPr>
        <w:t xml:space="preserve"> от входа на пищеблок и окон учебных классов и кабинетов.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916692">
          <w:rPr>
            <w:rFonts w:ascii="Times New Roman" w:eastAsia="Times New Roman" w:hAnsi="Times New Roman" w:cs="Times New Roman"/>
            <w:sz w:val="28"/>
            <w:szCs w:val="28"/>
            <w:lang w:eastAsia="ru-RU"/>
          </w:rPr>
          <w:t>1 м</w:t>
        </w:r>
      </w:smartTag>
      <w:r w:rsidRPr="00916692">
        <w:rPr>
          <w:rFonts w:ascii="Times New Roman" w:eastAsia="Times New Roman" w:hAnsi="Times New Roman" w:cs="Times New Roman"/>
          <w:sz w:val="28"/>
          <w:szCs w:val="28"/>
          <w:lang w:eastAsia="ru-RU"/>
        </w:rPr>
        <w:t xml:space="preserve"> во все стороны.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 Сбор твердых  коммунальных (бытовых)  отходов с территорий промышленных предприятий.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4.8.1. Сбор твердых  коммунальных (бытовых) отходов на территории промышленного предприятия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 за пределами специально отведенных и оборудованных для этих целей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4.8.3. Запрещается размещение упаковочных отходов, подлежащих переработке во вторичное сырье, на контейнерных площадках жилищного фонда.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 Вывоз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 Транспортирование твердых  коммунальных (бытовых), крупногабаритных, строительных отходов (далее - отходы)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 Транспортирование отходов, не подлежащих дальнейшему использованию в качестве вторичных материальных ресурсов, при организации раздельного сбора производится непосредственно на объекты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несортированных отходов осуществляется на мусороперегрузочные или мусоросортировочные станции для отбора вторичных материальных ресурсов.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4.9.3. Вывоз  отходов из контейнеров для накопления отходов производится по графику, обеспечивающему соблюдение санитарных норм и правил.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4.9.4. Вывоз твердых  коммунальных (бытовых) и крупногабаритных отходов осуществляют: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из многоквартирных домов - специализированные организации;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из индивидуальных жилых домов - владельцы жилых домов самостоятельно либо по договору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Самостоятельный вывоз твердых  коммунальных (бытовых) и крупногабаритных отходов осуществляется на специализированные предприятия по сортировке отходов или на объекты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4.9.5. Специализированные организации обязаны: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осуществлять транспортирование  коммунальных (бытовых) отходов с территорий жилищного фонда в период с 7 часов до 22 часов;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своевременно осуществлять транспортирование  с территорий общего пользования и иных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4.9.6. Вывоз твердых  коммунальных (бытовых) отходов с объектов накопления отходов должен производиться ежедневно.</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крупногабаритных отходов производится по мере накопления,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4.9.7. Вывоз твердых  коммунальных (бытовых)  отходов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4.9.8. Транспортирование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4.9.9. </w:t>
      </w:r>
      <w:proofErr w:type="gramStart"/>
      <w:r w:rsidRPr="00916692">
        <w:rPr>
          <w:rFonts w:ascii="Times New Roman" w:eastAsia="Times New Roman" w:hAnsi="Times New Roman" w:cs="Times New Roman"/>
          <w:sz w:val="28"/>
          <w:szCs w:val="28"/>
          <w:lang w:eastAsia="ru-RU"/>
        </w:rPr>
        <w:t xml:space="preserve">Дорожный (уличный) смет вывозится на объект размещения отходов.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Снег, собираемый (счищаемый) с улиц </w:t>
      </w:r>
      <w:r w:rsidR="007F1843">
        <w:rPr>
          <w:rFonts w:ascii="Times New Roman" w:eastAsia="Times New Roman" w:hAnsi="Times New Roman" w:cs="Times New Roman"/>
          <w:sz w:val="28"/>
          <w:szCs w:val="28"/>
          <w:lang w:eastAsia="ru-RU"/>
        </w:rPr>
        <w:t>поселения</w:t>
      </w:r>
      <w:r w:rsidRPr="00916692">
        <w:rPr>
          <w:rFonts w:ascii="Times New Roman" w:eastAsia="Times New Roman" w:hAnsi="Times New Roman" w:cs="Times New Roman"/>
          <w:sz w:val="28"/>
          <w:szCs w:val="28"/>
          <w:lang w:eastAsia="ru-RU"/>
        </w:rPr>
        <w:t xml:space="preserve">, содержащий твердые коммунальные отходы, вывозится в специально отведенные места, согласованные в установленном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Снег, собираемый (счищаемый) с улиц </w:t>
      </w:r>
      <w:r w:rsidR="007F1843">
        <w:rPr>
          <w:rFonts w:ascii="Times New Roman" w:eastAsia="Times New Roman" w:hAnsi="Times New Roman" w:cs="Times New Roman"/>
          <w:sz w:val="28"/>
          <w:szCs w:val="28"/>
          <w:lang w:eastAsia="ru-RU"/>
        </w:rPr>
        <w:t>поселения</w:t>
      </w:r>
      <w:r w:rsidRPr="00916692">
        <w:rPr>
          <w:rFonts w:ascii="Times New Roman" w:eastAsia="Times New Roman" w:hAnsi="Times New Roman" w:cs="Times New Roman"/>
          <w:sz w:val="28"/>
          <w:szCs w:val="28"/>
          <w:lang w:eastAsia="ru-RU"/>
        </w:rPr>
        <w:t xml:space="preserve">, не содержащий твердые коммунальные отходы, вывозится на специально отведенные места, согласованные в установленном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4.9.10. 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4.9.11. 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4.9.12. Транспортирование отходов из садоводческих, о</w:t>
      </w:r>
      <w:bookmarkStart w:id="0" w:name="_GoBack"/>
      <w:r w:rsidRPr="00916692">
        <w:rPr>
          <w:rFonts w:ascii="Times New Roman" w:eastAsia="Times New Roman" w:hAnsi="Times New Roman" w:cs="Times New Roman"/>
          <w:sz w:val="28"/>
          <w:szCs w:val="28"/>
          <w:lang w:eastAsia="ru-RU"/>
        </w:rPr>
        <w:t>город</w:t>
      </w:r>
      <w:bookmarkEnd w:id="0"/>
      <w:r w:rsidRPr="00916692">
        <w:rPr>
          <w:rFonts w:ascii="Times New Roman" w:eastAsia="Times New Roman" w:hAnsi="Times New Roman" w:cs="Times New Roman"/>
          <w:sz w:val="28"/>
          <w:szCs w:val="28"/>
          <w:lang w:eastAsia="ru-RU"/>
        </w:rPr>
        <w:t xml:space="preserve">нических и дачных некоммерческих объединений граждан, а также из гаражно-строительных кооперативов осуществляется по мере накопления отходов,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4.9.13. Транспортирование твердых  коммунальных (бытовых) отходов дошкольных и общеобразовательных учреждений осуществляется ежедневно.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4.9.14. Транспортирование твердых  коммунальных (бытовых) отходов с территорий промышленных предприятий осуществляется в соответствии с договором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транспортирование  коммунальных (бытовых) отходов с территории промышленного предприятия собственными силами предприятия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B33DD2">
        <w:rPr>
          <w:rFonts w:ascii="Times New Roman" w:eastAsia="Times New Roman" w:hAnsi="Times New Roman" w:cs="Times New Roman"/>
          <w:sz w:val="28"/>
          <w:szCs w:val="28"/>
          <w:lang w:eastAsia="ru-RU"/>
        </w:rPr>
        <w:t xml:space="preserve">Васильевского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Бутурлиновского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4.9.15.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4.9.16. Услуги по транспортированию отходов предоставляются на основании договора, талона или накладной.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 </w:t>
      </w:r>
    </w:p>
    <w:p w:rsidR="00916692" w:rsidRPr="00916692" w:rsidRDefault="00916692" w:rsidP="00916692">
      <w:pPr>
        <w:spacing w:after="0" w:line="240" w:lineRule="auto"/>
        <w:jc w:val="both"/>
        <w:rPr>
          <w:rFonts w:ascii="Times New Roman" w:eastAsia="Times New Roman" w:hAnsi="Times New Roman" w:cs="Times New Roman"/>
          <w:sz w:val="24"/>
          <w:szCs w:val="24"/>
          <w:lang w:eastAsia="ru-RU"/>
        </w:rPr>
      </w:pPr>
      <w:r w:rsidRPr="00916692">
        <w:rPr>
          <w:rFonts w:ascii="Times New Roman" w:eastAsia="Times New Roman" w:hAnsi="Times New Roman" w:cs="Times New Roman"/>
          <w:sz w:val="28"/>
          <w:szCs w:val="28"/>
          <w:lang w:eastAsia="ru-RU"/>
        </w:rPr>
        <w:t xml:space="preserve">4.9.17. </w:t>
      </w:r>
      <w:proofErr w:type="gramStart"/>
      <w:r w:rsidRPr="00916692">
        <w:rPr>
          <w:rFonts w:ascii="Times New Roman" w:eastAsia="Times New Roman" w:hAnsi="Times New Roman" w:cs="Times New Roman"/>
          <w:sz w:val="28"/>
          <w:szCs w:val="28"/>
          <w:lang w:eastAsia="ru-RU"/>
        </w:rPr>
        <w:t>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на территории муниципального образования, должны заключить договор со специализированной организацией, имеющей лицензию на осуществление деятельности по сбору, транспортированию, обработке, утилизации, обезвреживанию, размещению отходов I-IV классов опасности (с 01.07.2015), предметом, которого является транспортировка и захоронение твердых  коммунальных (бытовых) отходов.</w:t>
      </w:r>
      <w:proofErr w:type="gramEnd"/>
      <w:r w:rsidRPr="00916692">
        <w:rPr>
          <w:rFonts w:ascii="Times New Roman" w:eastAsia="Times New Roman" w:hAnsi="Times New Roman" w:cs="Times New Roman"/>
          <w:sz w:val="28"/>
          <w:szCs w:val="28"/>
          <w:lang w:eastAsia="ru-RU"/>
        </w:rPr>
        <w:t xml:space="preserve"> Договор также должен содержать сведения о месте установки, количестве и объеме специализированных контейнеров, подлежащих транспортировке и периодичность их транспортирования, а также правовые основания использования контейнеров и контейнерной площадки (договор на право использования, договор аренды, собственность и иное право).</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Накопление отходов юридическими лицами, индивидуальными предпринимателями, товариществами собственников жилья, жилищными и жилищно-строительными кооперативами, осуществляющими деятельность по управлению многоквартирными домами, в </w:t>
      </w:r>
      <w:proofErr w:type="gramStart"/>
      <w:r w:rsidRPr="00916692">
        <w:rPr>
          <w:rFonts w:ascii="Times New Roman" w:eastAsia="Times New Roman" w:hAnsi="Times New Roman" w:cs="Times New Roman"/>
          <w:sz w:val="28"/>
          <w:szCs w:val="28"/>
          <w:lang w:eastAsia="ru-RU"/>
        </w:rPr>
        <w:t>контейнерах, принадлежащих другим организациям без надлежащих правовых оснований не допускается</w:t>
      </w:r>
      <w:proofErr w:type="gramEnd"/>
      <w:r w:rsidRPr="00916692">
        <w:rPr>
          <w:rFonts w:ascii="Times New Roman" w:eastAsia="Times New Roman" w:hAnsi="Times New Roman" w:cs="Times New Roman"/>
          <w:sz w:val="28"/>
          <w:szCs w:val="28"/>
          <w:lang w:eastAsia="ru-RU"/>
        </w:rPr>
        <w:t>.</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приобретение разовых талонов без заключения договора, а также приобретение и погашение талонов непосредственно в местах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4.9.18. При сдаче отходов на специализированные предприятия по сортировке отходов или объект размещения отходов на правильно заполненный талон ставится штамп о приемке, корешок вручается ответственному лицу специализированной организации (водителю, экспедитору).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Корешки талонов должны храниться в специализированной организации как документы строгой отчетности.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4.9.19. Допускается транспортирование твердых  коммунальных (бытовых) отходов на специализированные предприятия по сортировке отходов или объект размещения отходов на основании разовых талонов, приобретаемых владельцами индивидуальных жилых домов у специализированной организации в порядке, установленном органом местного самоуправления.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4.9.20.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наличие паспорта отходов I - IV класса опасности (свидетельства о классе опасности отхода для окружающей среды);</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наличие специально оборудованных и снабженных специальными знаками транспортных средств;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соблюдение требований безопасности к транспортированию отходов I - IV класса опасности на транспортных средствах;</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4.9.21. </w:t>
      </w:r>
      <w:proofErr w:type="gramStart"/>
      <w:r w:rsidRPr="00916692">
        <w:rPr>
          <w:rFonts w:ascii="Times New Roman" w:eastAsia="Times New Roman" w:hAnsi="Times New Roman" w:cs="Times New Roman"/>
          <w:sz w:val="28"/>
          <w:szCs w:val="28"/>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spacing w:after="0" w:line="240" w:lineRule="auto"/>
        <w:ind w:left="1415"/>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5. Учет и отчетность при обращении с отходами</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12" w:history="1">
        <w:r w:rsidRPr="00916692">
          <w:rPr>
            <w:rFonts w:ascii="Times New Roman" w:eastAsia="Times New Roman" w:hAnsi="Times New Roman" w:cs="Times New Roman"/>
            <w:color w:val="000000"/>
            <w:sz w:val="28"/>
            <w:szCs w:val="28"/>
            <w:lang w:eastAsia="ru-RU"/>
          </w:rPr>
          <w:t>Порядок</w:t>
        </w:r>
      </w:hyperlink>
      <w:r w:rsidRPr="00916692">
        <w:rPr>
          <w:rFonts w:ascii="Times New Roman" w:eastAsia="Times New Roman" w:hAnsi="Times New Roman" w:cs="Times New Roman"/>
          <w:sz w:val="28"/>
          <w:szCs w:val="28"/>
          <w:lang w:eastAsia="ru-RU"/>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Учет ведется по видам отходов, классам опасности, количеству, местам размещения.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5.2. Учет образования и движения твердых  коммунальных (бытовых)  отходов, образующихся в многоквартирных домах, производится управляющими организациями, осуществляющими управление многоквартирными домами.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5.3. Учет образования и движения отходов, образующихся в индивидуальной жилой застройке, специализированными организациями.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5.4.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13" w:history="1">
        <w:r w:rsidRPr="00916692">
          <w:rPr>
            <w:rFonts w:ascii="Times New Roman" w:eastAsia="Times New Roman" w:hAnsi="Times New Roman" w:cs="Times New Roman"/>
            <w:color w:val="000000"/>
            <w:sz w:val="28"/>
            <w:szCs w:val="28"/>
            <w:lang w:eastAsia="ru-RU"/>
          </w:rPr>
          <w:t>порядке</w:t>
        </w:r>
      </w:hyperlink>
      <w:r w:rsidRPr="00916692">
        <w:rPr>
          <w:rFonts w:ascii="Times New Roman" w:eastAsia="Times New Roman" w:hAnsi="Times New Roman" w:cs="Times New Roman"/>
          <w:sz w:val="28"/>
          <w:szCs w:val="28"/>
          <w:lang w:eastAsia="ru-RU"/>
        </w:rPr>
        <w:t xml:space="preserve">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5.5.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14" w:history="1">
        <w:r w:rsidRPr="00916692">
          <w:rPr>
            <w:rFonts w:ascii="Times New Roman" w:eastAsia="Times New Roman" w:hAnsi="Times New Roman" w:cs="Times New Roman"/>
            <w:color w:val="000000"/>
            <w:sz w:val="28"/>
            <w:szCs w:val="28"/>
            <w:lang w:eastAsia="ru-RU"/>
          </w:rPr>
          <w:t>срока</w:t>
        </w:r>
      </w:hyperlink>
      <w:r w:rsidRPr="00916692">
        <w:rPr>
          <w:rFonts w:ascii="Times New Roman" w:eastAsia="Times New Roman" w:hAnsi="Times New Roman" w:cs="Times New Roman"/>
          <w:sz w:val="28"/>
          <w:szCs w:val="28"/>
          <w:lang w:eastAsia="ru-RU"/>
        </w:rPr>
        <w:t>, определенного федеральными органами исполнительной власти в области обращения с отходами в соответствии со своей компетенцией.</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5.6. Для формирования системы отчетности и учета движения отходов на территории муниципального образования специализированные организации представляют в орган местного самоуправления сведения о движении отходов и заключенных договорах на сбор и транспортирование  отходов. Объем представляемых сведений и порядок их представления устанавливаются муниципальным образованием. </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ind w:left="1415"/>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 xml:space="preserve">6. </w:t>
      </w:r>
      <w:proofErr w:type="gramStart"/>
      <w:r w:rsidRPr="00916692">
        <w:rPr>
          <w:rFonts w:ascii="Times New Roman" w:eastAsia="Times New Roman" w:hAnsi="Times New Roman" w:cs="Times New Roman"/>
          <w:b/>
          <w:sz w:val="28"/>
          <w:szCs w:val="28"/>
          <w:lang w:eastAsia="ru-RU"/>
        </w:rPr>
        <w:t>Контроль за</w:t>
      </w:r>
      <w:proofErr w:type="gramEnd"/>
      <w:r w:rsidRPr="00916692">
        <w:rPr>
          <w:rFonts w:ascii="Times New Roman" w:eastAsia="Times New Roman" w:hAnsi="Times New Roman" w:cs="Times New Roman"/>
          <w:b/>
          <w:sz w:val="28"/>
          <w:szCs w:val="28"/>
          <w:lang w:eastAsia="ru-RU"/>
        </w:rPr>
        <w:t xml:space="preserve"> соблюдением Правил</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6.1. Индивидуальные предприниматели и юридические лица, осуществляющие деятельность в области обращения с отходами (хозяйствующие субъекты), и иные организации, осуществляющие данную деятельность, обязаны обеспечить соблюдение требований по сбору, транспортированию, обработке, утилизации, обезвреживанию, размещению отходов I-IV классов опасности.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6.2. </w:t>
      </w:r>
      <w:proofErr w:type="gramStart"/>
      <w:r w:rsidRPr="00916692">
        <w:rPr>
          <w:rFonts w:ascii="Times New Roman" w:eastAsia="Times New Roman" w:hAnsi="Times New Roman" w:cs="Times New Roman"/>
          <w:sz w:val="28"/>
          <w:szCs w:val="28"/>
          <w:lang w:eastAsia="ru-RU"/>
        </w:rPr>
        <w:t>Контроль за</w:t>
      </w:r>
      <w:proofErr w:type="gramEnd"/>
      <w:r w:rsidRPr="00916692">
        <w:rPr>
          <w:rFonts w:ascii="Times New Roman" w:eastAsia="Times New Roman" w:hAnsi="Times New Roman" w:cs="Times New Roman"/>
          <w:sz w:val="28"/>
          <w:szCs w:val="28"/>
          <w:lang w:eastAsia="ru-RU"/>
        </w:rPr>
        <w:t xml:space="preserve"> соблюдением настоящих Правил осуществляют муниципальные образования в пределах своей компетенции.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6.3. Привлечение к ответственности за неисполнение или ненадлежащее исполнение требований законодательства и муниципальных правовых актов в области обращения с отходами не освобождает лицо от исполнения указанных требований и устранения допущенных нарушений.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7. Ответственность за нарушение порядка сбора и транспортирования отходов</w:t>
      </w:r>
    </w:p>
    <w:p w:rsidR="00916692" w:rsidRPr="00916692" w:rsidRDefault="00916692" w:rsidP="00916692">
      <w:pPr>
        <w:autoSpaceDE w:val="0"/>
        <w:autoSpaceDN w:val="0"/>
        <w:adjustRightInd w:val="0"/>
        <w:spacing w:after="0" w:line="240" w:lineRule="auto"/>
        <w:ind w:firstLine="540"/>
        <w:jc w:val="both"/>
        <w:rPr>
          <w:rFonts w:ascii="Arial" w:eastAsia="Times New Roman" w:hAnsi="Arial" w:cs="Arial"/>
          <w:sz w:val="28"/>
          <w:szCs w:val="28"/>
          <w:lang w:eastAsia="ru-RU"/>
        </w:rPr>
      </w:pPr>
    </w:p>
    <w:p w:rsidR="00916692" w:rsidRPr="00916692" w:rsidRDefault="00916692" w:rsidP="009166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7.1. Нарушение настоящих Правил влечет ответственность в соответствии с  законодательством Воронежской области.</w:t>
      </w:r>
    </w:p>
    <w:p w:rsidR="00916692" w:rsidRPr="00916692" w:rsidRDefault="00916692" w:rsidP="00916692">
      <w:pPr>
        <w:suppressAutoHyphens/>
        <w:autoSpaceDE w:val="0"/>
        <w:spacing w:after="0" w:line="240" w:lineRule="auto"/>
        <w:jc w:val="both"/>
        <w:rPr>
          <w:rFonts w:ascii="Times New Roman" w:eastAsia="Arial" w:hAnsi="Times New Roman" w:cs="Times New Roman"/>
          <w:sz w:val="28"/>
          <w:szCs w:val="28"/>
          <w:lang w:eastAsia="ar-SA"/>
        </w:rPr>
      </w:pPr>
    </w:p>
    <w:p w:rsidR="00916692" w:rsidRPr="00916692" w:rsidRDefault="00916692" w:rsidP="00916692">
      <w:pPr>
        <w:spacing w:after="0" w:line="240" w:lineRule="auto"/>
        <w:jc w:val="right"/>
        <w:rPr>
          <w:rFonts w:ascii="Times New Roman" w:hAnsi="Times New Roman" w:cs="Times New Roman"/>
          <w:sz w:val="28"/>
          <w:szCs w:val="28"/>
        </w:rPr>
      </w:pPr>
    </w:p>
    <w:sectPr w:rsidR="00916692" w:rsidRPr="00916692" w:rsidSect="00605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578E2"/>
    <w:multiLevelType w:val="hybridMultilevel"/>
    <w:tmpl w:val="95C405AC"/>
    <w:lvl w:ilvl="0" w:tplc="A76EB072">
      <w:start w:val="1"/>
      <w:numFmt w:val="decimal"/>
      <w:lvlText w:val="%1."/>
      <w:lvlJc w:val="left"/>
      <w:pPr>
        <w:ind w:left="3192" w:hanging="360"/>
      </w:pPr>
      <w:rPr>
        <w:rFonts w:cs="Times New Roman" w:hint="default"/>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797"/>
    <w:rsid w:val="000C4AF6"/>
    <w:rsid w:val="00322797"/>
    <w:rsid w:val="00605772"/>
    <w:rsid w:val="007F1843"/>
    <w:rsid w:val="00916692"/>
    <w:rsid w:val="009E0030"/>
    <w:rsid w:val="00B33DD2"/>
    <w:rsid w:val="00BA0C2D"/>
    <w:rsid w:val="00E80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2D"/>
    <w:rPr>
      <w:rFonts w:ascii="Tahoma" w:hAnsi="Tahoma" w:cs="Tahoma"/>
      <w:sz w:val="16"/>
      <w:szCs w:val="16"/>
    </w:rPr>
  </w:style>
  <w:style w:type="paragraph" w:customStyle="1" w:styleId="a5">
    <w:name w:val="Знак"/>
    <w:basedOn w:val="a"/>
    <w:rsid w:val="0091669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2D"/>
    <w:rPr>
      <w:rFonts w:ascii="Tahoma" w:hAnsi="Tahoma" w:cs="Tahoma"/>
      <w:sz w:val="16"/>
      <w:szCs w:val="16"/>
    </w:rPr>
  </w:style>
  <w:style w:type="paragraph" w:customStyle="1" w:styleId="a5">
    <w:name w:val="Знак"/>
    <w:basedOn w:val="a"/>
    <w:rsid w:val="0091669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2845/?entity_id=248316" TargetMode="External"/><Relationship Id="rId13" Type="http://schemas.openxmlformats.org/officeDocument/2006/relationships/hyperlink" Target="consultantplus://offline/ref=3DF1BC92EAE364D3DA2A65EE8F6D1751CF122EABE5EB46A0FF429E03EBA97A129A52814437471650z2O1O" TargetMode="External"/><Relationship Id="rId3" Type="http://schemas.openxmlformats.org/officeDocument/2006/relationships/settings" Target="settings.xml"/><Relationship Id="rId7" Type="http://schemas.openxmlformats.org/officeDocument/2006/relationships/hyperlink" Target="http://docs.pravo.ru/entity/get/1811/?entity_id=490686" TargetMode="External"/><Relationship Id="rId12" Type="http://schemas.openxmlformats.org/officeDocument/2006/relationships/hyperlink" Target="consultantplus://offline/ref=3DF1BC92EAE364D3DA2A65EE8F6D1751CF1420ABE7E146A0FF429E03EBA97A129A52814437471655z2O0O"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pravo.ru/entity/get/2136/?entity_id=517575" TargetMode="External"/><Relationship Id="rId11" Type="http://schemas.openxmlformats.org/officeDocument/2006/relationships/hyperlink" Target="consultantplus://offline/ref=A5FCF752313CA95B3EED0C5C7BC8626E9B2FAD8B7A0447B8C78064B338AD4D9FC4B9E301E5E63CDDC5tA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5FCF752313CA95B3EED0C5C7BC8626E9B2EA98F7B0647B8C78064B338AD4D9FC4B9E301E5E63EDCC5tEG" TargetMode="External"/><Relationship Id="rId4" Type="http://schemas.openxmlformats.org/officeDocument/2006/relationships/webSettings" Target="webSettings.xml"/><Relationship Id="rId9" Type="http://schemas.openxmlformats.org/officeDocument/2006/relationships/hyperlink" Target="http://docs.pravo.ru/entity/get/2687/?entity_id=60264" TargetMode="External"/><Relationship Id="rId14" Type="http://schemas.openxmlformats.org/officeDocument/2006/relationships/hyperlink" Target="consultantplus://offline/ref=3DF1BC92EAE364D3DA2A65EE8F6D1751CF1420ABE7E146A0FF429E03EBA97A129A52814437471754z2O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6812</Words>
  <Characters>38831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BUH</cp:lastModifiedBy>
  <cp:revision>5</cp:revision>
  <dcterms:created xsi:type="dcterms:W3CDTF">2015-07-01T05:09:00Z</dcterms:created>
  <dcterms:modified xsi:type="dcterms:W3CDTF">2015-07-01T11:22:00Z</dcterms:modified>
</cp:coreProperties>
</file>