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43" w:rsidRDefault="00BA0C2D" w:rsidP="00A6523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916692">
        <w:rPr>
          <w:rFonts w:ascii="Calibri" w:eastAsia="Times New Roman" w:hAnsi="Calibri" w:cs="Times New Roman"/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9525</wp:posOffset>
            </wp:positionV>
            <wp:extent cx="647700" cy="762000"/>
            <wp:effectExtent l="0" t="0" r="0" b="0"/>
            <wp:wrapSquare wrapText="bothSides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4A1A" w:rsidRDefault="00574A1A" w:rsidP="00A6523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8B28D7" w:rsidRDefault="00BA0C2D" w:rsidP="00574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BA0C2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</w:p>
    <w:p w:rsidR="00BA0C2D" w:rsidRPr="00BA0C2D" w:rsidRDefault="00574A1A" w:rsidP="00574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Васильевского</w:t>
      </w:r>
      <w:r w:rsidR="00A32D0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сельского</w:t>
      </w:r>
      <w:r w:rsidR="00BA0C2D" w:rsidRPr="00BA0C2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поселения</w:t>
      </w:r>
    </w:p>
    <w:p w:rsidR="008B28D7" w:rsidRDefault="00BA0C2D" w:rsidP="00574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BA0C2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BA0C2D" w:rsidRPr="008B28D7" w:rsidRDefault="00BA0C2D" w:rsidP="00574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BA0C2D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Воронежской области</w:t>
      </w:r>
    </w:p>
    <w:p w:rsidR="00BA0C2D" w:rsidRPr="00BA0C2D" w:rsidRDefault="00BA0C2D" w:rsidP="00574A1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BA0C2D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BA0C2D" w:rsidRPr="00BA0C2D" w:rsidRDefault="00BA0C2D" w:rsidP="00BA0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C2D" w:rsidRPr="00574A1A" w:rsidRDefault="00BA0C2D" w:rsidP="00BA0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7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«28»  </w:t>
      </w:r>
      <w:r w:rsidR="00DF6237" w:rsidRPr="0057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Pr="00574A1A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5C16A5" w:rsidRPr="0057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</w:t>
      </w:r>
      <w:r w:rsidRPr="0057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7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208</w:t>
      </w:r>
    </w:p>
    <w:p w:rsidR="00BA0C2D" w:rsidRPr="00BA0C2D" w:rsidRDefault="00BA0C2D" w:rsidP="00BA0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574A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Васильевка</w:t>
      </w:r>
    </w:p>
    <w:p w:rsidR="00BA0C2D" w:rsidRPr="00BA0C2D" w:rsidRDefault="00BA0C2D" w:rsidP="00BA0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E39" w:rsidRDefault="00DF6237" w:rsidP="00574A1A">
      <w:pPr>
        <w:spacing w:after="0" w:line="240" w:lineRule="auto"/>
        <w:ind w:right="38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D76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ешение Совета народных депутатов </w:t>
      </w:r>
      <w:r w:rsidR="00574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Васильевского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№ </w:t>
      </w:r>
      <w:r w:rsidR="00574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Pr="0067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574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67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.06.2015 г. «</w:t>
      </w:r>
      <w:r w:rsidR="00E80E39" w:rsidRPr="0067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прави</w:t>
      </w:r>
      <w:r w:rsidR="00E80E39" w:rsidRPr="00E80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 обращения</w:t>
      </w:r>
      <w:r w:rsidR="00574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0E39" w:rsidRPr="00E80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коммунальными (бытовыми)</w:t>
      </w:r>
      <w:r w:rsidR="00574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0E39" w:rsidRPr="00E80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отходами на территории</w:t>
      </w:r>
      <w:r w:rsidR="00574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Васильевского </w:t>
      </w:r>
      <w:r w:rsidR="00E80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916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80E39" w:rsidRPr="00E80E39" w:rsidRDefault="00E80E39" w:rsidP="00E80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C2D" w:rsidRPr="00BA0C2D" w:rsidRDefault="00E80E39" w:rsidP="00E80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0E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06.10.2003г. № 131</w:t>
      </w:r>
      <w:r w:rsidR="002C246F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Pr="00E8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общих принципах организации местного самоуправления в Российской Федерации», Федеральным законом от 24.06.1998 г. № 89-ФЗ «Об отходах производства и потребления», Федеральным законом от 10.01.2002 г. № 7-ФЗ «Об охране окружающей среды», Федеральным законом от 30.03.1999 г. № 52-ФЗ «О санитарно- эпидемиологическом благополучии населения», в целях обеспечения реализации единой государственной политики в области обращения</w:t>
      </w:r>
      <w:proofErr w:type="gramEnd"/>
      <w:r w:rsidRPr="00E8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отходами на территории </w:t>
      </w:r>
      <w:r w:rsidR="00574A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E8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Бутурлиновского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Воронежской области</w:t>
      </w:r>
      <w:r w:rsidR="00BA0C2D" w:rsidRPr="00BA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народных депутатов </w:t>
      </w:r>
      <w:r w:rsidR="0057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Васильевского </w:t>
      </w:r>
      <w:r w:rsidR="00916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BA0C2D" w:rsidRPr="00BA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</w:p>
    <w:p w:rsidR="00BA0C2D" w:rsidRPr="00BA0C2D" w:rsidRDefault="00BA0C2D" w:rsidP="00BA0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C2D" w:rsidRPr="00BA0C2D" w:rsidRDefault="00BA0C2D" w:rsidP="00BA0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C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A0C2D" w:rsidRPr="00BA0C2D" w:rsidRDefault="00BA0C2D" w:rsidP="00BA0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151" w:rsidRDefault="00E80E39" w:rsidP="002B4151">
      <w:pPr>
        <w:tabs>
          <w:tab w:val="left" w:pos="6946"/>
          <w:tab w:val="left" w:pos="7088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</w:t>
      </w:r>
      <w:r w:rsidR="002B4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</w:t>
      </w:r>
      <w:r w:rsidR="002B4151" w:rsidRPr="002B4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решение Совета народных депутатов </w:t>
      </w:r>
      <w:r w:rsidR="00574A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2B4151" w:rsidRPr="002B4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75E85" w:rsidRPr="0067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74A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4151" w:rsidRPr="0067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74A1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B4151" w:rsidRPr="00675E85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.06.2015 г. «</w:t>
      </w:r>
      <w:r w:rsidR="002B4151" w:rsidRPr="002B4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обращения с коммунальными (бытовыми) отходами на территории </w:t>
      </w:r>
      <w:r w:rsidR="00574A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2B4151" w:rsidRPr="002B4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района»</w:t>
      </w:r>
      <w:r w:rsidR="00A3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A32D0C" w:rsidRDefault="00A32D0C" w:rsidP="002B4151">
      <w:pPr>
        <w:tabs>
          <w:tab w:val="left" w:pos="6946"/>
          <w:tab w:val="left" w:pos="7088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Название решения изложить в следующей редакции: «Об организации сбора и вывоза бытовых отходов и мусора на территории </w:t>
      </w:r>
      <w:r w:rsidR="00574A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574A1A" w:rsidRPr="002B4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Бутурлиновского муниципального района»;</w:t>
      </w:r>
    </w:p>
    <w:p w:rsidR="00A32D0C" w:rsidRDefault="00A32D0C" w:rsidP="002B4151">
      <w:pPr>
        <w:tabs>
          <w:tab w:val="left" w:pos="6946"/>
          <w:tab w:val="left" w:pos="7088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Пункт 1 решения изложить в следующей редакции: </w:t>
      </w:r>
    </w:p>
    <w:p w:rsidR="00A32D0C" w:rsidRDefault="00A32D0C" w:rsidP="002B4151">
      <w:pPr>
        <w:tabs>
          <w:tab w:val="left" w:pos="6946"/>
          <w:tab w:val="left" w:pos="7088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Утвердить Порядок </w:t>
      </w:r>
      <w:r w:rsidRPr="00A3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сбора и вывоза бытовых отходов и мусора на территории </w:t>
      </w:r>
      <w:r w:rsidR="00574A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574A1A" w:rsidRPr="002B4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Бутурлиновского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A0C2D" w:rsidRPr="00BA0C2D" w:rsidRDefault="00A32D0C" w:rsidP="00A32D0C">
      <w:pPr>
        <w:tabs>
          <w:tab w:val="left" w:pos="6946"/>
          <w:tab w:val="left" w:pos="7088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Изложить</w:t>
      </w:r>
      <w:r w:rsidR="002B4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 решению </w:t>
      </w:r>
      <w:r w:rsidR="00DF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</w:t>
      </w:r>
      <w:r w:rsidR="00E80E39" w:rsidRPr="00E8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DF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="00E80E39" w:rsidRPr="00E80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C2D" w:rsidRPr="00BA0C2D" w:rsidRDefault="00574A1A" w:rsidP="00574A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A0C2D" w:rsidRPr="00BA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A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«Вестнике муниципальных правовых актов Васильевского сельского поселения Бутурлиновского муниципального  района»</w:t>
      </w:r>
      <w:r w:rsidR="00BA0C2D" w:rsidRPr="005C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6692" w:rsidRDefault="00BA0C2D" w:rsidP="002B4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с момента его официального опубликования. </w:t>
      </w:r>
    </w:p>
    <w:p w:rsidR="00BA0C2D" w:rsidRPr="00BA0C2D" w:rsidRDefault="00BA0C2D" w:rsidP="002B4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BA0C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A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BA0C2D" w:rsidRPr="00BA0C2D" w:rsidRDefault="00BA0C2D" w:rsidP="00BA0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C2D" w:rsidRPr="00BA0C2D" w:rsidRDefault="00BA0C2D" w:rsidP="00BA0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C2D" w:rsidRPr="00BA0C2D" w:rsidRDefault="00BA0C2D" w:rsidP="00BA0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C2D" w:rsidRPr="00BA0C2D" w:rsidRDefault="00BA0C2D" w:rsidP="00BA0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="0057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Васильевского </w:t>
      </w:r>
      <w:r w:rsidR="005C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</w:t>
      </w:r>
      <w:r w:rsidR="0057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Л.В. Фомина</w:t>
      </w:r>
      <w:r w:rsidR="005C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BA0C2D" w:rsidRPr="00BA0C2D" w:rsidRDefault="00BA0C2D" w:rsidP="00BA0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C2D" w:rsidRDefault="00BA0C2D">
      <w:pPr>
        <w:sectPr w:rsidR="00BA0C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4AF6" w:rsidRDefault="00916692" w:rsidP="009166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66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16692" w:rsidRDefault="00916692" w:rsidP="009166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</w:p>
    <w:p w:rsidR="00916692" w:rsidRDefault="00574A1A" w:rsidP="009166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Васильевского </w:t>
      </w:r>
      <w:r w:rsidR="0091669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16692" w:rsidRDefault="00916692" w:rsidP="009166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</w:p>
    <w:p w:rsidR="00916692" w:rsidRDefault="00574A1A" w:rsidP="009166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1669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28</w:t>
      </w:r>
      <w:r w:rsidR="005C16A5">
        <w:rPr>
          <w:rFonts w:ascii="Times New Roman" w:hAnsi="Times New Roman" w:cs="Times New Roman"/>
          <w:sz w:val="28"/>
          <w:szCs w:val="28"/>
        </w:rPr>
        <w:t>.0</w:t>
      </w:r>
      <w:r w:rsidR="00DF6237">
        <w:rPr>
          <w:rFonts w:ascii="Times New Roman" w:hAnsi="Times New Roman" w:cs="Times New Roman"/>
          <w:sz w:val="28"/>
          <w:szCs w:val="28"/>
        </w:rPr>
        <w:t>8</w:t>
      </w:r>
      <w:r w:rsidR="005C16A5">
        <w:rPr>
          <w:rFonts w:ascii="Times New Roman" w:hAnsi="Times New Roman" w:cs="Times New Roman"/>
          <w:sz w:val="28"/>
          <w:szCs w:val="28"/>
        </w:rPr>
        <w:t>.2015 г.</w:t>
      </w:r>
      <w:r w:rsidR="0091669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208</w:t>
      </w:r>
    </w:p>
    <w:p w:rsidR="00916692" w:rsidRDefault="00916692" w:rsidP="009166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6F69" w:rsidRDefault="00A32D0C" w:rsidP="00916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Порядок </w:t>
      </w:r>
    </w:p>
    <w:p w:rsidR="00916692" w:rsidRPr="00916692" w:rsidRDefault="00A32D0C" w:rsidP="00916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организации сбора и вывоза бытовых отходов и мусора </w:t>
      </w:r>
      <w:r w:rsidR="00906F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</w:t>
      </w:r>
      <w:r w:rsidR="00916692" w:rsidRPr="009166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территории </w:t>
      </w:r>
      <w:r w:rsidR="00533D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Васильевского </w:t>
      </w:r>
      <w:r w:rsidR="009166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сельского </w:t>
      </w:r>
      <w:r w:rsidR="00916692" w:rsidRPr="009166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поселения Бутурлиновского муниципального района Воронежской области</w:t>
      </w:r>
    </w:p>
    <w:p w:rsidR="00DF6237" w:rsidRPr="00E56C3C" w:rsidRDefault="00DF6237" w:rsidP="00DF6237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02C01" w:rsidRPr="00906F69" w:rsidRDefault="00906F69" w:rsidP="00574A1A">
      <w:pPr>
        <w:pStyle w:val="a6"/>
        <w:ind w:left="1069" w:firstLine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4A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1. </w:t>
      </w:r>
      <w:r w:rsidR="00502C01" w:rsidRPr="00574A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Общие положения</w:t>
      </w:r>
    </w:p>
    <w:p w:rsidR="00502C01" w:rsidRPr="00E56C3C" w:rsidRDefault="00502C01" w:rsidP="00502C01">
      <w:pPr>
        <w:pStyle w:val="a6"/>
        <w:ind w:left="1069" w:firstLine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7F32" w:rsidRPr="00C37F32" w:rsidRDefault="00C37F32" w:rsidP="00C37F32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об организации сбора и вывоза бытовых отходов и мусора с территории </w:t>
      </w:r>
      <w:r w:rsidR="00574A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(далее по тексту - Положение) разработано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24.06. 1998 № 89-ФЗ «Об отходах производства и потребления», Федеральным законом от 10.01.2002 № 7-ФЗ «Об</w:t>
      </w:r>
      <w:proofErr w:type="gramEnd"/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охране окружающей среды», Кодексом Российской Федерации об административных правонарушениях, Федеральным законом от 30.03.1999 N 52-ФЗ "О санитарно-эпидемиологическом благополучии населения", Уставом  </w:t>
      </w:r>
      <w:r w:rsidR="00574A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574A1A"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в целях обеспечения экологического и санитарно-эпидемиологического благополучия населения на территории </w:t>
      </w:r>
      <w:r w:rsidR="00574A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574A1A"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C37F32" w:rsidRPr="00C37F32" w:rsidRDefault="00C37F32" w:rsidP="00C37F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распространяется на граждан и юридических лиц всех форм собственности, предпринимателей без образования юридического лица (далее по тексту - хозяйствующие субъекты), осуществляющих деятельность на территории </w:t>
      </w:r>
      <w:r w:rsidR="00574A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574A1A"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в том числе на собственников отходов и на специализированные организации, предприятия и предпринимателей без образования юридического лица, осуществляющих деятельность по обращению с отходами производства и потребления, собственников (владельцев) домов частного жилого фонда.</w:t>
      </w:r>
      <w:proofErr w:type="gramEnd"/>
    </w:p>
    <w:p w:rsidR="00C37F32" w:rsidRPr="00C37F32" w:rsidRDefault="00C37F32" w:rsidP="00C37F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Организация сбора и вывоза бытовых отходов на территории </w:t>
      </w:r>
      <w:r w:rsidR="00BB57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включает в себя:</w:t>
      </w:r>
    </w:p>
    <w:p w:rsidR="00C37F32" w:rsidRPr="00C37F32" w:rsidRDefault="00C37F32" w:rsidP="00C37F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создание условий для развития рынка деятельности юридических лиц и предпринимателей без образования юридического лица по обращению с бытовыми и промышленными отходами на территории </w:t>
      </w:r>
      <w:r w:rsidR="00574A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C37F32" w:rsidRPr="00C37F32" w:rsidRDefault="00C37F32" w:rsidP="00C37F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организацию своевременного сбора и вывоза бытовых отходов;</w:t>
      </w:r>
    </w:p>
    <w:p w:rsidR="00C37F32" w:rsidRPr="00C37F32" w:rsidRDefault="00C37F32" w:rsidP="00C37F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обеспечение </w:t>
      </w:r>
      <w:proofErr w:type="gramStart"/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в части сбора и вывоза бытовых отходов на территории </w:t>
      </w:r>
      <w:r w:rsidR="00574A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37F32" w:rsidRPr="00C37F32" w:rsidRDefault="00C37F32" w:rsidP="00C37F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Основными целями являются:</w:t>
      </w:r>
    </w:p>
    <w:p w:rsidR="00C37F32" w:rsidRPr="00C37F32" w:rsidRDefault="00C37F32" w:rsidP="00C37F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соблюдение прав человека на благоприятную окружающую среду;</w:t>
      </w:r>
    </w:p>
    <w:p w:rsidR="00C37F32" w:rsidRPr="00C37F32" w:rsidRDefault="00C37F32" w:rsidP="00C37F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1.4.2. обеспечение снижения негативного воздействия хозяйственной или иной деятельности на окружающую среду.</w:t>
      </w:r>
    </w:p>
    <w:p w:rsidR="00C37F32" w:rsidRPr="00C37F32" w:rsidRDefault="00C37F32" w:rsidP="00C37F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Основными задачами являются:</w:t>
      </w:r>
    </w:p>
    <w:p w:rsidR="00C37F32" w:rsidRPr="00C37F32" w:rsidRDefault="00C37F32" w:rsidP="00C37F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>1.5.1. соблюдение экологических, санитарных и иных требований в области охраны окружающей среды и здоровья населения;</w:t>
      </w:r>
    </w:p>
    <w:p w:rsidR="00C37F32" w:rsidRPr="00C37F32" w:rsidRDefault="00C37F32" w:rsidP="00C37F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 предотвращение вредного воздействия отходов потребления на здоровье граждан и окружающую среду;</w:t>
      </w:r>
    </w:p>
    <w:p w:rsidR="00C37F32" w:rsidRPr="00C37F32" w:rsidRDefault="00C37F32" w:rsidP="00C37F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>1.5.3. обязательность участия в деятельности по охране окружающей среды общественных и иных некоммерческих объединений, юридических и физических лиц;</w:t>
      </w:r>
    </w:p>
    <w:p w:rsidR="00C37F32" w:rsidRPr="00C37F32" w:rsidRDefault="00C37F32" w:rsidP="00C37F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1.5.4. предотвращение образования несанкционированных свалок бытовых отходов и мусора на территории </w:t>
      </w:r>
      <w:r w:rsidR="00574A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C37F32" w:rsidRPr="00C37F32" w:rsidRDefault="00C37F32" w:rsidP="00C37F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>1.5.5. информирование граждан и юридических лиц об ответственности за нарушение законодательства в области охраны окружающей среды.</w:t>
      </w:r>
    </w:p>
    <w:p w:rsidR="00C37F32" w:rsidRDefault="00C37F32" w:rsidP="00906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F69" w:rsidRPr="00E56C3C" w:rsidRDefault="00906F69" w:rsidP="00906F69">
      <w:pPr>
        <w:pStyle w:val="a6"/>
        <w:ind w:left="2912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E6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понятия</w:t>
      </w:r>
    </w:p>
    <w:p w:rsidR="00906F69" w:rsidRPr="00E56C3C" w:rsidRDefault="00906F69" w:rsidP="00906F69">
      <w:pPr>
        <w:pStyle w:val="a6"/>
        <w:ind w:left="1069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F69" w:rsidRDefault="00906F69" w:rsidP="00906F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C3C">
        <w:rPr>
          <w:rFonts w:ascii="Times New Roman" w:hAnsi="Times New Roman" w:cs="Times New Roman"/>
          <w:sz w:val="28"/>
          <w:szCs w:val="28"/>
        </w:rPr>
        <w:t>В настоящ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533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Pr="00E56C3C">
        <w:rPr>
          <w:rFonts w:ascii="Times New Roman" w:hAnsi="Times New Roman" w:cs="Times New Roman"/>
          <w:sz w:val="28"/>
          <w:szCs w:val="28"/>
        </w:rPr>
        <w:t xml:space="preserve"> применяются следующие термины с соответствующими определениями:</w:t>
      </w:r>
    </w:p>
    <w:p w:rsidR="00906F69" w:rsidRPr="00906F69" w:rsidRDefault="00906F69" w:rsidP="00906F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C3C">
        <w:rPr>
          <w:rFonts w:ascii="Times New Roman" w:hAnsi="Times New Roman" w:cs="Times New Roman"/>
          <w:sz w:val="28"/>
          <w:szCs w:val="28"/>
        </w:rPr>
        <w:t>«Отходы</w:t>
      </w:r>
      <w:r w:rsidRPr="00E56C3C">
        <w:rPr>
          <w:rFonts w:ascii="Times New Roman" w:hAnsi="Times New Roman"/>
          <w:sz w:val="28"/>
          <w:szCs w:val="28"/>
        </w:rPr>
        <w:t xml:space="preserve"> производства и потребления</w:t>
      </w:r>
      <w:r w:rsidRPr="00E56C3C">
        <w:rPr>
          <w:rFonts w:ascii="Times New Roman" w:hAnsi="Times New Roman" w:cs="Times New Roman"/>
          <w:sz w:val="28"/>
          <w:szCs w:val="28"/>
        </w:rPr>
        <w:t xml:space="preserve">» </w:t>
      </w:r>
      <w:r w:rsidRPr="00E56C3C">
        <w:rPr>
          <w:rFonts w:ascii="Times New Roman" w:hAnsi="Times New Roman"/>
          <w:sz w:val="28"/>
          <w:szCs w:val="28"/>
        </w:rPr>
        <w:t>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удалению.</w:t>
      </w:r>
    </w:p>
    <w:p w:rsidR="00906F69" w:rsidRPr="00E56C3C" w:rsidRDefault="00906F69" w:rsidP="00906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6C3C">
        <w:rPr>
          <w:rFonts w:ascii="Times New Roman" w:hAnsi="Times New Roman"/>
          <w:sz w:val="28"/>
          <w:szCs w:val="28"/>
        </w:rPr>
        <w:t>«Твердые коммунальные отходы»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906F69" w:rsidRPr="00E56C3C" w:rsidRDefault="00906F69" w:rsidP="00906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«Норматив </w:t>
      </w:r>
      <w:r w:rsidRPr="00E56C3C">
        <w:rPr>
          <w:rFonts w:ascii="Times New Roman" w:hAnsi="Times New Roman"/>
          <w:sz w:val="28"/>
          <w:szCs w:val="28"/>
        </w:rPr>
        <w:t>накопления твердых  коммунальных (бытовых) отходов» - среднее количество твердых  коммунальных (бытовых) отходов, образующихся в единицу времени.</w:t>
      </w:r>
    </w:p>
    <w:p w:rsidR="00906F69" w:rsidRPr="00E56C3C" w:rsidRDefault="00906F69" w:rsidP="00906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6C3C">
        <w:rPr>
          <w:rFonts w:ascii="Times New Roman" w:hAnsi="Times New Roman"/>
          <w:sz w:val="28"/>
          <w:szCs w:val="28"/>
        </w:rPr>
        <w:t>«Размещение отходов» - хранение и захоронение отходов.</w:t>
      </w:r>
    </w:p>
    <w:p w:rsidR="00906F69" w:rsidRPr="00E56C3C" w:rsidRDefault="00906F69" w:rsidP="00906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6C3C">
        <w:rPr>
          <w:rFonts w:ascii="Times New Roman" w:hAnsi="Times New Roman"/>
          <w:sz w:val="28"/>
          <w:szCs w:val="28"/>
        </w:rPr>
        <w:t xml:space="preserve">«Объекты размещения отходов» - специально оборудованные сооружения, предназначенные для размещения отходов (полигон, </w:t>
      </w:r>
      <w:proofErr w:type="spellStart"/>
      <w:r w:rsidRPr="00E56C3C">
        <w:rPr>
          <w:rFonts w:ascii="Times New Roman" w:hAnsi="Times New Roman"/>
          <w:sz w:val="28"/>
          <w:szCs w:val="28"/>
        </w:rPr>
        <w:t>шламохранилище</w:t>
      </w:r>
      <w:proofErr w:type="spellEnd"/>
      <w:r w:rsidRPr="00E56C3C">
        <w:rPr>
          <w:rFonts w:ascii="Times New Roman" w:hAnsi="Times New Roman"/>
          <w:sz w:val="28"/>
          <w:szCs w:val="28"/>
        </w:rPr>
        <w:t xml:space="preserve">, в том </w:t>
      </w:r>
      <w:proofErr w:type="gramStart"/>
      <w:r w:rsidRPr="00E56C3C">
        <w:rPr>
          <w:rFonts w:ascii="Times New Roman" w:hAnsi="Times New Roman"/>
          <w:sz w:val="28"/>
          <w:szCs w:val="28"/>
        </w:rPr>
        <w:t>числе</w:t>
      </w:r>
      <w:proofErr w:type="gramEnd"/>
      <w:r w:rsidRPr="00E56C3C">
        <w:rPr>
          <w:rFonts w:ascii="Times New Roman" w:hAnsi="Times New Roman"/>
          <w:sz w:val="28"/>
          <w:szCs w:val="28"/>
        </w:rPr>
        <w:t xml:space="preserve"> шламовый амбар, </w:t>
      </w:r>
      <w:proofErr w:type="spellStart"/>
      <w:r w:rsidRPr="00E56C3C">
        <w:rPr>
          <w:rFonts w:ascii="Times New Roman" w:hAnsi="Times New Roman"/>
          <w:sz w:val="28"/>
          <w:szCs w:val="28"/>
        </w:rPr>
        <w:t>хвостохранилище</w:t>
      </w:r>
      <w:proofErr w:type="spellEnd"/>
      <w:r w:rsidRPr="00E56C3C">
        <w:rPr>
          <w:rFonts w:ascii="Times New Roman" w:hAnsi="Times New Roman"/>
          <w:sz w:val="28"/>
          <w:szCs w:val="28"/>
        </w:rPr>
        <w:t>, отвал горных пород и другое) и включающие в себя объекты хранения отходов и объекты захоронения отходов.</w:t>
      </w:r>
    </w:p>
    <w:p w:rsidR="00906F69" w:rsidRPr="00E56C3C" w:rsidRDefault="00906F69" w:rsidP="00906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6C3C">
        <w:rPr>
          <w:rFonts w:ascii="Times New Roman" w:hAnsi="Times New Roman"/>
          <w:sz w:val="28"/>
          <w:szCs w:val="28"/>
        </w:rPr>
        <w:t>«Сбор отходов» - 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отходов.</w:t>
      </w:r>
    </w:p>
    <w:p w:rsidR="00906F69" w:rsidRPr="00E56C3C" w:rsidRDefault="00906F69" w:rsidP="00906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6C3C">
        <w:rPr>
          <w:rFonts w:ascii="Times New Roman" w:hAnsi="Times New Roman"/>
          <w:sz w:val="28"/>
          <w:szCs w:val="28"/>
        </w:rPr>
        <w:t xml:space="preserve">«Транспортирование отходов»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 </w:t>
      </w:r>
    </w:p>
    <w:p w:rsidR="00906F69" w:rsidRPr="00E56C3C" w:rsidRDefault="00906F69" w:rsidP="00906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6C3C">
        <w:rPr>
          <w:rFonts w:ascii="Times New Roman" w:hAnsi="Times New Roman"/>
          <w:sz w:val="28"/>
          <w:szCs w:val="28"/>
        </w:rPr>
        <w:lastRenderedPageBreak/>
        <w:t xml:space="preserve">«Накопление отходов» - временное складирование отходов (на срок не более чем шесть месяцев) в местах (на площадках), обустроенных в соответствии с требованиями </w:t>
      </w:r>
      <w:hyperlink r:id="rId7" w:history="1">
        <w:r w:rsidRPr="00E56C3C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Pr="00E56C3C">
        <w:rPr>
          <w:rFonts w:ascii="Times New Roman" w:hAnsi="Times New Roman"/>
          <w:sz w:val="28"/>
          <w:szCs w:val="28"/>
        </w:rPr>
        <w:t xml:space="preserve"> в области охраны окружающей среды и </w:t>
      </w:r>
      <w:hyperlink r:id="rId8" w:history="1">
        <w:r w:rsidRPr="00E56C3C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Pr="00E56C3C">
        <w:rPr>
          <w:rFonts w:ascii="Times New Roman" w:hAnsi="Times New Roman"/>
          <w:sz w:val="28"/>
          <w:szCs w:val="28"/>
        </w:rPr>
        <w:t xml:space="preserve">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транспортирования.</w:t>
      </w:r>
    </w:p>
    <w:p w:rsidR="00906F69" w:rsidRPr="00E56C3C" w:rsidRDefault="00906F69" w:rsidP="00906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C3C">
        <w:rPr>
          <w:rFonts w:ascii="Times New Roman" w:hAnsi="Times New Roman" w:cs="Times New Roman"/>
          <w:sz w:val="28"/>
          <w:szCs w:val="28"/>
          <w:shd w:val="clear" w:color="auto" w:fill="FFFFFF"/>
        </w:rPr>
        <w:t>«Крупногабаритные отходы» - отходы потребления и хозяйственной деятельности, по габаритам не помещающиеся в стандартные контейнеры либо в приемник мусоропровода (упаковочные материалы, предметы домашнего обихода: бытовая техника, сантехническое оборудование, мебель,  металлические и деревянные конструкции, отходы от текущего ремонта жилых помещений и т.п.).</w:t>
      </w:r>
    </w:p>
    <w:p w:rsidR="00906F69" w:rsidRPr="00181B29" w:rsidRDefault="00906F69" w:rsidP="00906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C">
        <w:rPr>
          <w:rFonts w:ascii="Times New Roman" w:hAnsi="Times New Roman" w:cs="Times New Roman"/>
          <w:sz w:val="28"/>
          <w:szCs w:val="28"/>
        </w:rPr>
        <w:t xml:space="preserve">«Строительные отходы» - это отходы, которые образовались при проведении строительных работ, </w:t>
      </w:r>
      <w:r w:rsidRPr="00E56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сносе и реконструкции зданий и сооружений, при производстве строительных материалов, деталей и конструкций, ремонте и модернизации.</w:t>
      </w:r>
    </w:p>
    <w:p w:rsidR="00906F69" w:rsidRPr="005C10FD" w:rsidRDefault="00906F69" w:rsidP="00906F69">
      <w:pPr>
        <w:pStyle w:val="a6"/>
        <w:ind w:left="2912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5C1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требования к обращению с отходами</w:t>
      </w:r>
    </w:p>
    <w:p w:rsidR="00906F69" w:rsidRPr="005C10FD" w:rsidRDefault="00906F69" w:rsidP="00906F69">
      <w:pPr>
        <w:pStyle w:val="a6"/>
        <w:ind w:left="2912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F69" w:rsidRPr="00E56C3C" w:rsidRDefault="00906F69" w:rsidP="00906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3.1.Отходы, образующиеся в результате жизнедеятельности граждан, производственной (хозяйственной) и иной деятельности индивидуальных предпринимателей и юридических лиц, подлежат сбору, транспортированию в соотв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настоящим Порядком.</w:t>
      </w:r>
    </w:p>
    <w:p w:rsidR="00906F69" w:rsidRPr="00CF5AE3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CF5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органов местного самоуправления в области обращения с отходами:</w:t>
      </w:r>
    </w:p>
    <w:p w:rsidR="006803F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E3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полномочиям поселений в области обращения с отходами относится организация сбора и вывоза бытовых отходов и мусора</w:t>
      </w:r>
      <w:r w:rsidR="003F0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F69" w:rsidRPr="00E56C3C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574A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учет движения отходов по видам отходов, классам опасности, количеству и местам размещения отходов. </w:t>
      </w:r>
    </w:p>
    <w:p w:rsidR="00906F69" w:rsidRDefault="00574A1A" w:rsidP="00906F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Васильевское</w:t>
      </w:r>
      <w:r w:rsidR="00906F6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B570F">
        <w:rPr>
          <w:rFonts w:ascii="Times New Roman" w:hAnsi="Times New Roman" w:cs="Times New Roman"/>
          <w:sz w:val="28"/>
          <w:szCs w:val="28"/>
        </w:rPr>
        <w:t xml:space="preserve"> </w:t>
      </w:r>
      <w:r w:rsidR="00906F69" w:rsidRPr="00E56C3C">
        <w:rPr>
          <w:rFonts w:ascii="Times New Roman" w:hAnsi="Times New Roman" w:cs="Times New Roman"/>
          <w:sz w:val="28"/>
          <w:szCs w:val="28"/>
        </w:rPr>
        <w:t xml:space="preserve">совместно с территориальными органами Роспотребнадзора определяет размещение мест временного хранения отходов в соответствие </w:t>
      </w:r>
      <w:r w:rsidR="00906F69">
        <w:rPr>
          <w:rFonts w:ascii="Times New Roman" w:hAnsi="Times New Roman" w:cs="Times New Roman"/>
          <w:sz w:val="28"/>
          <w:szCs w:val="28"/>
        </w:rPr>
        <w:t>со</w:t>
      </w:r>
      <w:r w:rsidR="00906F69" w:rsidRPr="00E56C3C">
        <w:rPr>
          <w:rFonts w:ascii="Times New Roman" w:hAnsi="Times New Roman" w:cs="Times New Roman"/>
          <w:sz w:val="28"/>
          <w:szCs w:val="28"/>
        </w:rPr>
        <w:t xml:space="preserve"> схемой санитарной очистки территории</w:t>
      </w:r>
      <w:r w:rsidR="00906F69">
        <w:rPr>
          <w:rFonts w:ascii="Times New Roman" w:hAnsi="Times New Roman" w:cs="Times New Roman"/>
          <w:sz w:val="28"/>
          <w:szCs w:val="28"/>
        </w:rPr>
        <w:t>.</w:t>
      </w:r>
    </w:p>
    <w:p w:rsidR="00906F69" w:rsidRPr="00E56C3C" w:rsidRDefault="00906F69" w:rsidP="00906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3F0FF6">
        <w:rPr>
          <w:rFonts w:ascii="Times New Roman" w:hAnsi="Times New Roman" w:cs="Times New Roman"/>
          <w:sz w:val="28"/>
          <w:szCs w:val="28"/>
        </w:rPr>
        <w:t>Размещение отходов осуществляется организациями, имеющими лицензию сбору, транспортированию, обработке, утилизации, обезвреживанию, размещению отходов I - IV классов опасности.</w:t>
      </w:r>
    </w:p>
    <w:p w:rsidR="00906F69" w:rsidRPr="00E56C3C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574A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BB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необходимые условия для заключения догов</w:t>
      </w:r>
      <w:r w:rsidR="003F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оров на оказание услуг по сбору и </w:t>
      </w:r>
      <w:r w:rsidRPr="00E42F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вывозу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с территорий индивидуальной жилой застройки.  </w:t>
      </w:r>
    </w:p>
    <w:p w:rsidR="00906F69" w:rsidRPr="00E56C3C" w:rsidRDefault="003F0FF6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При сборе и </w:t>
      </w:r>
      <w:r w:rsidR="00906F69" w:rsidRPr="00E42F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вывозе</w:t>
      </w:r>
      <w:r w:rsidR="00906F69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смешение отходов различного класса опасности, если это не предусмотрено санитарными правилами и нормами и технологией. </w:t>
      </w:r>
    </w:p>
    <w:p w:rsidR="00906F69" w:rsidRPr="00E56C3C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Несанкционированное размещение всех видов отходов вне объектов размещения отходов не допускается. </w:t>
      </w:r>
    </w:p>
    <w:p w:rsidR="00906F69" w:rsidRPr="00E56C3C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Сжигание всех видов отходов без специализированных установок запрещается. </w:t>
      </w:r>
    </w:p>
    <w:p w:rsidR="00906F69" w:rsidRPr="00916692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Организация санитарной очистки территорий, сбор и </w:t>
      </w:r>
      <w:r w:rsidRPr="00E42F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от граждан, индивидуальных предпринимателей и юридических лиц осуществляются в соответствии</w:t>
      </w:r>
      <w:r w:rsidR="0044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413BA" w:rsidRPr="004413BA">
        <w:rPr>
          <w:rFonts w:ascii="Times New Roman" w:hAnsi="Times New Roman" w:cs="Times New Roman"/>
          <w:sz w:val="28"/>
          <w:szCs w:val="28"/>
        </w:rPr>
        <w:t xml:space="preserve">Генеральной схемой очистки территории </w:t>
      </w:r>
      <w:r w:rsidR="00574A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Васильевского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B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69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 муниципального района Воронежской области.</w:t>
      </w:r>
    </w:p>
    <w:p w:rsidR="00906F69" w:rsidRPr="00E56C3C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F69" w:rsidRDefault="00906F69" w:rsidP="00906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Организация сбора и </w:t>
      </w:r>
      <w:r w:rsidRPr="00E42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вывоз</w:t>
      </w:r>
      <w:r w:rsidRPr="00E5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отходов</w:t>
      </w:r>
    </w:p>
    <w:p w:rsidR="00906F69" w:rsidRPr="00E56C3C" w:rsidRDefault="00906F69" w:rsidP="00906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23C" w:rsidRPr="00AB223C" w:rsidRDefault="00906F69" w:rsidP="00AB2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AB223C" w:rsidRPr="00AB2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бытовых отходов и мусора. </w:t>
      </w:r>
    </w:p>
    <w:p w:rsidR="00906F69" w:rsidRDefault="00AB223C" w:rsidP="00AB2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3C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Сбор бытовых отходов и мусора обеспечивают</w:t>
      </w:r>
      <w:r w:rsidR="0090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территорий индивидуальной жилой застройки – владельцы (собственники, наниматели) жилых домов самостоятельно либо по договору со специализированной организацией;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территорий общего пользования – специализированные организации, осуществляющие уборку данных территорий;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иных территорий – индивидуальные предприниматели, физические и юридические лица, правообладатели данных территорий.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</w:t>
      </w:r>
      <w:r w:rsidR="00A408EB" w:rsidRPr="00A4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(владельцы индивидуальных жилых домов), управляющие организации, осуществляющие управление многоквартирными домами, индивидуальные предприниматели, юридические лица, осуществляющие свою деятельность на территории муниципального образования, производят сбор </w:t>
      </w:r>
      <w:r w:rsidR="00383ECE" w:rsidRPr="0038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бытовых отходов и мусора </w:t>
      </w:r>
      <w:r w:rsidR="00A408EB" w:rsidRPr="00A408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следующие объекты для накопления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B223C" w:rsidRPr="00AB2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контейнеры, установленные в мусороприемную камеру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B223C" w:rsidRPr="00AB2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контейнеры (в том числе при разделении отходов на виды (текстиль, бумага, стекло, пластмасса, полимерные, пищевые, несортируемые отходы)), установленные на оборудованных площадках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AB223C" w:rsidRPr="00AB2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контейнеры (бункеры) или площадки для крупногабаритных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B223C" w:rsidRPr="00AB223C" w:rsidRDefault="00AB223C" w:rsidP="00AB2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бункеры, установленные на оборудованных площадках; </w:t>
      </w:r>
    </w:p>
    <w:p w:rsidR="00AB223C" w:rsidRDefault="00AB223C" w:rsidP="00AB2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специальный автотранспорт, работающий по установленному графику либо по вызову, в случаях, предусмотренных договором, и в случаях, установленных 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Порядком;</w:t>
      </w:r>
    </w:p>
    <w:p w:rsidR="00906F69" w:rsidRDefault="00AB223C" w:rsidP="00AB2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0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урны для мусора.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Допускается сбор </w:t>
      </w:r>
      <w:r w:rsidR="00383ECE" w:rsidRPr="0038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бытовых отходов и мусора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остывшей золы и шлака) по кольцевым маршрутам с территорий индивидуальной жилой застройки в емкости, которые выносятся в установленное время к месту остановки мусоровоза в соответствии с графиком его движения и условиями договора со специализированной организацией.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4.1.4. Для установки контейнеров должна быть оборудована специальная площадка с бетонным или асфальтовым покрытием, ограниченная с трех сторон ограждением из стандартных железобетонных изделий или других материалов высотой не менее 1,5 м и зелеными насаждениями (кустарниками) по периметру и имеющая подъездной путь для специального автотранспорта.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 от контейнеров до жилых домов, детских игровых площадок, мест отдыха и занятий спортом должно быть не менее 20 м, но не более 100 м.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Подъезды к контейнерным площадкам должны освещаться и иметь дорожные покрытия с учетом разворота машин и выпуска стрелы подъема контейнеровоза или манипулятора.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4.1.5. Количество и емкость контейнеров определяются, исходя из численности населения,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норматива накопления твердых  коммунальных (бытовых)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сроков хранения отходов. Расчетный объем контейнеров должен соответствовать фактическому накоплению отходов в периоды наибольшего их образования с коэффициентом запаса 1,25.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4.1.6. Объекты для накопления отходов должны быть в технически исправном состоянии, окрашены влагостойкой краской не менее двух раз в год - весной и осенью.</w:t>
      </w:r>
    </w:p>
    <w:p w:rsidR="00906F69" w:rsidRDefault="00906F69" w:rsidP="00906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Контейнеры и бункеры должны промываться и обрабатываться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дезинфицирующими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</w:t>
      </w:r>
      <w:r>
        <w:rPr>
          <w:rFonts w:ascii="Times New Roman" w:hAnsi="Times New Roman" w:cs="Times New Roman"/>
          <w:sz w:val="28"/>
          <w:szCs w:val="28"/>
        </w:rPr>
        <w:t xml:space="preserve"> в летний период не реже 1 раза в 10 дней.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4.1.7.  Специальные площадки для крупногабаритных отходов домашнего обихода (старая мебель, холодильники, велосипеды, остатки от текущего ремонта квартир и другие предметы) оборудуются для накопления отходов, по габаритам не помещающихся в стандартные контейнеры, и размещаются, как правило, рядом с контейнерными площадками.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ридические лица, индивидуальные предприниматели, товарищества собственников жилья,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владельцы контейнеров или контейнерных площадок обеспечивают организацию вывоза отходов и контроль за выполнением графика удаления отходов, своевременную уборку контейнерной площадки и непосредственно прилегающей к ней территории в радиусе не менее 5 метров, содержание в исправном состоянии контейнеров без переполнения и без засорения территории, свободный доступ к контейнерам и содействуют специализированной организации восуществлении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ею своих функций. </w:t>
      </w:r>
    </w:p>
    <w:p w:rsidR="00906F69" w:rsidRDefault="00906F69" w:rsidP="00906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объекты для накопления отходов (контейнеры, бункеры) наносится:</w:t>
      </w:r>
    </w:p>
    <w:p w:rsidR="00906F69" w:rsidRDefault="00906F69" w:rsidP="00906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владельце контейнера;</w:t>
      </w:r>
    </w:p>
    <w:p w:rsidR="00906F69" w:rsidRDefault="00906F69" w:rsidP="00906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инвентарный номер контейнера.</w:t>
      </w:r>
    </w:p>
    <w:p w:rsidR="00906F69" w:rsidRDefault="00906F69" w:rsidP="00906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контейнерных площадках в форме надписи на ограждении размещается следующая информация:</w:t>
      </w:r>
    </w:p>
    <w:p w:rsidR="00906F69" w:rsidRDefault="00906F69" w:rsidP="00906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(номер) контейнерной площадки;</w:t>
      </w:r>
    </w:p>
    <w:p w:rsidR="00906F69" w:rsidRDefault="00906F69" w:rsidP="00906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организации (лица), эксплуатирующей контейнерную площадку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лице, ответственное за уборку, с указанием должности, Ф.И.О.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6F69" w:rsidRDefault="00906F69" w:rsidP="00906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вывоза  коммунальных (бытовых) отходов и (или) крупногабаритных отходов;</w:t>
      </w:r>
    </w:p>
    <w:p w:rsidR="00906F69" w:rsidRDefault="00906F69" w:rsidP="00906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специализированной организации, осуществляющей вывоз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указанием юридического адреса, телефонов)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6F69" w:rsidRDefault="00906F69" w:rsidP="00906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обслуживаемых объектов (домов).</w:t>
      </w:r>
    </w:p>
    <w:p w:rsidR="00F35602" w:rsidRDefault="00F35602" w:rsidP="00F35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4.1.9. </w:t>
      </w:r>
      <w:r w:rsidRPr="00F35602">
        <w:rPr>
          <w:rFonts w:ascii="Times New Roman" w:hAnsi="Times New Roman" w:cs="Times New Roman"/>
          <w:sz w:val="28"/>
          <w:szCs w:val="28"/>
        </w:rPr>
        <w:t>Запрещается размещать движимое имущество на территории, прилегающей к контейнерной площадке, без согласования с пользователем контейнерной площадки, если это препятствует подъезду специальной техники к контейнерной площадке для погрузки и вывоза отходов.</w:t>
      </w:r>
    </w:p>
    <w:p w:rsidR="00F35602" w:rsidRDefault="00F35602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Сбор жидких бытовых отходов.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4.2.1. Сбор жидких бытовых отходов с территорий жилищного фонда, не оснащенного централизованной системой канализации, производится: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водонепроницаемые выгребные ямы;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водонепроницаемые выгребы надворных туалетов;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биотуалеты.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Выгребные ямы, выгребы надворных туалетов, биотуалеты следует очищать по мере их заполнения, но не реже одного раза в полгода.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Выгребы размещаются и оборудуются в соответствии с СанПиН 42-128-4690-88 «Санитарные правила содержания территорий населенных пунктов», Правилами и нормами технической эксплуатации жилищного фонда, утвержденными Постановлением Госстроя России от 27.09.2003 № 170.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4.2.4. Обязанность по обеспечению надлежащего состояния выгребных ям на территориях индивидуальной жилой застройки несут владельцы (собственники, наниматели) индивидуальных жилых домов.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Сбор отходов на территориях общего пользования.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Сбор </w:t>
      </w:r>
      <w:r w:rsidR="00B5313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</w:t>
      </w:r>
      <w:r w:rsidR="00B5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мусора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общего пользования </w:t>
      </w:r>
      <w:r w:rsidR="00574A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 производится: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урны и контейнеры (для отходов, не подлежащих сортировке);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контейнеры для раздельного сбора отходов (макулатура, стекло, пластик и т.п.).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 Установка контейнеров должна осуществляться в соответствии с санитарными нормами и правилами. </w:t>
      </w:r>
    </w:p>
    <w:p w:rsidR="00B53136" w:rsidRPr="00B53136" w:rsidRDefault="00B53136" w:rsidP="00B53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</w:t>
      </w:r>
      <w:proofErr w:type="gramStart"/>
      <w:r w:rsidR="009E3BA8" w:rsidRPr="009E3B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5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парках, садах, зонах отдыха и в других местах массового пребывания граждан, у входов в учреждения образования, здравоохранения, административные и общественные здания, на улицах (в т.ч. на улицах с индивидуальной застройкой домов), у подъездов многоквартирных домов, на остановках городского пассажирского транспорта, у входов в торговые объекты, предприятия общественного питания должны быть установлены урны. </w:t>
      </w:r>
      <w:proofErr w:type="gramEnd"/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4.3.4. Владельцы индивидуальных жилых домов, управляющие организации, правообладатели соответствующих территорий обязаны обеспечить установку урн.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 Урны устанавливаются в следующем порядке: </w:t>
      </w:r>
    </w:p>
    <w:p w:rsidR="00B53136" w:rsidRPr="009E3BA8" w:rsidRDefault="00B53136" w:rsidP="00B53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расстоянии не более 40 м друг от друга - на оживленных главных улицах, рынках, вокзалах и в других местах массового пребывания граждан; </w:t>
      </w:r>
    </w:p>
    <w:p w:rsidR="00B53136" w:rsidRPr="00B53136" w:rsidRDefault="00B53136" w:rsidP="00B53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расстоянии до 100 м - </w:t>
      </w:r>
      <w:r w:rsidRPr="009E3B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прочих</w:t>
      </w:r>
      <w:r w:rsidRPr="00B5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улицах, во дворах, парках, садах и на других территориях, в количестве не менее двух - на остановках городского пассажирского транспорта и у входов в торговые объекты.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 Владельцы индивидуальных жилых домов, управляющие организации, правообладатели соответствующих территорий обязаны обеспечить очистку урн по мере их заполнения и их промывку своими силами или по договору с организацией, осуществляющей уборку, в соответствии с заключенными договорами, но не реже одного раза в день.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Промывка урн производится по мере загрязнения, но не реже одного раза в неделю.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Покраска урн осуществляется один раз в год (апрель), а также по мере необходимости.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4.3.7. Растительные остатки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обрезь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щепа, скошенная трава, ветки и т.п.) могут перерабатываться на месте с помощью специальных устройств или транспортироваться на объекты размещения отходов.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Сбор отходов на объектах строительства, ремонта и реконструкции.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Сбор отходов на объектах строительства, ремонта и реконструкции (далее - строительные отходы) производится в контейнеры (бункеры-накопители) или места, определяемые разделом проекта «Организация строительства» до накопления транспортных партий. Из образующихся отходов выделяются утильные фракции.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Предельное количество накопления строительных отходов на объектах их образования, сроки и способы их хранения устанавливаются в соответствии с экологическими требованиями, санитарными нормами и правилами, а также правилами пожарной безопасности.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</w:t>
      </w:r>
      <w:proofErr w:type="gramStart"/>
      <w:r w:rsidR="00592074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производстве работ на объектах ремонта и реконструкции без отведения строительной площадки или при отсутствии специально обустроенных мест накопления допускается хранение отходов в специальных емкостях или мешках на улице около объекта ремонта и реконструкции, при этом не допускается ограничение свободного проезда транспортных средств, прохода людей, порча зеленых насаждений и захламление газонов.</w:t>
      </w:r>
      <w:proofErr w:type="gramEnd"/>
      <w:r w:rsidR="00592074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хранение строительных отходов более трех суток до их вывоза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4.4.3. </w:t>
      </w:r>
      <w:r w:rsidR="00592074" w:rsidRPr="005920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Грунт, извлекаемый при строительных работах или образующийся при планировке строительной площадки, складируется на специально отведенные площадки, определенные проектом строительства или реконструкции. Плодородный слой почвы подлежит снятию для последующего его восстановления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 При производстве работ по перекладке, ремонтных или аварийных работ на инженерных сетях (водоснабжение, отопление, канализация, связь и т.п.) извлеченный грунт складируется в пределах огражденного места и вывозится в специально отведенные места.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4.4.5. После проведения строительных или ремонтных работ проводится рекультивация нарушенного слоя почвы с восстановлением травяного покрова.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4.4.6. При производстве работ по сносу зданий и сооружений обращение со строительными отходами должно соответствовать требованиям, установленным настоящими Правилами.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4.4.7. </w:t>
      </w:r>
      <w:r w:rsidR="00592074" w:rsidRPr="005920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приемки в эксплуатацию объекта, законченного строительством, ремонтом или реконструкцией, лицо, осуществляющее строительство, представляет в орган местного самоуправления документы, подтверждающие надлежащее исполнение обязанностей по сбору, вывозу отх</w:t>
      </w:r>
      <w:r w:rsidR="00592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 в соответствии с настоящимПорядком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4.4.8. Обязанность по обеспечению сбора отходов на объектах строительства, ремонта и реконструкции возлагается на лицо, осуществляющее строительство.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Сбор </w:t>
      </w:r>
      <w:r w:rsidR="004766E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</w:t>
      </w:r>
      <w:r w:rsidR="0059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мусора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объектах торговли, нестационарной торговой сети, бытового обслуживания, общественного питания.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4.5.1. Сбор бытовых отходов </w:t>
      </w:r>
      <w:r w:rsidR="0059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мусора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объектов торговли (рынки, торговые комплексы, комплексы объектов мелкорозничной сети) производится: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контейнеры (для отходов, не подлежащих сортировке);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контейнеры для раздельного сбора отходов (макулатура, стекло, пластик и т.п.).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Конструкция контейнеров должна исключать возможность раздувания отходов ветром.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4.5.2. На территории объектов торговли выделяются места накопления отходов для размещения контейнеров, которые определяются проектом в соответствии с экологическими и санитарными нормами и правилами.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оставлять тару и отходы на месте торговли по ее окончании.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4.5.3. Сбор </w:t>
      </w:r>
      <w:r w:rsidR="004766E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отходов</w:t>
      </w:r>
      <w:r w:rsidR="0059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мусора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объектах нестационарной торговой сети производится в контейнеры для отходов, оборудованные плотно закрывающейся крышкой.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сбор отходов (за исключением токсичных отходов) в находящиеся рядом контейнеры для отходов (в случае достаточности их вместимости) при наличии заключенных договоров с владельцами контейнеров или контейнерных площадок и специализированной организацией.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 </w:t>
      </w:r>
      <w:r w:rsidR="0047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</w:t>
      </w:r>
      <w:r w:rsidR="0059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мусора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территорий бытового обслуживания и общественного питания производится в контейнеры для раздельного сбора отходов (макулатура, стекло, пластик, пищевые отходы и т.п.) в соответствии с требованиями СанПиН 2.3.6.1066-01 «Санитарно-эпидемиологические требования к организации торговли и обороту в них продовольственного сырья и пищевых продуктов» и СанПиН 2.3.6.2079-01 «Санитарно-эпидемиологические требования к организации питания, изготовления и оборотоспособности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пищевых продуктов и продовольственного сырья».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4.5.5. Обязанность по обеспечению сбора отходов на объектах торговли, нестационарной торговой сети, бытового обслуживания и общественного питания возлагается на правообладателей соответствующих территорий. </w:t>
      </w:r>
    </w:p>
    <w:p w:rsidR="00592074" w:rsidRDefault="00592074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Сбор </w:t>
      </w:r>
      <w:r w:rsidR="004766E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</w:t>
      </w:r>
      <w:r w:rsidR="0059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мусора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и общеобразовательных учреждений.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4.6.1. Сбор </w:t>
      </w:r>
      <w:r w:rsidR="004766E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</w:t>
      </w:r>
      <w:r w:rsidR="0059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мусора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учреждения производится в раздельные промаркированные контейнеры с крышками. Для установки контейнеров на территории дошкольного учреждения должна быть оборудована специальная площадка с твердым покрытием, которая размещается на расстоянии не менее 20 м от здания. Размер контейнерной площадки должен превышать площадь основания контейнеров на 1 м во все стороны.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4.6.2. Сбор </w:t>
      </w:r>
      <w:r w:rsidR="004766E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</w:t>
      </w:r>
      <w:r w:rsidR="0059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мусора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общеобразовательного учреждения производится в контейнеры с плотно закрывающимися крышками. Для установки контейнеров на территории общеобразовательного учреждения должна быть оборудована специальная площадка с водонепроницаемым твердым покрытием, которая размещается на расстоянии не менее 25 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входа на пищеблок и окон учебных классов и кабинетов. Размер контейнерной площадки должен превышать площадь основания контейнеров на 1 м во все стороны.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4.6.3. Сбор отходов с территорий дошкольных и общеобразовательных учреждений осуществляется в соответствии с требованиями СанПиН 2.4.1.2660-10 «Санитарно-эпидемиологические требования к устройству, содержанию и организации режима работы в дошкольных организациях» и СанПиН 2.4.2.1178-02 «Гигиенические требования к условиям обучения в общеобразовательных школах». </w:t>
      </w:r>
    </w:p>
    <w:p w:rsidR="00E14A40" w:rsidRDefault="00E14A40" w:rsidP="00E14A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Вывоз  отходов.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4.7.1. Вывоз бытовых, крупногабаритных, строительных отходов </w:t>
      </w:r>
      <w:r w:rsidR="00E1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мусора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отходы) на специализированные предприятия по сортировке отходов или на объекты размещения отходов осуществляется с учетом их специализации по видам отходов и территориального расположения источника образования отходов.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4.7.2. Вывоз отходов, не подлежащих дальнейшему использованию в качестве вторичных материальных ресурсов, при организации раздельного сбора производится непосредственно на объекты размещения отходов.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Вывоз несортированных отходов осуществляется на мусороперегрузочные или мусоросортировочные станции для отбора вторичных материальных ресурсов.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4.7.3. Вывоз  отходов из контейнеров для накопления отходов производится по графику, обеспечивающему соблюдение санитарных норм и правил.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4.7.4. Вывоз </w:t>
      </w:r>
      <w:r w:rsidR="004766E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крупногабаритных отходов осуществляют: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индивидуальных жилых домов - владельцы жилых домов самостоятельно либо по договору со специализированной организацией;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территорий общего пользования - специализированные организации, осуществляющие уборку данных территорий при наличии лицензии на осуществление деятельности по сбору, транспортированию, обработке, утилизации, обезвреживанию, размещению отходов </w:t>
      </w:r>
      <w:r>
        <w:rPr>
          <w:rFonts w:ascii="Times New Roman" w:hAnsi="Times New Roman" w:cs="Times New Roman"/>
          <w:sz w:val="28"/>
          <w:szCs w:val="28"/>
        </w:rPr>
        <w:t>I - IV класса опасности</w:t>
      </w:r>
      <w:r w:rsidR="004766ED">
        <w:rPr>
          <w:rFonts w:ascii="Times New Roman" w:hAnsi="Times New Roman" w:cs="Times New Roman"/>
          <w:sz w:val="28"/>
          <w:szCs w:val="28"/>
        </w:rPr>
        <w:t>;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иных территорий - индивидуальные предприниматели, юридические лица, правообладатели данных территорий самостоятельно при условии соблюдения природоохранных и санитарных требований и наличии лицензии на осуществление деятельности по сбору, транспортированию, обработке, утилизации, обезвреживанию, размещению отходов </w:t>
      </w:r>
      <w:r>
        <w:rPr>
          <w:rFonts w:ascii="Times New Roman" w:hAnsi="Times New Roman" w:cs="Times New Roman"/>
          <w:sz w:val="28"/>
          <w:szCs w:val="28"/>
        </w:rPr>
        <w:t>I - IV класса опасности</w:t>
      </w:r>
      <w:r w:rsidR="004766ED">
        <w:rPr>
          <w:rFonts w:ascii="Times New Roman" w:hAnsi="Times New Roman" w:cs="Times New Roman"/>
          <w:sz w:val="28"/>
          <w:szCs w:val="28"/>
        </w:rPr>
        <w:t>.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Самостоятельный вывоз бытовых и крупногабаритных отходов осуществляется на специализированные предприятия по сортировке отходов или на объекты размещения отходов.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="00D63E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Вывоз твердых  бытовых отходов </w:t>
      </w:r>
      <w:r w:rsidR="0025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мусора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объектов накопления отходов должен производиться </w:t>
      </w:r>
      <w:r>
        <w:rPr>
          <w:rFonts w:ascii="Times New Roman" w:hAnsi="Times New Roman" w:cs="Times New Roman"/>
          <w:sz w:val="28"/>
          <w:szCs w:val="28"/>
        </w:rPr>
        <w:t>ежедневно.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Вывоз крупногабаритных отходов производится по мере накопления, но не реже одного раза в неделю. </w:t>
      </w:r>
    </w:p>
    <w:p w:rsidR="00906F69" w:rsidRDefault="00D63EBE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4.7.6</w:t>
      </w:r>
      <w:r w:rsidR="0090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Вывоз твердых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</w:t>
      </w:r>
      <w:r w:rsidR="0090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отходов </w:t>
      </w:r>
      <w:r w:rsidR="0025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мусора </w:t>
      </w:r>
      <w:r w:rsidR="0090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территорий индивидуальной жилой застройки осуществляется из установленных одиночных контейнеров или контейнерных площадок или по кольцевым маршрутам. </w:t>
      </w:r>
    </w:p>
    <w:p w:rsidR="00906F69" w:rsidRDefault="00D63EBE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4.7.7</w:t>
      </w:r>
      <w:r w:rsidR="0090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Вывоз жидких бытовых отходов производится ассенизационным вакуумным транспортом специализированных организаций по согласованному с владельцем таких отходов графику на сливные станции или поля ассенизации.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="00D63E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Вывоз твердых  </w:t>
      </w:r>
      <w:r w:rsidR="00D63EB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</w:t>
      </w:r>
      <w:r w:rsidR="0025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мусора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объектов торговли, нестационарной торговой сети, бытового обслуживания, общественного питания производится ежедневно.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="00D63E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Вывоз отходов из садоводческих, огороднических и дачных некоммерческих объединений граждан, а также из гаражно-строительных кооперативов осуществляется по мере накопления отходов, но не реже одного раза в неделю.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4.7.1</w:t>
      </w:r>
      <w:r w:rsidR="00D63E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Вывоз бытовых отходов </w:t>
      </w:r>
      <w:r w:rsidR="0025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и общеобразовательных учреждений осуществляется ежедневно.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4.7.1</w:t>
      </w:r>
      <w:r w:rsidR="00D63E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Вывоз отходов осуществляется специализированной организацией в соответствии с утвержденными санитарными нормами и правилами, нормативом  накопления </w:t>
      </w:r>
      <w:r w:rsidR="00D6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F69" w:rsidRDefault="00306DD5" w:rsidP="00906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06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Учет и отчетность при обращении с отходами</w:t>
      </w:r>
    </w:p>
    <w:p w:rsidR="00906F69" w:rsidRDefault="00906F69" w:rsidP="00906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F69" w:rsidRDefault="00306DD5" w:rsidP="0030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906F69" w:rsidRPr="00306DD5">
        <w:rPr>
          <w:rFonts w:ascii="Times New Roman" w:hAnsi="Times New Roman" w:cs="Times New Roman"/>
          <w:sz w:val="28"/>
          <w:szCs w:val="28"/>
        </w:rPr>
        <w:t>Порядок</w:t>
      </w:r>
      <w:r w:rsidR="00906F69">
        <w:rPr>
          <w:rFonts w:ascii="Times New Roman" w:hAnsi="Times New Roman" w:cs="Times New Roman"/>
          <w:sz w:val="28"/>
          <w:szCs w:val="28"/>
        </w:rPr>
        <w:t>учета в области обращения с отходами определяется в соответствии с действующим законодательством.</w:t>
      </w:r>
    </w:p>
    <w:p w:rsidR="00906F69" w:rsidRDefault="00906F69" w:rsidP="00306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F69" w:rsidRDefault="00906F69" w:rsidP="00906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F69" w:rsidRDefault="00306DD5" w:rsidP="00306DD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06F69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порядка</w:t>
      </w:r>
    </w:p>
    <w:p w:rsidR="00906F69" w:rsidRDefault="00906F69" w:rsidP="00306DD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сбора и транспортирования отходов</w:t>
      </w:r>
    </w:p>
    <w:p w:rsidR="00906F69" w:rsidRDefault="00906F69" w:rsidP="00306DD5">
      <w:pPr>
        <w:pStyle w:val="ConsPlusNormal"/>
        <w:widowControl/>
        <w:ind w:firstLine="540"/>
        <w:jc w:val="center"/>
        <w:rPr>
          <w:sz w:val="28"/>
          <w:szCs w:val="28"/>
        </w:rPr>
      </w:pPr>
    </w:p>
    <w:p w:rsidR="00906F69" w:rsidRDefault="00306DD5" w:rsidP="00306D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6F69">
        <w:rPr>
          <w:rFonts w:ascii="Times New Roman" w:hAnsi="Times New Roman" w:cs="Times New Roman"/>
          <w:sz w:val="28"/>
          <w:szCs w:val="28"/>
        </w:rPr>
        <w:t>.1. Нарушение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9E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906F69">
        <w:rPr>
          <w:rFonts w:ascii="Times New Roman" w:hAnsi="Times New Roman" w:cs="Times New Roman"/>
          <w:sz w:val="28"/>
          <w:szCs w:val="28"/>
        </w:rPr>
        <w:t xml:space="preserve"> влечет ответственность в соответствии с  законодательством Воронежской области.</w:t>
      </w:r>
    </w:p>
    <w:p w:rsidR="00916692" w:rsidRPr="00916692" w:rsidRDefault="00916692" w:rsidP="00906F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16692" w:rsidRPr="00916692" w:rsidSect="0009193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017B5"/>
    <w:multiLevelType w:val="hybridMultilevel"/>
    <w:tmpl w:val="95C405AC"/>
    <w:lvl w:ilvl="0" w:tplc="A76EB072">
      <w:start w:val="1"/>
      <w:numFmt w:val="decimal"/>
      <w:lvlText w:val="%1.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1">
    <w:nsid w:val="1CC43240"/>
    <w:multiLevelType w:val="multilevel"/>
    <w:tmpl w:val="F28203A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">
    <w:nsid w:val="7F7578E2"/>
    <w:multiLevelType w:val="hybridMultilevel"/>
    <w:tmpl w:val="95C405AC"/>
    <w:lvl w:ilvl="0" w:tplc="A76EB072">
      <w:start w:val="1"/>
      <w:numFmt w:val="decimal"/>
      <w:lvlText w:val="%1.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797"/>
    <w:rsid w:val="00020C3A"/>
    <w:rsid w:val="0008645B"/>
    <w:rsid w:val="00091933"/>
    <w:rsid w:val="000A4CF6"/>
    <w:rsid w:val="000C4AF6"/>
    <w:rsid w:val="000E0251"/>
    <w:rsid w:val="00181B29"/>
    <w:rsid w:val="002171E4"/>
    <w:rsid w:val="002520A1"/>
    <w:rsid w:val="00286437"/>
    <w:rsid w:val="002A5D0C"/>
    <w:rsid w:val="002B4151"/>
    <w:rsid w:val="002C246F"/>
    <w:rsid w:val="002E2BE0"/>
    <w:rsid w:val="00306DD5"/>
    <w:rsid w:val="00322797"/>
    <w:rsid w:val="00332691"/>
    <w:rsid w:val="00372929"/>
    <w:rsid w:val="00383ECE"/>
    <w:rsid w:val="00391234"/>
    <w:rsid w:val="003F0FF6"/>
    <w:rsid w:val="004413BA"/>
    <w:rsid w:val="00466408"/>
    <w:rsid w:val="004766ED"/>
    <w:rsid w:val="004C6471"/>
    <w:rsid w:val="004D0042"/>
    <w:rsid w:val="004F3DDE"/>
    <w:rsid w:val="00502C01"/>
    <w:rsid w:val="00515FAD"/>
    <w:rsid w:val="00533D81"/>
    <w:rsid w:val="00574A1A"/>
    <w:rsid w:val="00592074"/>
    <w:rsid w:val="005C16A5"/>
    <w:rsid w:val="005C406A"/>
    <w:rsid w:val="005E6713"/>
    <w:rsid w:val="00675E85"/>
    <w:rsid w:val="006803F9"/>
    <w:rsid w:val="006A4F72"/>
    <w:rsid w:val="006E1C68"/>
    <w:rsid w:val="00762483"/>
    <w:rsid w:val="007F1843"/>
    <w:rsid w:val="008B28D7"/>
    <w:rsid w:val="008C51DB"/>
    <w:rsid w:val="008F643A"/>
    <w:rsid w:val="00906F69"/>
    <w:rsid w:val="00916692"/>
    <w:rsid w:val="009908B0"/>
    <w:rsid w:val="009E0030"/>
    <w:rsid w:val="009E3BA8"/>
    <w:rsid w:val="00A12497"/>
    <w:rsid w:val="00A23B74"/>
    <w:rsid w:val="00A32D0C"/>
    <w:rsid w:val="00A408EB"/>
    <w:rsid w:val="00A65233"/>
    <w:rsid w:val="00A95A03"/>
    <w:rsid w:val="00AB223C"/>
    <w:rsid w:val="00B42EE1"/>
    <w:rsid w:val="00B53136"/>
    <w:rsid w:val="00B67504"/>
    <w:rsid w:val="00B81728"/>
    <w:rsid w:val="00BA0C2D"/>
    <w:rsid w:val="00BA7C2E"/>
    <w:rsid w:val="00BB570F"/>
    <w:rsid w:val="00C004F0"/>
    <w:rsid w:val="00C37F32"/>
    <w:rsid w:val="00C51D20"/>
    <w:rsid w:val="00C66321"/>
    <w:rsid w:val="00D63EBE"/>
    <w:rsid w:val="00D76DC9"/>
    <w:rsid w:val="00DC7C34"/>
    <w:rsid w:val="00DF6237"/>
    <w:rsid w:val="00E14A40"/>
    <w:rsid w:val="00E80E39"/>
    <w:rsid w:val="00F35602"/>
    <w:rsid w:val="00F55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C2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9166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DF6237"/>
    <w:pPr>
      <w:spacing w:after="0"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rsid w:val="00DF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06F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C2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9166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FCF752313CA95B3EED0C5C7BC8626E9B2FAD8B7A0447B8C78064B338AD4D9FC4B9E301E5E63CDDC5tA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5FCF752313CA95B3EED0C5C7BC8626E9B2EA98F7B0647B8C78064B338AD4D9FC4B9E301E5E63EDCC5t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965F5-8848-41B5-8308-B48EB20E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12</Pages>
  <Words>4082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Юлия Андреевна</dc:creator>
  <cp:keywords/>
  <dc:description/>
  <cp:lastModifiedBy>BUH</cp:lastModifiedBy>
  <cp:revision>15</cp:revision>
  <cp:lastPrinted>2015-09-14T09:40:00Z</cp:lastPrinted>
  <dcterms:created xsi:type="dcterms:W3CDTF">2015-08-17T12:15:00Z</dcterms:created>
  <dcterms:modified xsi:type="dcterms:W3CDTF">2015-09-14T12:14:00Z</dcterms:modified>
</cp:coreProperties>
</file>