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BF" w:rsidRDefault="00322BBF" w:rsidP="00734AC9">
      <w:pPr>
        <w:jc w:val="center"/>
        <w:rPr>
          <w:sz w:val="28"/>
          <w:szCs w:val="28"/>
        </w:rPr>
      </w:pPr>
    </w:p>
    <w:p w:rsidR="00322BBF" w:rsidRDefault="00322BBF" w:rsidP="00734AC9">
      <w:pPr>
        <w:jc w:val="center"/>
        <w:rPr>
          <w:sz w:val="28"/>
          <w:szCs w:val="28"/>
        </w:rPr>
      </w:pPr>
    </w:p>
    <w:p w:rsidR="00734AC9" w:rsidRPr="00E43473" w:rsidRDefault="000A38AF" w:rsidP="00734AC9">
      <w:pPr>
        <w:jc w:val="center"/>
        <w:rPr>
          <w:sz w:val="28"/>
          <w:szCs w:val="28"/>
        </w:rPr>
      </w:pPr>
      <w:r w:rsidRPr="00E43473">
        <w:rPr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B4" w:rsidRPr="00322BBF" w:rsidRDefault="002F75B4" w:rsidP="00734AC9">
      <w:pPr>
        <w:jc w:val="center"/>
        <w:rPr>
          <w:b/>
          <w:bCs/>
          <w:i/>
          <w:sz w:val="36"/>
          <w:szCs w:val="36"/>
        </w:rPr>
      </w:pPr>
      <w:r w:rsidRPr="00322BBF">
        <w:rPr>
          <w:b/>
          <w:bCs/>
          <w:i/>
          <w:sz w:val="36"/>
          <w:szCs w:val="36"/>
        </w:rPr>
        <w:t xml:space="preserve">Совет народных депутатов </w:t>
      </w:r>
    </w:p>
    <w:p w:rsidR="00E43473" w:rsidRPr="00322BBF" w:rsidRDefault="00E43473" w:rsidP="00734AC9">
      <w:pPr>
        <w:pStyle w:val="a3"/>
        <w:rPr>
          <w:b/>
          <w:bCs/>
          <w:sz w:val="36"/>
          <w:szCs w:val="36"/>
        </w:rPr>
      </w:pPr>
      <w:r w:rsidRPr="00322BBF">
        <w:rPr>
          <w:b/>
          <w:bCs/>
          <w:sz w:val="36"/>
          <w:szCs w:val="36"/>
        </w:rPr>
        <w:t>Васильевского</w:t>
      </w:r>
      <w:r w:rsidR="00734AC9" w:rsidRPr="00322BBF">
        <w:rPr>
          <w:b/>
          <w:bCs/>
          <w:sz w:val="36"/>
          <w:szCs w:val="36"/>
        </w:rPr>
        <w:t xml:space="preserve"> сельского поселения </w:t>
      </w:r>
    </w:p>
    <w:p w:rsidR="00E43473" w:rsidRPr="00322BBF" w:rsidRDefault="002F75B4" w:rsidP="00734AC9">
      <w:pPr>
        <w:pStyle w:val="a3"/>
        <w:rPr>
          <w:b/>
          <w:bCs/>
          <w:sz w:val="36"/>
          <w:szCs w:val="36"/>
        </w:rPr>
      </w:pPr>
      <w:r w:rsidRPr="00322BBF">
        <w:rPr>
          <w:b/>
          <w:bCs/>
          <w:sz w:val="36"/>
          <w:szCs w:val="36"/>
        </w:rPr>
        <w:t>Бутурлиновского муниципального района</w:t>
      </w:r>
    </w:p>
    <w:p w:rsidR="002F75B4" w:rsidRPr="00322BBF" w:rsidRDefault="002F75B4" w:rsidP="00734AC9">
      <w:pPr>
        <w:pStyle w:val="a3"/>
        <w:rPr>
          <w:b/>
          <w:bCs/>
          <w:sz w:val="36"/>
          <w:szCs w:val="36"/>
        </w:rPr>
      </w:pPr>
      <w:r w:rsidRPr="00322BBF">
        <w:rPr>
          <w:b/>
          <w:bCs/>
          <w:sz w:val="36"/>
          <w:szCs w:val="36"/>
        </w:rPr>
        <w:t>Воронежской области</w:t>
      </w:r>
    </w:p>
    <w:p w:rsidR="002F75B4" w:rsidRPr="00E43473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E43473">
        <w:rPr>
          <w:b/>
          <w:bCs/>
          <w:sz w:val="28"/>
          <w:szCs w:val="28"/>
        </w:rPr>
        <w:t>РЕШЕНИЕ</w:t>
      </w:r>
    </w:p>
    <w:p w:rsidR="002F75B4" w:rsidRPr="00E43473" w:rsidRDefault="002F75B4" w:rsidP="002F75B4">
      <w:pPr>
        <w:pStyle w:val="FR1"/>
        <w:rPr>
          <w:b/>
          <w:bCs/>
        </w:rPr>
      </w:pPr>
      <w:r w:rsidRPr="00E43473">
        <w:rPr>
          <w:bCs/>
        </w:rPr>
        <w:t xml:space="preserve">от </w:t>
      </w:r>
      <w:r w:rsidR="00147049">
        <w:rPr>
          <w:bCs/>
        </w:rPr>
        <w:t xml:space="preserve"> 21 марта </w:t>
      </w:r>
      <w:r w:rsidR="002057D9">
        <w:rPr>
          <w:bCs/>
        </w:rPr>
        <w:t xml:space="preserve"> 2018 года   </w:t>
      </w:r>
      <w:r w:rsidRPr="00E43473">
        <w:rPr>
          <w:bCs/>
        </w:rPr>
        <w:t>№</w:t>
      </w:r>
      <w:r w:rsidR="002057D9">
        <w:rPr>
          <w:bCs/>
        </w:rPr>
        <w:t xml:space="preserve">    </w:t>
      </w:r>
      <w:r w:rsidR="00147049">
        <w:rPr>
          <w:bCs/>
        </w:rPr>
        <w:t>126</w:t>
      </w:r>
    </w:p>
    <w:p w:rsidR="002F75B4" w:rsidRPr="002057D9" w:rsidRDefault="00E43473" w:rsidP="00734AC9">
      <w:pPr>
        <w:pStyle w:val="FR1"/>
        <w:spacing w:before="0"/>
        <w:jc w:val="both"/>
        <w:rPr>
          <w:sz w:val="24"/>
          <w:szCs w:val="24"/>
        </w:rPr>
      </w:pPr>
      <w:r w:rsidRPr="00E43473">
        <w:t xml:space="preserve">           </w:t>
      </w:r>
      <w:r w:rsidRPr="002057D9">
        <w:rPr>
          <w:sz w:val="24"/>
          <w:szCs w:val="24"/>
        </w:rPr>
        <w:t>с</w:t>
      </w:r>
      <w:r w:rsidR="002F75B4" w:rsidRPr="002057D9">
        <w:rPr>
          <w:sz w:val="24"/>
          <w:szCs w:val="24"/>
        </w:rPr>
        <w:t xml:space="preserve">. </w:t>
      </w:r>
      <w:r w:rsidRPr="002057D9">
        <w:rPr>
          <w:sz w:val="24"/>
          <w:szCs w:val="24"/>
        </w:rPr>
        <w:t>Васильевка</w:t>
      </w:r>
    </w:p>
    <w:p w:rsidR="00841572" w:rsidRPr="00E43473" w:rsidRDefault="00E9183B" w:rsidP="00841572">
      <w:pPr>
        <w:pStyle w:val="FR1"/>
        <w:tabs>
          <w:tab w:val="left" w:pos="6237"/>
        </w:tabs>
        <w:spacing w:before="0"/>
        <w:ind w:right="3395"/>
        <w:jc w:val="both"/>
        <w:rPr>
          <w:b/>
          <w:bCs/>
        </w:rPr>
      </w:pPr>
      <w:r w:rsidRPr="00E43473">
        <w:rPr>
          <w:b/>
          <w:bCs/>
        </w:rPr>
        <w:t xml:space="preserve">О внесении изменений в Программу комплексного развития социальной инфраструктуры </w:t>
      </w:r>
      <w:r w:rsidR="00E43473" w:rsidRPr="00E43473">
        <w:rPr>
          <w:b/>
        </w:rPr>
        <w:t>Васильевского</w:t>
      </w:r>
      <w:r w:rsidR="00E43473" w:rsidRPr="00E43473">
        <w:t xml:space="preserve"> </w:t>
      </w:r>
      <w:r w:rsidRPr="00E43473">
        <w:rPr>
          <w:b/>
          <w:bCs/>
        </w:rPr>
        <w:t>сельского поселения Бутурлиновского муниципального</w:t>
      </w:r>
      <w:r w:rsidR="00E43473" w:rsidRPr="00E43473">
        <w:rPr>
          <w:b/>
          <w:bCs/>
        </w:rPr>
        <w:t xml:space="preserve"> </w:t>
      </w:r>
      <w:r w:rsidRPr="00E43473">
        <w:rPr>
          <w:b/>
          <w:bCs/>
        </w:rPr>
        <w:t>района Воронежской области на 2017-202</w:t>
      </w:r>
      <w:r w:rsidR="00E43473" w:rsidRPr="00E43473">
        <w:rPr>
          <w:b/>
          <w:bCs/>
        </w:rPr>
        <w:t>8</w:t>
      </w:r>
      <w:r w:rsidRPr="00E43473">
        <w:rPr>
          <w:b/>
          <w:bCs/>
        </w:rPr>
        <w:t xml:space="preserve"> годы, утвержденную решением Совета народных депутатов </w:t>
      </w:r>
      <w:r w:rsidR="00E43473" w:rsidRPr="00E43473">
        <w:rPr>
          <w:b/>
        </w:rPr>
        <w:t>Васильевского</w:t>
      </w:r>
      <w:r w:rsidR="00E43473" w:rsidRPr="00E43473">
        <w:t xml:space="preserve"> </w:t>
      </w:r>
      <w:r w:rsidR="00235091" w:rsidRPr="00E43473">
        <w:rPr>
          <w:b/>
          <w:bCs/>
        </w:rPr>
        <w:t xml:space="preserve">сельского поселения от </w:t>
      </w:r>
      <w:r w:rsidR="00E43473" w:rsidRPr="00E43473">
        <w:rPr>
          <w:b/>
          <w:bCs/>
        </w:rPr>
        <w:t>29</w:t>
      </w:r>
      <w:r w:rsidRPr="00E43473">
        <w:rPr>
          <w:b/>
          <w:bCs/>
        </w:rPr>
        <w:t>.</w:t>
      </w:r>
      <w:r w:rsidR="00E43473" w:rsidRPr="00E43473">
        <w:rPr>
          <w:b/>
          <w:bCs/>
        </w:rPr>
        <w:t>12.</w:t>
      </w:r>
      <w:r w:rsidRPr="00E43473">
        <w:rPr>
          <w:b/>
          <w:bCs/>
        </w:rPr>
        <w:t>2017 г. №</w:t>
      </w:r>
      <w:r w:rsidR="00E43473" w:rsidRPr="00E43473">
        <w:rPr>
          <w:b/>
          <w:bCs/>
        </w:rPr>
        <w:t xml:space="preserve"> 113</w:t>
      </w:r>
    </w:p>
    <w:p w:rsidR="002F75B4" w:rsidRPr="00E4347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E43473" w:rsidRDefault="002F75B4" w:rsidP="00734AC9">
      <w:pPr>
        <w:pStyle w:val="FR1"/>
        <w:spacing w:before="0"/>
        <w:jc w:val="both"/>
      </w:pPr>
      <w:r w:rsidRPr="00E43473">
        <w:tab/>
      </w:r>
      <w:r w:rsidR="00841572" w:rsidRPr="00E43473">
        <w:t xml:space="preserve">В соответствии </w:t>
      </w:r>
      <w:r w:rsidR="00E9183B" w:rsidRPr="00E43473">
        <w:t>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</w:t>
      </w:r>
      <w:r w:rsidR="00841572" w:rsidRPr="00E43473">
        <w:t xml:space="preserve">, рассмотрев </w:t>
      </w:r>
      <w:r w:rsidR="00E9183B" w:rsidRPr="00E43473">
        <w:t xml:space="preserve">Экспертное заключение правового управления Правительства Воронежской области от </w:t>
      </w:r>
      <w:r w:rsidR="00D217F3">
        <w:t>18.12.2017г.   № 19-62/17013327П</w:t>
      </w:r>
      <w:r w:rsidR="00841572" w:rsidRPr="00E43473">
        <w:t xml:space="preserve">, </w:t>
      </w:r>
      <w:r w:rsidR="00E9183B" w:rsidRPr="00E43473">
        <w:t xml:space="preserve">в целях приведения нормативных правовых актов поселения в соответствие с действующим законодательством,  </w:t>
      </w:r>
      <w:r w:rsidRPr="00E43473">
        <w:t xml:space="preserve">Совет народных депутатов </w:t>
      </w:r>
      <w:r w:rsidR="00E43473" w:rsidRPr="00E43473">
        <w:t xml:space="preserve">Васильевского </w:t>
      </w:r>
      <w:r w:rsidR="00734AC9" w:rsidRPr="00E43473">
        <w:t xml:space="preserve">сельского поселения </w:t>
      </w:r>
      <w:r w:rsidRPr="00E43473">
        <w:t>Бутурлиновского муниципального района</w:t>
      </w:r>
    </w:p>
    <w:p w:rsidR="002F75B4" w:rsidRPr="00E43473" w:rsidRDefault="002F75B4" w:rsidP="00734AC9">
      <w:pPr>
        <w:pStyle w:val="FR1"/>
        <w:spacing w:before="0"/>
        <w:jc w:val="center"/>
      </w:pPr>
      <w:r w:rsidRPr="00E43473">
        <w:t>РЕШИЛ:</w:t>
      </w:r>
    </w:p>
    <w:p w:rsidR="0047375F" w:rsidRPr="00E43473" w:rsidRDefault="0047375F" w:rsidP="00734AC9">
      <w:pPr>
        <w:pStyle w:val="FR1"/>
        <w:spacing w:before="0"/>
        <w:jc w:val="center"/>
      </w:pPr>
    </w:p>
    <w:p w:rsidR="00734AC9" w:rsidRPr="00E43473" w:rsidRDefault="002F75B4" w:rsidP="00E9183B">
      <w:pPr>
        <w:pStyle w:val="FR1"/>
        <w:spacing w:before="0"/>
        <w:ind w:firstLine="720"/>
        <w:jc w:val="both"/>
      </w:pPr>
      <w:r w:rsidRPr="00E43473">
        <w:t>1.</w:t>
      </w:r>
      <w:r w:rsidR="00E9183B" w:rsidRPr="00E43473">
        <w:t xml:space="preserve">Внести в Программу комплексного развития социальной инфраструктуры </w:t>
      </w:r>
      <w:r w:rsidR="00E43473" w:rsidRPr="00E43473">
        <w:t xml:space="preserve">Васильевского </w:t>
      </w:r>
      <w:r w:rsidR="00E9183B" w:rsidRPr="00E43473">
        <w:t xml:space="preserve">сельского поселения Бутурлиновского муниципального района Воронежской области на 2017-2026 годы, утвержденную решением Совета народных депутатов </w:t>
      </w:r>
      <w:r w:rsidR="00E43473" w:rsidRPr="00E43473">
        <w:t xml:space="preserve">Васильевского </w:t>
      </w:r>
      <w:r w:rsidR="00E9183B" w:rsidRPr="00E43473">
        <w:t xml:space="preserve">сельского поселения от </w:t>
      </w:r>
      <w:r w:rsidR="002057D9">
        <w:t>29</w:t>
      </w:r>
      <w:r w:rsidR="00E9183B" w:rsidRPr="00E43473">
        <w:t>.12.2017 г. №</w:t>
      </w:r>
      <w:r w:rsidR="002057D9">
        <w:t xml:space="preserve"> 113</w:t>
      </w:r>
      <w:r w:rsidR="00E9183B" w:rsidRPr="00E43473">
        <w:t xml:space="preserve"> следующие изменения:</w:t>
      </w:r>
    </w:p>
    <w:p w:rsidR="00E9183B" w:rsidRPr="00E43473" w:rsidRDefault="00E9183B" w:rsidP="0047375F">
      <w:pPr>
        <w:pStyle w:val="FR1"/>
        <w:spacing w:before="0"/>
        <w:ind w:firstLine="709"/>
        <w:jc w:val="both"/>
      </w:pPr>
      <w:r w:rsidRPr="00E43473">
        <w:t xml:space="preserve">1.1. </w:t>
      </w:r>
      <w:r w:rsidR="0047375F" w:rsidRPr="00E43473">
        <w:t>В Паспорте программы:</w:t>
      </w:r>
    </w:p>
    <w:p w:rsidR="0047375F" w:rsidRPr="00E43473" w:rsidRDefault="0047375F" w:rsidP="0047375F">
      <w:pPr>
        <w:pStyle w:val="FR1"/>
        <w:spacing w:before="0"/>
        <w:ind w:firstLine="709"/>
        <w:jc w:val="both"/>
      </w:pPr>
      <w:r w:rsidRPr="00E43473">
        <w:t>а) Строку «Заказчик программы, Разработчик программы» изложить в  следующей редакции:</w:t>
      </w:r>
    </w:p>
    <w:p w:rsidR="0047375F" w:rsidRPr="00E43473" w:rsidRDefault="0047375F" w:rsidP="0047375F">
      <w:pPr>
        <w:pStyle w:val="FR1"/>
        <w:spacing w:before="0"/>
        <w:ind w:firstLine="709"/>
        <w:jc w:val="both"/>
      </w:pPr>
      <w:r w:rsidRPr="00E43473">
        <w:t>«</w:t>
      </w:r>
    </w:p>
    <w:tbl>
      <w:tblPr>
        <w:tblStyle w:val="a9"/>
        <w:tblW w:w="0" w:type="auto"/>
        <w:tblLook w:val="04A0"/>
      </w:tblPr>
      <w:tblGrid>
        <w:gridCol w:w="2943"/>
        <w:gridCol w:w="7479"/>
      </w:tblGrid>
      <w:tr w:rsidR="0047375F" w:rsidRPr="00E43473" w:rsidTr="0047375F">
        <w:tc>
          <w:tcPr>
            <w:tcW w:w="2943" w:type="dxa"/>
          </w:tcPr>
          <w:p w:rsidR="0047375F" w:rsidRPr="00E43473" w:rsidRDefault="0047375F" w:rsidP="0047375F">
            <w:pPr>
              <w:pStyle w:val="FR1"/>
              <w:spacing w:before="0"/>
              <w:jc w:val="both"/>
            </w:pPr>
            <w:r w:rsidRPr="00E43473">
              <w:t>Заказчик программы:</w:t>
            </w:r>
          </w:p>
          <w:p w:rsidR="0047375F" w:rsidRPr="00E43473" w:rsidRDefault="0047375F" w:rsidP="0047375F">
            <w:pPr>
              <w:pStyle w:val="FR1"/>
              <w:spacing w:before="0"/>
              <w:jc w:val="both"/>
            </w:pPr>
          </w:p>
          <w:p w:rsidR="0047375F" w:rsidRPr="00E43473" w:rsidRDefault="0047375F" w:rsidP="0047375F">
            <w:pPr>
              <w:pStyle w:val="FR1"/>
              <w:spacing w:before="0"/>
              <w:jc w:val="both"/>
            </w:pPr>
          </w:p>
          <w:p w:rsidR="0047375F" w:rsidRPr="00E43473" w:rsidRDefault="0047375F" w:rsidP="0047375F">
            <w:pPr>
              <w:pStyle w:val="FR1"/>
              <w:spacing w:before="0"/>
              <w:jc w:val="both"/>
            </w:pPr>
          </w:p>
          <w:p w:rsidR="0047375F" w:rsidRPr="00E43473" w:rsidRDefault="0047375F" w:rsidP="0047375F">
            <w:pPr>
              <w:pStyle w:val="FR1"/>
              <w:spacing w:before="0"/>
              <w:jc w:val="both"/>
            </w:pPr>
            <w:r w:rsidRPr="00E43473">
              <w:t>Разработчик программы:</w:t>
            </w:r>
          </w:p>
        </w:tc>
        <w:tc>
          <w:tcPr>
            <w:tcW w:w="7479" w:type="dxa"/>
          </w:tcPr>
          <w:p w:rsidR="0047375F" w:rsidRPr="00E43473" w:rsidRDefault="0047375F" w:rsidP="002057D9">
            <w:pPr>
              <w:pStyle w:val="FR1"/>
              <w:spacing w:before="0"/>
              <w:ind w:firstLine="720"/>
            </w:pPr>
            <w:r w:rsidRPr="00E43473">
              <w:lastRenderedPageBreak/>
              <w:t xml:space="preserve">Администрация  </w:t>
            </w:r>
            <w:r w:rsidR="00E43473" w:rsidRPr="00E43473">
              <w:t>Васильевского</w:t>
            </w:r>
            <w:r w:rsidRPr="00E43473">
              <w:t xml:space="preserve"> сельского поселения Бутурлиновского   муниципального района Воронежской  области, адрес: Воронежская область, </w:t>
            </w:r>
            <w:r w:rsidR="002057D9" w:rsidRPr="00E43473">
              <w:t xml:space="preserve">Бутурлиновский </w:t>
            </w:r>
            <w:r w:rsidR="002057D9" w:rsidRPr="00E43473">
              <w:lastRenderedPageBreak/>
              <w:t>район с. Васильевка ул. Ленина 54.</w:t>
            </w:r>
          </w:p>
          <w:p w:rsidR="0047375F" w:rsidRPr="00E43473" w:rsidRDefault="0047375F" w:rsidP="0047375F">
            <w:pPr>
              <w:pStyle w:val="FR1"/>
              <w:spacing w:before="0"/>
              <w:jc w:val="both"/>
            </w:pPr>
            <w:r w:rsidRPr="00E43473">
              <w:t xml:space="preserve">Администрация  </w:t>
            </w:r>
            <w:r w:rsidR="00E43473" w:rsidRPr="00E43473">
              <w:t xml:space="preserve">Васильевского </w:t>
            </w:r>
            <w:r w:rsidRPr="00E43473">
              <w:t>сельского поселения Бутурлиновского   муниципального района Воронежской  области, адрес: Воронежская область, ________________</w:t>
            </w:r>
          </w:p>
        </w:tc>
      </w:tr>
    </w:tbl>
    <w:p w:rsidR="00841572" w:rsidRPr="00E43473" w:rsidRDefault="0047375F" w:rsidP="0047375F">
      <w:pPr>
        <w:pStyle w:val="FR1"/>
        <w:spacing w:before="0"/>
        <w:ind w:firstLine="720"/>
        <w:jc w:val="right"/>
      </w:pPr>
      <w:r w:rsidRPr="00E43473">
        <w:lastRenderedPageBreak/>
        <w:t>»;</w:t>
      </w:r>
    </w:p>
    <w:p w:rsidR="0047375F" w:rsidRPr="00E43473" w:rsidRDefault="0047375F" w:rsidP="00734AC9">
      <w:pPr>
        <w:pStyle w:val="FR1"/>
        <w:spacing w:before="0"/>
        <w:ind w:firstLine="720"/>
      </w:pPr>
      <w:r w:rsidRPr="00E43473">
        <w:t>б) После строки «Сроки и этапы реализации Программы» дополнить строкой следующего содержания:</w:t>
      </w:r>
    </w:p>
    <w:p w:rsidR="0047375F" w:rsidRPr="00E43473" w:rsidRDefault="0047375F" w:rsidP="00734AC9">
      <w:pPr>
        <w:pStyle w:val="FR1"/>
        <w:spacing w:before="0"/>
        <w:ind w:firstLine="720"/>
      </w:pPr>
      <w:r w:rsidRPr="00E43473">
        <w:t>«</w:t>
      </w:r>
    </w:p>
    <w:tbl>
      <w:tblPr>
        <w:tblStyle w:val="a9"/>
        <w:tblW w:w="0" w:type="auto"/>
        <w:tblLook w:val="04A0"/>
      </w:tblPr>
      <w:tblGrid>
        <w:gridCol w:w="3085"/>
        <w:gridCol w:w="7337"/>
      </w:tblGrid>
      <w:tr w:rsidR="0047375F" w:rsidRPr="00E43473" w:rsidTr="00235091">
        <w:tc>
          <w:tcPr>
            <w:tcW w:w="3085" w:type="dxa"/>
          </w:tcPr>
          <w:p w:rsidR="0047375F" w:rsidRPr="00E43473" w:rsidRDefault="0047375F" w:rsidP="0047375F">
            <w:pPr>
              <w:pStyle w:val="FR1"/>
              <w:spacing w:before="0"/>
            </w:pPr>
            <w:r w:rsidRPr="00E43473">
              <w:t>Объемы финансирования программы:</w:t>
            </w:r>
          </w:p>
        </w:tc>
        <w:tc>
          <w:tcPr>
            <w:tcW w:w="7337" w:type="dxa"/>
          </w:tcPr>
          <w:p w:rsidR="00E43473" w:rsidRPr="00E43473" w:rsidRDefault="00235091" w:rsidP="00E43473">
            <w:pPr>
              <w:contextualSpacing/>
              <w:jc w:val="both"/>
              <w:rPr>
                <w:sz w:val="28"/>
                <w:szCs w:val="28"/>
              </w:rPr>
            </w:pPr>
            <w:r w:rsidRPr="00E43473">
              <w:rPr>
                <w:sz w:val="28"/>
                <w:szCs w:val="28"/>
              </w:rPr>
              <w:t>Прогнозный общий объем финансирования Программы на период 2017-202</w:t>
            </w:r>
            <w:r w:rsidR="00E43473" w:rsidRPr="00E43473">
              <w:rPr>
                <w:sz w:val="28"/>
                <w:szCs w:val="28"/>
              </w:rPr>
              <w:t>8</w:t>
            </w:r>
            <w:r w:rsidRPr="00E43473">
              <w:rPr>
                <w:sz w:val="28"/>
                <w:szCs w:val="28"/>
              </w:rPr>
              <w:t xml:space="preserve">годов составляет </w:t>
            </w:r>
            <w:r w:rsidR="00E43473" w:rsidRPr="00E43473">
              <w:rPr>
                <w:sz w:val="28"/>
                <w:szCs w:val="28"/>
              </w:rPr>
              <w:t>640,0 тыс. рублей, из них:</w:t>
            </w:r>
          </w:p>
          <w:p w:rsidR="00E43473" w:rsidRPr="00E43473" w:rsidRDefault="00E43473" w:rsidP="00E43473">
            <w:pPr>
              <w:jc w:val="both"/>
              <w:rPr>
                <w:sz w:val="28"/>
                <w:szCs w:val="28"/>
              </w:rPr>
            </w:pPr>
            <w:r w:rsidRPr="00E43473">
              <w:rPr>
                <w:sz w:val="28"/>
                <w:szCs w:val="28"/>
              </w:rPr>
              <w:t>- областной бюджет          -     280,0   тыс. рублей;</w:t>
            </w:r>
          </w:p>
          <w:p w:rsidR="00E43473" w:rsidRPr="00E43473" w:rsidRDefault="00E43473" w:rsidP="00E43473">
            <w:pPr>
              <w:contextualSpacing/>
              <w:jc w:val="both"/>
              <w:rPr>
                <w:sz w:val="28"/>
                <w:szCs w:val="28"/>
              </w:rPr>
            </w:pPr>
            <w:r w:rsidRPr="00E43473">
              <w:rPr>
                <w:sz w:val="28"/>
                <w:szCs w:val="28"/>
              </w:rPr>
              <w:t>- местный бюджет             -     360,0 тыс. рублей;</w:t>
            </w:r>
          </w:p>
        </w:tc>
      </w:tr>
    </w:tbl>
    <w:p w:rsidR="0047375F" w:rsidRPr="00E43473" w:rsidRDefault="00235091" w:rsidP="00235091">
      <w:pPr>
        <w:pStyle w:val="FR1"/>
        <w:spacing w:before="0"/>
        <w:ind w:firstLine="720"/>
        <w:jc w:val="right"/>
      </w:pPr>
      <w:r w:rsidRPr="00E43473">
        <w:t>»;</w:t>
      </w:r>
    </w:p>
    <w:p w:rsidR="00235091" w:rsidRPr="00E43473" w:rsidRDefault="00235091" w:rsidP="00235091">
      <w:pPr>
        <w:pStyle w:val="FR1"/>
        <w:spacing w:before="0"/>
        <w:ind w:firstLine="720"/>
      </w:pPr>
    </w:p>
    <w:p w:rsidR="00235091" w:rsidRPr="00E43473" w:rsidRDefault="00235091" w:rsidP="00235091">
      <w:pPr>
        <w:pStyle w:val="FR1"/>
        <w:spacing w:before="0"/>
        <w:ind w:firstLine="720"/>
      </w:pPr>
      <w:r w:rsidRPr="00E43473">
        <w:t>в) дополнить Паспорт программы строкой следующего содержания:</w:t>
      </w:r>
    </w:p>
    <w:p w:rsidR="00235091" w:rsidRPr="00E43473" w:rsidRDefault="00235091" w:rsidP="00235091">
      <w:pPr>
        <w:pStyle w:val="FR1"/>
        <w:spacing w:before="0"/>
        <w:ind w:firstLine="720"/>
      </w:pPr>
      <w:r w:rsidRPr="00E43473">
        <w:t>«</w:t>
      </w:r>
    </w:p>
    <w:tbl>
      <w:tblPr>
        <w:tblStyle w:val="a9"/>
        <w:tblW w:w="0" w:type="auto"/>
        <w:tblLook w:val="04A0"/>
      </w:tblPr>
      <w:tblGrid>
        <w:gridCol w:w="3085"/>
        <w:gridCol w:w="7337"/>
      </w:tblGrid>
      <w:tr w:rsidR="00235091" w:rsidRPr="00E43473" w:rsidTr="00235091">
        <w:tc>
          <w:tcPr>
            <w:tcW w:w="3085" w:type="dxa"/>
          </w:tcPr>
          <w:p w:rsidR="00235091" w:rsidRPr="00E43473" w:rsidRDefault="00235091" w:rsidP="00235091">
            <w:pPr>
              <w:pStyle w:val="FR1"/>
              <w:spacing w:before="0"/>
            </w:pPr>
            <w:r w:rsidRPr="00E43473"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35091" w:rsidRPr="00E43473" w:rsidRDefault="00235091" w:rsidP="00235091">
            <w:pPr>
              <w:pStyle w:val="FR1"/>
              <w:spacing w:before="0"/>
            </w:pPr>
            <w:r w:rsidRPr="00E43473">
      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      </w:r>
          </w:p>
        </w:tc>
      </w:tr>
    </w:tbl>
    <w:p w:rsidR="00235091" w:rsidRPr="00E43473" w:rsidRDefault="00235091" w:rsidP="00235091">
      <w:pPr>
        <w:pStyle w:val="FR1"/>
        <w:spacing w:before="0"/>
        <w:ind w:firstLine="720"/>
        <w:jc w:val="right"/>
      </w:pPr>
      <w:r w:rsidRPr="00E43473">
        <w:t>»:</w:t>
      </w:r>
    </w:p>
    <w:p w:rsidR="00235091" w:rsidRPr="00E43473" w:rsidRDefault="00235091" w:rsidP="00235091">
      <w:pPr>
        <w:pStyle w:val="FR1"/>
        <w:spacing w:before="0"/>
        <w:ind w:firstLine="720"/>
      </w:pPr>
      <w:r w:rsidRPr="00E43473">
        <w:t xml:space="preserve">1.2. </w:t>
      </w:r>
      <w:r w:rsidR="00974809" w:rsidRPr="00E43473">
        <w:t>Раздел 5 дополнить абзацем следующего содержания:</w:t>
      </w:r>
    </w:p>
    <w:p w:rsidR="00974809" w:rsidRPr="00E43473" w:rsidRDefault="00974809" w:rsidP="00235091">
      <w:pPr>
        <w:pStyle w:val="FR1"/>
        <w:spacing w:before="0"/>
        <w:ind w:firstLine="720"/>
      </w:pPr>
      <w:r w:rsidRPr="00E43473">
        <w:t xml:space="preserve">«Ответственный исполнитель: </w:t>
      </w:r>
    </w:p>
    <w:p w:rsidR="00974809" w:rsidRPr="00E43473" w:rsidRDefault="00974809" w:rsidP="00235091">
      <w:pPr>
        <w:pStyle w:val="FR1"/>
        <w:spacing w:before="0"/>
        <w:ind w:firstLine="720"/>
      </w:pPr>
      <w:r w:rsidRPr="00E43473">
        <w:t xml:space="preserve">Администрация </w:t>
      </w:r>
      <w:r w:rsidR="00E43473" w:rsidRPr="00E43473">
        <w:t xml:space="preserve">Васильевского </w:t>
      </w:r>
      <w:r w:rsidRPr="00E43473">
        <w:t xml:space="preserve">сельского поселения Бутурлиновского муниципального района Воронежской области, адрес: Воронежская область, </w:t>
      </w:r>
      <w:r w:rsidR="00E43473" w:rsidRPr="00E43473">
        <w:t>Бутурлиновский район с. Васильевка ул. Ленина 54.</w:t>
      </w:r>
    </w:p>
    <w:p w:rsidR="00C04844" w:rsidRPr="00E43473" w:rsidRDefault="00C04844" w:rsidP="00C04844">
      <w:pPr>
        <w:pStyle w:val="FR1"/>
        <w:spacing w:before="0"/>
        <w:ind w:firstLine="709"/>
      </w:pPr>
      <w:r w:rsidRPr="00E43473">
        <w:t>1.3. Раздел 7 дополнить текстом следующего содержания: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>«Целевыми показателями (индикаторами) обеспеченности населения объектами социальной инфраструктуры, станут: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>- показатели ежегодного сокращения миграционного оттока населения;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 xml:space="preserve">- улучшение качества услуг, предоставляемых учреждениями культуры </w:t>
      </w:r>
      <w:r w:rsidR="00E43473" w:rsidRPr="00E43473">
        <w:t xml:space="preserve">Васильевского </w:t>
      </w:r>
      <w:r w:rsidRPr="00E43473">
        <w:t>сельского  поселения;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>- создание условий для занятий спортом;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>- организация медицинского обслуживания населения;</w:t>
      </w:r>
    </w:p>
    <w:p w:rsidR="00C04844" w:rsidRPr="00E43473" w:rsidRDefault="00C04844" w:rsidP="00C04844">
      <w:pPr>
        <w:pStyle w:val="FR1"/>
        <w:spacing w:before="0"/>
        <w:ind w:firstLine="709"/>
        <w:jc w:val="both"/>
      </w:pPr>
      <w:r w:rsidRPr="00E43473">
        <w:t>- развитие транспортной инфраструктуры.»</w:t>
      </w:r>
    </w:p>
    <w:p w:rsidR="00C04844" w:rsidRPr="00E43473" w:rsidRDefault="00C04844" w:rsidP="00C04844">
      <w:pPr>
        <w:pStyle w:val="a6"/>
        <w:rPr>
          <w:sz w:val="28"/>
          <w:szCs w:val="28"/>
        </w:rPr>
      </w:pPr>
    </w:p>
    <w:p w:rsidR="00E43473" w:rsidRPr="00264F7F" w:rsidRDefault="00C04844" w:rsidP="00E43473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3473">
        <w:rPr>
          <w:rFonts w:ascii="Times New Roman" w:hAnsi="Times New Roman" w:cs="Times New Roman"/>
          <w:sz w:val="28"/>
          <w:szCs w:val="28"/>
        </w:rPr>
        <w:t>2</w:t>
      </w:r>
      <w:r w:rsidR="00734AC9" w:rsidRPr="00E43473">
        <w:rPr>
          <w:rFonts w:ascii="Times New Roman" w:hAnsi="Times New Roman" w:cs="Times New Roman"/>
          <w:sz w:val="28"/>
          <w:szCs w:val="28"/>
        </w:rPr>
        <w:t xml:space="preserve">. </w:t>
      </w:r>
      <w:r w:rsidR="00E43473" w:rsidRPr="00264F7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 официальном периодическом печатном </w:t>
      </w:r>
      <w:r w:rsidR="00E43473" w:rsidRPr="00264F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области».</w:t>
      </w:r>
    </w:p>
    <w:p w:rsidR="00734AC9" w:rsidRPr="00E43473" w:rsidRDefault="00C04844" w:rsidP="00E43473">
      <w:pPr>
        <w:pStyle w:val="FR1"/>
        <w:spacing w:before="0"/>
        <w:ind w:firstLine="720"/>
        <w:jc w:val="both"/>
      </w:pPr>
      <w:r w:rsidRPr="00E43473">
        <w:rPr>
          <w:bCs/>
        </w:rPr>
        <w:t>3</w:t>
      </w:r>
      <w:bookmarkStart w:id="0" w:name="_GoBack"/>
      <w:bookmarkEnd w:id="0"/>
      <w:r w:rsidR="00734AC9" w:rsidRPr="00E43473">
        <w:rPr>
          <w:bCs/>
        </w:rPr>
        <w:t xml:space="preserve">. </w:t>
      </w:r>
      <w:r w:rsidR="00734AC9" w:rsidRPr="00E43473">
        <w:t>Решение вступает в силу со дня его официального опубликования.</w:t>
      </w:r>
    </w:p>
    <w:p w:rsidR="00734AC9" w:rsidRPr="00E43473" w:rsidRDefault="00734AC9" w:rsidP="00FE2978">
      <w:pPr>
        <w:pStyle w:val="FR1"/>
        <w:spacing w:before="0"/>
        <w:ind w:firstLine="720"/>
        <w:jc w:val="both"/>
      </w:pPr>
    </w:p>
    <w:p w:rsidR="000A38AF" w:rsidRPr="00E43473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  <w:r w:rsidRPr="00E43473">
        <w:rPr>
          <w:sz w:val="28"/>
          <w:szCs w:val="28"/>
        </w:rPr>
        <w:tab/>
      </w:r>
    </w:p>
    <w:p w:rsidR="002F75B4" w:rsidRPr="00E43473" w:rsidRDefault="002F75B4" w:rsidP="002F75B4">
      <w:pPr>
        <w:pStyle w:val="FR1"/>
        <w:spacing w:before="0"/>
        <w:ind w:firstLine="720"/>
        <w:jc w:val="both"/>
      </w:pPr>
    </w:p>
    <w:p w:rsidR="003305CF" w:rsidRPr="00E43473" w:rsidRDefault="002F75B4" w:rsidP="003305CF">
      <w:pPr>
        <w:pStyle w:val="FR1"/>
        <w:spacing w:before="0"/>
      </w:pPr>
      <w:r w:rsidRPr="00E43473">
        <w:t xml:space="preserve">Глава </w:t>
      </w:r>
      <w:r w:rsidR="00E43473" w:rsidRPr="00E43473">
        <w:t>Васильевского сельского поселения                        Т.А. Котелевская</w:t>
      </w:r>
    </w:p>
    <w:sectPr w:rsidR="003305CF" w:rsidRPr="00E43473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59" w:rsidRDefault="00CF0F59" w:rsidP="00533F34">
      <w:r>
        <w:separator/>
      </w:r>
    </w:p>
  </w:endnote>
  <w:endnote w:type="continuationSeparator" w:id="1">
    <w:p w:rsidR="00CF0F59" w:rsidRDefault="00CF0F59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553B28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D217F3">
      <w:rPr>
        <w:noProof/>
      </w:rPr>
      <w:t>3</w:t>
    </w:r>
    <w:r>
      <w:fldChar w:fldCharType="end"/>
    </w:r>
  </w:p>
  <w:p w:rsidR="007F44B4" w:rsidRDefault="00CF0F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59" w:rsidRDefault="00CF0F59" w:rsidP="00533F34">
      <w:r>
        <w:separator/>
      </w:r>
    </w:p>
  </w:footnote>
  <w:footnote w:type="continuationSeparator" w:id="1">
    <w:p w:rsidR="00CF0F59" w:rsidRDefault="00CF0F59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4E24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5FF2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049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7D9"/>
    <w:rsid w:val="0020618D"/>
    <w:rsid w:val="002061C1"/>
    <w:rsid w:val="0020628A"/>
    <w:rsid w:val="0020628B"/>
    <w:rsid w:val="00206553"/>
    <w:rsid w:val="002066AB"/>
    <w:rsid w:val="0020670E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09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BBF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BF5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75F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5C0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28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5DE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549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09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44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2C4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0F59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7F3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2D3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1DF1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473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83B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0FDF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82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D41B-68B5-4312-A189-820E9CB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10</cp:revision>
  <cp:lastPrinted>2018-01-30T06:22:00Z</cp:lastPrinted>
  <dcterms:created xsi:type="dcterms:W3CDTF">2018-02-14T11:26:00Z</dcterms:created>
  <dcterms:modified xsi:type="dcterms:W3CDTF">2018-03-29T08:17:00Z</dcterms:modified>
</cp:coreProperties>
</file>