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EEFE" w14:textId="77777777" w:rsidR="008668D5" w:rsidRPr="00C54E02" w:rsidRDefault="00EE7571" w:rsidP="00C54E02">
      <w:pPr>
        <w:widowControl w:val="0"/>
        <w:tabs>
          <w:tab w:val="left" w:pos="360"/>
          <w:tab w:val="left" w:pos="540"/>
          <w:tab w:val="left" w:pos="1400"/>
        </w:tabs>
        <w:autoSpaceDE w:val="0"/>
        <w:autoSpaceDN w:val="0"/>
        <w:adjustRightInd w:val="0"/>
        <w:ind w:left="567" w:right="567"/>
        <w:jc w:val="center"/>
        <w:rPr>
          <w:noProof/>
          <w:sz w:val="28"/>
          <w:szCs w:val="28"/>
          <w:lang w:eastAsia="ru-RU"/>
        </w:rPr>
      </w:pPr>
      <w:r>
        <w:rPr>
          <w:noProof/>
          <w:sz w:val="28"/>
          <w:szCs w:val="28"/>
          <w:lang w:eastAsia="ru-RU"/>
        </w:rPr>
        <w:pict w14:anchorId="4F9B4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8" o:title=""/>
          </v:shape>
        </w:pict>
      </w:r>
    </w:p>
    <w:p w14:paraId="632D56AB" w14:textId="77777777" w:rsidR="000F46C3" w:rsidRPr="000F46C3" w:rsidRDefault="000F46C3" w:rsidP="000F46C3">
      <w:pPr>
        <w:spacing w:after="0" w:line="240" w:lineRule="auto"/>
        <w:jc w:val="center"/>
        <w:rPr>
          <w:b/>
          <w:i/>
          <w:sz w:val="32"/>
          <w:szCs w:val="32"/>
          <w:lang w:eastAsia="ru-RU"/>
        </w:rPr>
      </w:pPr>
      <w:r w:rsidRPr="000F46C3">
        <w:rPr>
          <w:b/>
          <w:i/>
          <w:sz w:val="32"/>
          <w:szCs w:val="32"/>
          <w:lang w:eastAsia="ru-RU"/>
        </w:rPr>
        <w:t>Администрация Васильевского сельского поселения</w:t>
      </w:r>
    </w:p>
    <w:p w14:paraId="5D62DA80" w14:textId="77777777"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14:paraId="34654E6C" w14:textId="77777777"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14:paraId="2D7E4A9F" w14:textId="77777777" w:rsidR="000F46C3" w:rsidRPr="000F46C3" w:rsidRDefault="000F46C3" w:rsidP="001F12AF">
      <w:pPr>
        <w:tabs>
          <w:tab w:val="left" w:pos="7230"/>
        </w:tabs>
        <w:spacing w:after="0" w:line="240" w:lineRule="auto"/>
        <w:jc w:val="center"/>
        <w:rPr>
          <w:b/>
          <w:sz w:val="32"/>
          <w:szCs w:val="32"/>
          <w:lang w:eastAsia="ru-RU"/>
        </w:rPr>
      </w:pPr>
    </w:p>
    <w:p w14:paraId="610170E1" w14:textId="77777777"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14:paraId="0F544DA5" w14:textId="77777777" w:rsidR="000F46C3" w:rsidRPr="000F46C3" w:rsidRDefault="000F46C3" w:rsidP="001F12AF">
      <w:pPr>
        <w:tabs>
          <w:tab w:val="left" w:pos="7575"/>
        </w:tabs>
        <w:spacing w:after="0" w:line="240" w:lineRule="auto"/>
        <w:jc w:val="center"/>
        <w:rPr>
          <w:sz w:val="28"/>
          <w:szCs w:val="28"/>
          <w:lang w:eastAsia="ru-RU"/>
        </w:rPr>
      </w:pPr>
    </w:p>
    <w:p w14:paraId="3033679E" w14:textId="77777777"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14:paraId="3F1AE679" w14:textId="7C3D650C" w:rsidR="008668D5" w:rsidRPr="00EE7571" w:rsidRDefault="00711BC4" w:rsidP="00811FFF">
      <w:pPr>
        <w:widowControl w:val="0"/>
        <w:tabs>
          <w:tab w:val="left" w:pos="360"/>
          <w:tab w:val="left" w:pos="540"/>
          <w:tab w:val="left" w:pos="1400"/>
        </w:tabs>
        <w:autoSpaceDE w:val="0"/>
        <w:autoSpaceDN w:val="0"/>
        <w:adjustRightInd w:val="0"/>
        <w:spacing w:after="0"/>
        <w:ind w:right="567"/>
        <w:rPr>
          <w:bCs/>
          <w:sz w:val="32"/>
          <w:szCs w:val="32"/>
          <w:lang w:eastAsia="ru-RU"/>
        </w:rPr>
      </w:pPr>
      <w:r w:rsidRPr="00EE7571">
        <w:rPr>
          <w:bCs/>
          <w:sz w:val="28"/>
          <w:szCs w:val="28"/>
          <w:lang w:eastAsia="ru-RU"/>
        </w:rPr>
        <w:t xml:space="preserve">от </w:t>
      </w:r>
      <w:r w:rsidR="00EE7571" w:rsidRPr="00EE7571">
        <w:rPr>
          <w:bCs/>
          <w:sz w:val="28"/>
          <w:szCs w:val="28"/>
          <w:lang w:eastAsia="ru-RU"/>
        </w:rPr>
        <w:t xml:space="preserve">09 марта 2023 года </w:t>
      </w:r>
      <w:r w:rsidR="00C54E02" w:rsidRPr="00EE7571">
        <w:rPr>
          <w:bCs/>
          <w:sz w:val="28"/>
          <w:szCs w:val="28"/>
          <w:lang w:eastAsia="ru-RU"/>
        </w:rPr>
        <w:t xml:space="preserve">     </w:t>
      </w:r>
      <w:r w:rsidR="008668D5" w:rsidRPr="00EE7571">
        <w:rPr>
          <w:bCs/>
          <w:sz w:val="28"/>
          <w:szCs w:val="28"/>
          <w:lang w:eastAsia="ru-RU"/>
        </w:rPr>
        <w:t xml:space="preserve"> </w:t>
      </w:r>
      <w:r w:rsidR="00C54E02" w:rsidRPr="00EE7571">
        <w:rPr>
          <w:bCs/>
          <w:sz w:val="28"/>
          <w:szCs w:val="28"/>
          <w:lang w:eastAsia="ru-RU"/>
        </w:rPr>
        <w:t xml:space="preserve">     </w:t>
      </w:r>
      <w:r w:rsidR="008668D5" w:rsidRPr="00EE7571">
        <w:rPr>
          <w:bCs/>
          <w:sz w:val="28"/>
          <w:szCs w:val="28"/>
          <w:lang w:eastAsia="ru-RU"/>
        </w:rPr>
        <w:t xml:space="preserve">   №</w:t>
      </w:r>
      <w:r w:rsidR="00EE7571" w:rsidRPr="00EE7571">
        <w:rPr>
          <w:bCs/>
          <w:sz w:val="28"/>
          <w:szCs w:val="28"/>
          <w:lang w:eastAsia="ru-RU"/>
        </w:rPr>
        <w:t xml:space="preserve"> 17</w:t>
      </w:r>
    </w:p>
    <w:p w14:paraId="06089424" w14:textId="77777777"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с. Васильевка</w:t>
      </w:r>
    </w:p>
    <w:p w14:paraId="1227D6F0" w14:textId="77777777" w:rsidR="00AA0B27" w:rsidRDefault="00AA0B27" w:rsidP="003477C7">
      <w:pPr>
        <w:pStyle w:val="a9"/>
        <w:rPr>
          <w:rFonts w:ascii="Times New Roman" w:hAnsi="Times New Roman"/>
          <w:b/>
          <w:iCs/>
          <w:sz w:val="28"/>
          <w:szCs w:val="28"/>
        </w:rPr>
      </w:pPr>
      <w:r w:rsidRPr="00AA0B27">
        <w:rPr>
          <w:rFonts w:ascii="Times New Roman" w:hAnsi="Times New Roman"/>
          <w:b/>
          <w:iCs/>
          <w:sz w:val="28"/>
          <w:szCs w:val="28"/>
        </w:rPr>
        <w:t xml:space="preserve">О внесении изменений в постановление </w:t>
      </w:r>
    </w:p>
    <w:p w14:paraId="1D6D6EF6" w14:textId="77777777" w:rsidR="00AA0B27" w:rsidRDefault="00AA0B27" w:rsidP="003477C7">
      <w:pPr>
        <w:pStyle w:val="a9"/>
        <w:rPr>
          <w:rFonts w:ascii="Times New Roman" w:hAnsi="Times New Roman"/>
          <w:b/>
          <w:iCs/>
          <w:sz w:val="28"/>
          <w:szCs w:val="28"/>
        </w:rPr>
      </w:pPr>
      <w:r w:rsidRPr="00AA0B27">
        <w:rPr>
          <w:rFonts w:ascii="Times New Roman" w:hAnsi="Times New Roman"/>
          <w:b/>
          <w:iCs/>
          <w:sz w:val="28"/>
          <w:szCs w:val="28"/>
        </w:rPr>
        <w:t>администрации Васильевского сельского</w:t>
      </w:r>
    </w:p>
    <w:p w14:paraId="0A468892" w14:textId="77777777" w:rsidR="00AA0B27" w:rsidRDefault="00AA0B27" w:rsidP="003477C7">
      <w:pPr>
        <w:pStyle w:val="a9"/>
        <w:rPr>
          <w:rFonts w:ascii="Times New Roman" w:hAnsi="Times New Roman"/>
          <w:b/>
          <w:iCs/>
          <w:sz w:val="28"/>
          <w:szCs w:val="28"/>
        </w:rPr>
      </w:pPr>
      <w:r w:rsidRPr="00AA0B27">
        <w:rPr>
          <w:rFonts w:ascii="Times New Roman" w:hAnsi="Times New Roman"/>
          <w:b/>
          <w:iCs/>
          <w:sz w:val="28"/>
          <w:szCs w:val="28"/>
        </w:rPr>
        <w:t>поселения Бутурлиновского муниципального</w:t>
      </w:r>
    </w:p>
    <w:p w14:paraId="4EF1FB2A" w14:textId="77777777" w:rsidR="00AA0B27" w:rsidRDefault="00AA0B27" w:rsidP="003477C7">
      <w:pPr>
        <w:pStyle w:val="a9"/>
        <w:rPr>
          <w:rFonts w:ascii="Times New Roman" w:hAnsi="Times New Roman"/>
          <w:b/>
          <w:iCs/>
          <w:sz w:val="28"/>
          <w:szCs w:val="28"/>
        </w:rPr>
      </w:pPr>
      <w:r w:rsidRPr="00AA0B27">
        <w:rPr>
          <w:rFonts w:ascii="Times New Roman" w:hAnsi="Times New Roman"/>
          <w:b/>
          <w:iCs/>
          <w:sz w:val="28"/>
          <w:szCs w:val="28"/>
        </w:rPr>
        <w:t>района Воронежской области от 14.10.2022г.  №</w:t>
      </w:r>
      <w:r>
        <w:rPr>
          <w:rFonts w:ascii="Times New Roman" w:hAnsi="Times New Roman"/>
          <w:b/>
          <w:iCs/>
          <w:sz w:val="28"/>
          <w:szCs w:val="28"/>
        </w:rPr>
        <w:t>39</w:t>
      </w:r>
    </w:p>
    <w:p w14:paraId="343D67F4" w14:textId="77777777" w:rsidR="00335A04" w:rsidRPr="00AA0B27" w:rsidRDefault="00AA0B27" w:rsidP="003477C7">
      <w:pPr>
        <w:pStyle w:val="a9"/>
        <w:rPr>
          <w:rFonts w:ascii="Times New Roman" w:hAnsi="Times New Roman"/>
          <w:b/>
          <w:bCs/>
          <w:sz w:val="28"/>
          <w:szCs w:val="28"/>
        </w:rPr>
      </w:pPr>
      <w:r>
        <w:rPr>
          <w:rFonts w:ascii="Times New Roman" w:hAnsi="Times New Roman"/>
          <w:b/>
          <w:iCs/>
          <w:sz w:val="28"/>
          <w:szCs w:val="28"/>
        </w:rPr>
        <w:t>«</w:t>
      </w:r>
      <w:r w:rsidR="00335A04" w:rsidRPr="00AA0B27">
        <w:rPr>
          <w:rFonts w:ascii="Times New Roman" w:hAnsi="Times New Roman"/>
          <w:b/>
          <w:bCs/>
          <w:sz w:val="28"/>
          <w:szCs w:val="28"/>
        </w:rPr>
        <w:t>Об утверждении муниципальной</w:t>
      </w:r>
    </w:p>
    <w:p w14:paraId="32C9D27C" w14:textId="77777777"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программы Васильевского сельского </w:t>
      </w:r>
    </w:p>
    <w:p w14:paraId="039CA688" w14:textId="77777777" w:rsidR="00AA0B27" w:rsidRDefault="00335A04" w:rsidP="003477C7">
      <w:pPr>
        <w:pStyle w:val="a9"/>
        <w:rPr>
          <w:rFonts w:ascii="Times New Roman" w:hAnsi="Times New Roman"/>
          <w:b/>
          <w:bCs/>
          <w:sz w:val="28"/>
          <w:szCs w:val="28"/>
        </w:rPr>
      </w:pPr>
      <w:r w:rsidRPr="003477C7">
        <w:rPr>
          <w:rFonts w:ascii="Times New Roman" w:hAnsi="Times New Roman"/>
          <w:b/>
          <w:bCs/>
          <w:sz w:val="28"/>
          <w:szCs w:val="28"/>
        </w:rPr>
        <w:t>поселения Бутурлиновского муниципального</w:t>
      </w:r>
    </w:p>
    <w:p w14:paraId="2BAD6DD3" w14:textId="77777777" w:rsidR="00622260"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района «Социальное развитие </w:t>
      </w:r>
      <w:r w:rsidR="005123D1">
        <w:rPr>
          <w:rFonts w:ascii="Times New Roman" w:hAnsi="Times New Roman"/>
          <w:b/>
          <w:bCs/>
          <w:sz w:val="28"/>
          <w:szCs w:val="28"/>
        </w:rPr>
        <w:t xml:space="preserve">Васильевского </w:t>
      </w:r>
    </w:p>
    <w:p w14:paraId="375AF6E5" w14:textId="77777777" w:rsidR="00AA0B27" w:rsidRDefault="005123D1" w:rsidP="003477C7">
      <w:pPr>
        <w:pStyle w:val="a9"/>
        <w:rPr>
          <w:rFonts w:ascii="Times New Roman" w:hAnsi="Times New Roman"/>
          <w:b/>
          <w:bCs/>
          <w:sz w:val="28"/>
          <w:szCs w:val="28"/>
        </w:rPr>
      </w:pPr>
      <w:r>
        <w:rPr>
          <w:rFonts w:ascii="Times New Roman" w:hAnsi="Times New Roman"/>
          <w:b/>
          <w:bCs/>
          <w:sz w:val="28"/>
          <w:szCs w:val="28"/>
        </w:rPr>
        <w:t xml:space="preserve">сельского поселения </w:t>
      </w:r>
      <w:r w:rsidR="00622260" w:rsidRPr="003477C7">
        <w:rPr>
          <w:rFonts w:ascii="Times New Roman" w:hAnsi="Times New Roman"/>
          <w:b/>
          <w:bCs/>
          <w:sz w:val="28"/>
          <w:szCs w:val="28"/>
        </w:rPr>
        <w:t xml:space="preserve">Бутурлиновского </w:t>
      </w:r>
    </w:p>
    <w:p w14:paraId="37BE6E5B" w14:textId="77777777"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муниципального</w:t>
      </w:r>
      <w:r w:rsidR="00AA0B27">
        <w:rPr>
          <w:rFonts w:ascii="Times New Roman" w:hAnsi="Times New Roman"/>
          <w:b/>
          <w:bCs/>
          <w:sz w:val="28"/>
          <w:szCs w:val="28"/>
        </w:rPr>
        <w:t xml:space="preserve"> </w:t>
      </w: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14:paraId="1F9C779F" w14:textId="77777777" w:rsidR="003477C7" w:rsidRPr="003477C7" w:rsidRDefault="003477C7" w:rsidP="003477C7">
      <w:pPr>
        <w:pStyle w:val="a9"/>
        <w:rPr>
          <w:rFonts w:ascii="Times New Roman" w:hAnsi="Times New Roman"/>
          <w:sz w:val="28"/>
          <w:szCs w:val="28"/>
        </w:rPr>
      </w:pPr>
    </w:p>
    <w:p w14:paraId="50A5CB14" w14:textId="77777777"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Васильевского сельского поселения, постановлением администрации Васильевского сельского поселения  </w:t>
      </w:r>
      <w:r w:rsidRPr="00520FEC">
        <w:rPr>
          <w:rFonts w:ascii="Times New Roman" w:hAnsi="Times New Roman" w:cs="Times New Roman"/>
          <w:sz w:val="28"/>
          <w:szCs w:val="28"/>
        </w:rPr>
        <w:t>от 1</w:t>
      </w:r>
      <w:r w:rsidR="00520FEC" w:rsidRPr="00520FEC">
        <w:rPr>
          <w:rFonts w:ascii="Times New Roman" w:hAnsi="Times New Roman" w:cs="Times New Roman"/>
          <w:sz w:val="28"/>
          <w:szCs w:val="28"/>
        </w:rPr>
        <w:t>5</w:t>
      </w:r>
      <w:r w:rsidRPr="00520FEC">
        <w:rPr>
          <w:rFonts w:ascii="Times New Roman" w:hAnsi="Times New Roman" w:cs="Times New Roman"/>
          <w:sz w:val="28"/>
          <w:szCs w:val="28"/>
        </w:rPr>
        <w:t xml:space="preserve">.10.2013 г. №  </w:t>
      </w:r>
      <w:r w:rsidR="00F126BE" w:rsidRPr="00520FEC">
        <w:rPr>
          <w:rFonts w:ascii="Times New Roman" w:hAnsi="Times New Roman" w:cs="Times New Roman"/>
          <w:sz w:val="28"/>
          <w:szCs w:val="28"/>
        </w:rPr>
        <w:t>5</w:t>
      </w:r>
      <w:r w:rsidR="00520FEC" w:rsidRPr="00520FEC">
        <w:rPr>
          <w:rFonts w:ascii="Times New Roman" w:hAnsi="Times New Roman" w:cs="Times New Roman"/>
          <w:sz w:val="28"/>
          <w:szCs w:val="28"/>
        </w:rPr>
        <w:t>6</w:t>
      </w:r>
      <w:r w:rsidRPr="00520FEC">
        <w:rPr>
          <w:rFonts w:ascii="Times New Roman" w:hAnsi="Times New Roman" w:cs="Times New Roman"/>
          <w:sz w:val="28"/>
          <w:szCs w:val="28"/>
        </w:rPr>
        <w:t xml:space="preserve"> «Об утверждении порядка разработки, реализации   и оценки эффективности  муниципальных программ Васильевского сельского поселения Бутурлиновского муниципального района Воронежской области</w:t>
      </w:r>
      <w:r w:rsidRPr="00415407">
        <w:rPr>
          <w:rFonts w:ascii="Times New Roman" w:hAnsi="Times New Roman" w:cs="Times New Roman"/>
          <w:sz w:val="28"/>
          <w:szCs w:val="28"/>
        </w:rPr>
        <w:t>», администрация Васильевского сельского поселения</w:t>
      </w:r>
    </w:p>
    <w:p w14:paraId="036CA093" w14:textId="77777777" w:rsidR="008668D5" w:rsidRDefault="008668D5" w:rsidP="00FE3B2E">
      <w:pPr>
        <w:pStyle w:val="ConsPlusNonformat"/>
        <w:widowControl/>
        <w:ind w:firstLine="709"/>
        <w:jc w:val="both"/>
        <w:rPr>
          <w:rFonts w:ascii="Times New Roman" w:hAnsi="Times New Roman" w:cs="Times New Roman"/>
          <w:sz w:val="28"/>
          <w:szCs w:val="28"/>
        </w:rPr>
      </w:pPr>
    </w:p>
    <w:p w14:paraId="7958E6DD" w14:textId="77777777"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14:paraId="629DA6B7" w14:textId="77777777" w:rsidR="008668D5" w:rsidRDefault="008668D5" w:rsidP="008B02A5">
      <w:pPr>
        <w:pStyle w:val="ConsTitle"/>
        <w:widowControl/>
        <w:tabs>
          <w:tab w:val="left" w:pos="9900"/>
        </w:tabs>
        <w:ind w:right="22"/>
        <w:jc w:val="center"/>
        <w:rPr>
          <w:rFonts w:ascii="Times New Roman" w:hAnsi="Times New Roman" w:cs="Times New Roman"/>
          <w:sz w:val="28"/>
          <w:szCs w:val="28"/>
        </w:rPr>
      </w:pPr>
    </w:p>
    <w:p w14:paraId="569F02EF" w14:textId="21509263" w:rsidR="00F75167" w:rsidRPr="00F75167" w:rsidRDefault="00335A04" w:rsidP="00F75167">
      <w:pPr>
        <w:spacing w:after="0" w:line="240" w:lineRule="auto"/>
        <w:jc w:val="both"/>
        <w:rPr>
          <w:sz w:val="28"/>
          <w:szCs w:val="28"/>
        </w:rPr>
      </w:pPr>
      <w:r>
        <w:rPr>
          <w:sz w:val="28"/>
          <w:szCs w:val="28"/>
        </w:rPr>
        <w:t>1.</w:t>
      </w:r>
      <w:r w:rsidR="00F75167" w:rsidRPr="00F75167">
        <w:rPr>
          <w:sz w:val="28"/>
          <w:szCs w:val="28"/>
        </w:rPr>
        <w:t xml:space="preserve"> Внести изменения в постановление администрации </w:t>
      </w:r>
      <w:r w:rsidR="00F75167">
        <w:rPr>
          <w:sz w:val="28"/>
          <w:szCs w:val="28"/>
        </w:rPr>
        <w:t xml:space="preserve">Васильевского </w:t>
      </w:r>
      <w:r w:rsidR="00F75167" w:rsidRPr="00F75167">
        <w:rPr>
          <w:sz w:val="28"/>
          <w:szCs w:val="28"/>
        </w:rPr>
        <w:t xml:space="preserve">сельского поселения Бутурлиновского муниципального района Воронежской области  от </w:t>
      </w:r>
      <w:r w:rsidR="00F75167">
        <w:rPr>
          <w:sz w:val="28"/>
          <w:szCs w:val="28"/>
        </w:rPr>
        <w:t>14</w:t>
      </w:r>
      <w:r w:rsidR="00F75167" w:rsidRPr="00F75167">
        <w:rPr>
          <w:sz w:val="28"/>
          <w:szCs w:val="28"/>
        </w:rPr>
        <w:t>.10.2022 года  №</w:t>
      </w:r>
      <w:r w:rsidR="00F75167">
        <w:rPr>
          <w:sz w:val="28"/>
          <w:szCs w:val="28"/>
        </w:rPr>
        <w:t xml:space="preserve"> 39</w:t>
      </w:r>
      <w:r w:rsidR="00F75167" w:rsidRPr="00F75167">
        <w:rPr>
          <w:sz w:val="28"/>
          <w:szCs w:val="28"/>
        </w:rPr>
        <w:t xml:space="preserve"> «Об утверждении муниципальной программы </w:t>
      </w:r>
      <w:r w:rsidR="00F75167">
        <w:rPr>
          <w:sz w:val="28"/>
          <w:szCs w:val="28"/>
        </w:rPr>
        <w:t>Васильевского</w:t>
      </w:r>
      <w:r w:rsidR="00F75167" w:rsidRPr="00F75167">
        <w:rPr>
          <w:sz w:val="28"/>
          <w:szCs w:val="28"/>
        </w:rPr>
        <w:t xml:space="preserve"> сельского поселения Бутурлиновского муниципального района  Воронежской области  «Социальное развитие Васильевского сельского поселения Бутурлиновского муниципального </w:t>
      </w:r>
      <w:r w:rsidR="00F75167" w:rsidRPr="00F75167">
        <w:rPr>
          <w:sz w:val="28"/>
          <w:szCs w:val="28"/>
        </w:rPr>
        <w:lastRenderedPageBreak/>
        <w:t>района Воронежской области», изложив утвержденную программу в  редакции согласно приложению к настоящему постановлению.</w:t>
      </w:r>
    </w:p>
    <w:p w14:paraId="23142A2E" w14:textId="2D407BF8" w:rsidR="009D1543" w:rsidRPr="009D1543" w:rsidRDefault="00F75167" w:rsidP="00F75167">
      <w:pPr>
        <w:spacing w:after="0" w:line="240" w:lineRule="auto"/>
        <w:jc w:val="both"/>
        <w:rPr>
          <w:sz w:val="28"/>
          <w:szCs w:val="28"/>
        </w:rPr>
      </w:pPr>
      <w:r w:rsidRPr="00F75167">
        <w:rPr>
          <w:sz w:val="28"/>
          <w:szCs w:val="28"/>
        </w:rPr>
        <w:t xml:space="preserve"> </w:t>
      </w:r>
      <w:r w:rsidR="006E1914">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9D1543">
        <w:rPr>
          <w:color w:val="000000"/>
          <w:sz w:val="28"/>
          <w:szCs w:val="28"/>
          <w:lang w:eastAsia="ru-RU"/>
        </w:rPr>
        <w:t>Васильевского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r w:rsidR="009D1543">
        <w:rPr>
          <w:color w:val="000000"/>
          <w:sz w:val="28"/>
          <w:szCs w:val="28"/>
          <w:lang w:eastAsia="ru-RU"/>
        </w:rPr>
        <w:t>Васильевского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14:paraId="57A2F635" w14:textId="77777777"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xml:space="preserve">. </w:t>
      </w:r>
      <w:r w:rsidR="003A1A61" w:rsidRPr="00020AC9">
        <w:rPr>
          <w:color w:val="000000"/>
          <w:sz w:val="28"/>
          <w:szCs w:val="28"/>
        </w:rPr>
        <w:t>Контроль за исполнением настоящего постановления оставляю за собой.</w:t>
      </w:r>
    </w:p>
    <w:p w14:paraId="21CC44BE" w14:textId="77777777" w:rsidR="000432E3" w:rsidRPr="00020AC9" w:rsidRDefault="000432E3" w:rsidP="000432E3">
      <w:pPr>
        <w:jc w:val="both"/>
        <w:rPr>
          <w:bCs/>
          <w:sz w:val="28"/>
          <w:szCs w:val="28"/>
        </w:rPr>
      </w:pPr>
    </w:p>
    <w:p w14:paraId="3475FFAC" w14:textId="77777777"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0432E3" w:rsidRPr="00020AC9">
        <w:rPr>
          <w:rFonts w:ascii="Times New Roman" w:hAnsi="Times New Roman" w:cs="Times New Roman"/>
          <w:b w:val="0"/>
          <w:bCs w:val="0"/>
          <w:sz w:val="28"/>
          <w:szCs w:val="28"/>
        </w:rPr>
        <w:t xml:space="preserve">  Васильевского  сельского  поселения         </w:t>
      </w:r>
      <w:r w:rsidR="003A1A61">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Т.А. Котелевская</w:t>
      </w:r>
    </w:p>
    <w:p w14:paraId="2DDE2A60" w14:textId="77777777" w:rsidR="000432E3" w:rsidRDefault="000432E3" w:rsidP="000432E3"/>
    <w:p w14:paraId="3F0C63E4" w14:textId="77777777" w:rsidR="008668D5" w:rsidRDefault="008668D5" w:rsidP="000432E3">
      <w:pPr>
        <w:spacing w:line="240" w:lineRule="auto"/>
        <w:jc w:val="both"/>
        <w:rPr>
          <w:b/>
          <w:bCs/>
          <w:sz w:val="28"/>
          <w:szCs w:val="28"/>
        </w:rPr>
      </w:pPr>
    </w:p>
    <w:p w14:paraId="5960F273"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774210B2"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3C878496"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35F63527"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4161D7A9"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619B349A"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1A3DD95B"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51C830A1"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07FE6FA7"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470E0101"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7F496B0F"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3E9D2DA3"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2EECA48D" w14:textId="77777777"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14:paraId="47718300" w14:textId="77777777"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14:paraId="68BB5F4E" w14:textId="77777777" w:rsidR="00C421CD" w:rsidRDefault="00C421CD" w:rsidP="009D1543">
      <w:pPr>
        <w:autoSpaceDE w:val="0"/>
        <w:spacing w:after="0" w:line="240" w:lineRule="auto"/>
        <w:rPr>
          <w:rFonts w:eastAsia="Calibri"/>
          <w:sz w:val="28"/>
          <w:szCs w:val="28"/>
        </w:rPr>
      </w:pPr>
    </w:p>
    <w:p w14:paraId="77441809" w14:textId="77777777" w:rsidR="009D1543" w:rsidRDefault="009D1543" w:rsidP="009D1543">
      <w:pPr>
        <w:autoSpaceDE w:val="0"/>
        <w:spacing w:after="0" w:line="240" w:lineRule="auto"/>
        <w:rPr>
          <w:sz w:val="28"/>
          <w:szCs w:val="28"/>
        </w:rPr>
      </w:pPr>
    </w:p>
    <w:p w14:paraId="0A5B1645" w14:textId="77777777" w:rsidR="00205E17" w:rsidRDefault="00205E17" w:rsidP="009D1543">
      <w:pPr>
        <w:autoSpaceDE w:val="0"/>
        <w:spacing w:after="0" w:line="240" w:lineRule="auto"/>
        <w:rPr>
          <w:sz w:val="28"/>
          <w:szCs w:val="28"/>
        </w:rPr>
      </w:pPr>
    </w:p>
    <w:p w14:paraId="6372186D" w14:textId="77777777" w:rsidR="00205E17" w:rsidRDefault="00205E17" w:rsidP="009D1543">
      <w:pPr>
        <w:autoSpaceDE w:val="0"/>
        <w:spacing w:after="0" w:line="240" w:lineRule="auto"/>
        <w:rPr>
          <w:sz w:val="28"/>
          <w:szCs w:val="28"/>
        </w:rPr>
      </w:pPr>
    </w:p>
    <w:p w14:paraId="2B1FF2C1" w14:textId="77777777" w:rsidR="00205E17" w:rsidRDefault="00205E17" w:rsidP="009D1543">
      <w:pPr>
        <w:autoSpaceDE w:val="0"/>
        <w:spacing w:after="0" w:line="240" w:lineRule="auto"/>
        <w:rPr>
          <w:sz w:val="28"/>
          <w:szCs w:val="28"/>
        </w:rPr>
      </w:pPr>
    </w:p>
    <w:p w14:paraId="03B091D6" w14:textId="77777777" w:rsidR="00205E17" w:rsidRDefault="00205E17" w:rsidP="009D1543">
      <w:pPr>
        <w:autoSpaceDE w:val="0"/>
        <w:spacing w:after="0" w:line="240" w:lineRule="auto"/>
        <w:rPr>
          <w:sz w:val="28"/>
          <w:szCs w:val="28"/>
        </w:rPr>
      </w:pPr>
    </w:p>
    <w:p w14:paraId="27D7694E" w14:textId="77777777" w:rsidR="00205E17" w:rsidRDefault="00205E17" w:rsidP="009D1543">
      <w:pPr>
        <w:autoSpaceDE w:val="0"/>
        <w:spacing w:after="0" w:line="240" w:lineRule="auto"/>
        <w:rPr>
          <w:sz w:val="28"/>
          <w:szCs w:val="28"/>
        </w:rPr>
      </w:pPr>
    </w:p>
    <w:p w14:paraId="0DEF8F69" w14:textId="77777777" w:rsidR="00205E17" w:rsidRDefault="00205E17" w:rsidP="009D1543">
      <w:pPr>
        <w:autoSpaceDE w:val="0"/>
        <w:spacing w:after="0" w:line="240" w:lineRule="auto"/>
        <w:rPr>
          <w:sz w:val="28"/>
          <w:szCs w:val="28"/>
        </w:rPr>
      </w:pPr>
    </w:p>
    <w:p w14:paraId="3A5D59DB" w14:textId="77777777" w:rsidR="006E1914" w:rsidRDefault="006E1914" w:rsidP="009D1543">
      <w:pPr>
        <w:autoSpaceDE w:val="0"/>
        <w:spacing w:after="0" w:line="240" w:lineRule="auto"/>
        <w:rPr>
          <w:sz w:val="28"/>
          <w:szCs w:val="28"/>
        </w:rPr>
      </w:pPr>
    </w:p>
    <w:p w14:paraId="2A4CEE91" w14:textId="5A5A7A43" w:rsidR="006E1914" w:rsidRDefault="006E1914" w:rsidP="009D1543">
      <w:pPr>
        <w:autoSpaceDE w:val="0"/>
        <w:spacing w:after="0" w:line="240" w:lineRule="auto"/>
        <w:rPr>
          <w:sz w:val="28"/>
          <w:szCs w:val="28"/>
        </w:rPr>
      </w:pPr>
    </w:p>
    <w:p w14:paraId="5C1154C0" w14:textId="1FED1F9F" w:rsidR="00EE7571" w:rsidRDefault="00EE7571" w:rsidP="009D1543">
      <w:pPr>
        <w:autoSpaceDE w:val="0"/>
        <w:spacing w:after="0" w:line="240" w:lineRule="auto"/>
        <w:rPr>
          <w:sz w:val="28"/>
          <w:szCs w:val="28"/>
        </w:rPr>
      </w:pPr>
    </w:p>
    <w:p w14:paraId="66E2D061" w14:textId="77777777" w:rsidR="00EE7571" w:rsidRDefault="00EE7571" w:rsidP="009D1543">
      <w:pPr>
        <w:autoSpaceDE w:val="0"/>
        <w:spacing w:after="0" w:line="240" w:lineRule="auto"/>
        <w:rPr>
          <w:sz w:val="28"/>
          <w:szCs w:val="28"/>
        </w:rPr>
      </w:pPr>
    </w:p>
    <w:p w14:paraId="6468F981" w14:textId="77777777" w:rsidR="006E1914" w:rsidRDefault="006E1914" w:rsidP="009D1543">
      <w:pPr>
        <w:autoSpaceDE w:val="0"/>
        <w:spacing w:after="0" w:line="240" w:lineRule="auto"/>
        <w:rPr>
          <w:sz w:val="28"/>
          <w:szCs w:val="28"/>
        </w:rPr>
      </w:pPr>
    </w:p>
    <w:p w14:paraId="2A38B8FC" w14:textId="77777777" w:rsidR="006E1914" w:rsidRDefault="006E1914" w:rsidP="009D1543">
      <w:pPr>
        <w:autoSpaceDE w:val="0"/>
        <w:spacing w:after="0" w:line="240" w:lineRule="auto"/>
        <w:rPr>
          <w:sz w:val="28"/>
          <w:szCs w:val="28"/>
        </w:rPr>
      </w:pPr>
    </w:p>
    <w:p w14:paraId="6D5E4D71" w14:textId="77777777" w:rsidR="00C421CD" w:rsidRPr="008F25E4" w:rsidRDefault="00C421CD" w:rsidP="00C421CD">
      <w:pPr>
        <w:autoSpaceDE w:val="0"/>
        <w:spacing w:after="0" w:line="240" w:lineRule="auto"/>
        <w:jc w:val="right"/>
        <w:rPr>
          <w:sz w:val="28"/>
          <w:szCs w:val="28"/>
        </w:rPr>
      </w:pPr>
      <w:r>
        <w:rPr>
          <w:sz w:val="28"/>
          <w:szCs w:val="28"/>
        </w:rPr>
        <w:t xml:space="preserve">Приложение к </w:t>
      </w:r>
      <w:r w:rsidRPr="008F25E4">
        <w:rPr>
          <w:sz w:val="28"/>
          <w:szCs w:val="28"/>
        </w:rPr>
        <w:t xml:space="preserve"> постановлени</w:t>
      </w:r>
      <w:r>
        <w:rPr>
          <w:sz w:val="28"/>
          <w:szCs w:val="28"/>
        </w:rPr>
        <w:t>ю</w:t>
      </w:r>
    </w:p>
    <w:p w14:paraId="55CDEC26" w14:textId="77777777"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Pr>
          <w:sz w:val="28"/>
          <w:szCs w:val="28"/>
        </w:rPr>
        <w:t>Васильевск</w:t>
      </w:r>
      <w:r w:rsidRPr="008F25E4">
        <w:rPr>
          <w:sz w:val="28"/>
          <w:szCs w:val="28"/>
        </w:rPr>
        <w:t>ого</w:t>
      </w:r>
    </w:p>
    <w:p w14:paraId="57E950A2" w14:textId="77777777"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14:paraId="2CC74718" w14:textId="77777777"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14:paraId="73FF414D" w14:textId="7B09BF1E" w:rsidR="00C421CD" w:rsidRPr="008F25E4" w:rsidRDefault="00EE7571" w:rsidP="00EE7571">
      <w:pPr>
        <w:autoSpaceDE w:val="0"/>
        <w:spacing w:after="0" w:line="240" w:lineRule="auto"/>
        <w:jc w:val="center"/>
        <w:rPr>
          <w:sz w:val="28"/>
          <w:szCs w:val="28"/>
        </w:rPr>
      </w:pPr>
      <w:r>
        <w:rPr>
          <w:sz w:val="28"/>
          <w:szCs w:val="28"/>
        </w:rPr>
        <w:t xml:space="preserve">                                                                                    </w:t>
      </w:r>
      <w:r w:rsidR="00C421CD" w:rsidRPr="00520FEC">
        <w:rPr>
          <w:sz w:val="28"/>
          <w:szCs w:val="28"/>
        </w:rPr>
        <w:t xml:space="preserve">от </w:t>
      </w:r>
      <w:r w:rsidR="003A1A61">
        <w:rPr>
          <w:sz w:val="28"/>
          <w:szCs w:val="28"/>
        </w:rPr>
        <w:t xml:space="preserve"> </w:t>
      </w:r>
      <w:r>
        <w:rPr>
          <w:sz w:val="28"/>
          <w:szCs w:val="28"/>
        </w:rPr>
        <w:t>09 марта 2023 года</w:t>
      </w:r>
      <w:r w:rsidR="00CB629C" w:rsidRPr="00520FEC">
        <w:rPr>
          <w:sz w:val="28"/>
          <w:szCs w:val="28"/>
        </w:rPr>
        <w:t xml:space="preserve"> </w:t>
      </w:r>
      <w:r w:rsidR="00C421CD" w:rsidRPr="00520FEC">
        <w:rPr>
          <w:sz w:val="28"/>
          <w:szCs w:val="28"/>
        </w:rPr>
        <w:t xml:space="preserve"> №</w:t>
      </w:r>
      <w:r w:rsidR="003A1A61">
        <w:rPr>
          <w:sz w:val="28"/>
          <w:szCs w:val="28"/>
        </w:rPr>
        <w:t xml:space="preserve"> </w:t>
      </w:r>
      <w:r>
        <w:rPr>
          <w:sz w:val="28"/>
          <w:szCs w:val="28"/>
        </w:rPr>
        <w:t>17</w:t>
      </w:r>
      <w:r w:rsidR="003A1A61">
        <w:rPr>
          <w:sz w:val="28"/>
          <w:szCs w:val="28"/>
        </w:rPr>
        <w:t xml:space="preserve"> </w:t>
      </w:r>
    </w:p>
    <w:p w14:paraId="22792228" w14:textId="77777777" w:rsidR="008668D5" w:rsidRPr="008F25E4" w:rsidRDefault="008668D5" w:rsidP="008F25E4">
      <w:pPr>
        <w:jc w:val="right"/>
        <w:rPr>
          <w:sz w:val="28"/>
          <w:szCs w:val="28"/>
        </w:rPr>
      </w:pPr>
    </w:p>
    <w:p w14:paraId="1C2023B0" w14:textId="77777777" w:rsidR="008668D5" w:rsidRPr="008F25E4" w:rsidRDefault="008668D5" w:rsidP="008F25E4">
      <w:pPr>
        <w:jc w:val="right"/>
        <w:rPr>
          <w:sz w:val="28"/>
          <w:szCs w:val="28"/>
        </w:rPr>
      </w:pPr>
    </w:p>
    <w:p w14:paraId="1805D189" w14:textId="77777777" w:rsidR="008668D5" w:rsidRPr="008F25E4" w:rsidRDefault="008668D5" w:rsidP="00F15069">
      <w:pPr>
        <w:rPr>
          <w:sz w:val="28"/>
          <w:szCs w:val="28"/>
        </w:rPr>
      </w:pPr>
    </w:p>
    <w:p w14:paraId="324429E5" w14:textId="77777777" w:rsidR="008668D5" w:rsidRPr="008F25E4" w:rsidRDefault="008668D5" w:rsidP="008F25E4">
      <w:pPr>
        <w:jc w:val="right"/>
        <w:rPr>
          <w:sz w:val="28"/>
          <w:szCs w:val="28"/>
        </w:rPr>
      </w:pPr>
    </w:p>
    <w:p w14:paraId="7C0807B6" w14:textId="77777777"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14:paraId="5B1CC2EF" w14:textId="77777777" w:rsidR="008668D5" w:rsidRPr="000432E3" w:rsidRDefault="008668D5" w:rsidP="00F15069">
      <w:pPr>
        <w:autoSpaceDE w:val="0"/>
        <w:spacing w:after="0" w:line="240" w:lineRule="auto"/>
        <w:ind w:firstLine="540"/>
        <w:jc w:val="center"/>
        <w:rPr>
          <w:b/>
          <w:bCs/>
          <w:sz w:val="28"/>
          <w:szCs w:val="28"/>
        </w:rPr>
      </w:pPr>
      <w:r w:rsidRPr="000432E3">
        <w:rPr>
          <w:b/>
          <w:bCs/>
          <w:sz w:val="28"/>
          <w:szCs w:val="28"/>
        </w:rPr>
        <w:t xml:space="preserve">Васильевского сельского поселения Бутурлиновского муниципального района </w:t>
      </w:r>
    </w:p>
    <w:p w14:paraId="796F215D" w14:textId="77777777"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C950AC">
        <w:rPr>
          <w:b/>
          <w:sz w:val="28"/>
          <w:szCs w:val="28"/>
        </w:rPr>
        <w:t>Васильевского сельского поселения</w:t>
      </w:r>
    </w:p>
    <w:p w14:paraId="375FE51F" w14:textId="77777777" w:rsidR="008668D5" w:rsidRPr="000432E3" w:rsidRDefault="00622260" w:rsidP="00F15069">
      <w:pPr>
        <w:spacing w:after="0" w:line="240" w:lineRule="auto"/>
        <w:jc w:val="center"/>
        <w:rPr>
          <w:b/>
          <w:sz w:val="28"/>
          <w:szCs w:val="28"/>
        </w:rPr>
      </w:pPr>
      <w:r>
        <w:rPr>
          <w:b/>
          <w:sz w:val="28"/>
          <w:szCs w:val="28"/>
        </w:rPr>
        <w:t>Бутурлиновского</w:t>
      </w:r>
      <w:r w:rsidR="00581DC4">
        <w:rPr>
          <w:b/>
          <w:sz w:val="28"/>
          <w:szCs w:val="28"/>
        </w:rPr>
        <w:t xml:space="preserve"> </w:t>
      </w:r>
      <w:r w:rsidR="00C950AC">
        <w:rPr>
          <w:b/>
          <w:sz w:val="28"/>
          <w:szCs w:val="28"/>
        </w:rPr>
        <w:t xml:space="preserve">муниципального </w:t>
      </w:r>
      <w:r>
        <w:rPr>
          <w:b/>
          <w:sz w:val="28"/>
          <w:szCs w:val="28"/>
        </w:rPr>
        <w:t xml:space="preserve"> района Воронежской области</w:t>
      </w:r>
      <w:r w:rsidR="008668D5" w:rsidRPr="000432E3">
        <w:rPr>
          <w:b/>
          <w:sz w:val="28"/>
          <w:szCs w:val="28"/>
        </w:rPr>
        <w:t>»</w:t>
      </w:r>
    </w:p>
    <w:p w14:paraId="74E5A54F" w14:textId="77777777" w:rsidR="008668D5" w:rsidRPr="000432E3" w:rsidRDefault="008668D5" w:rsidP="008F25E4">
      <w:pPr>
        <w:jc w:val="center"/>
        <w:rPr>
          <w:b/>
          <w:sz w:val="28"/>
          <w:szCs w:val="28"/>
        </w:rPr>
      </w:pPr>
    </w:p>
    <w:p w14:paraId="2903B9BE" w14:textId="77777777" w:rsidR="008668D5" w:rsidRPr="008F25E4" w:rsidRDefault="008668D5" w:rsidP="008F25E4">
      <w:pPr>
        <w:jc w:val="center"/>
        <w:rPr>
          <w:b/>
          <w:sz w:val="26"/>
          <w:szCs w:val="26"/>
        </w:rPr>
      </w:pPr>
    </w:p>
    <w:p w14:paraId="0EF97330" w14:textId="77777777" w:rsidR="008668D5" w:rsidRPr="008F25E4" w:rsidRDefault="008668D5" w:rsidP="008F25E4">
      <w:pPr>
        <w:jc w:val="center"/>
        <w:rPr>
          <w:b/>
          <w:sz w:val="26"/>
          <w:szCs w:val="26"/>
        </w:rPr>
      </w:pPr>
    </w:p>
    <w:p w14:paraId="12C49EA7" w14:textId="77777777" w:rsidR="008668D5" w:rsidRPr="008F25E4" w:rsidRDefault="008668D5" w:rsidP="008F25E4">
      <w:pPr>
        <w:jc w:val="center"/>
        <w:rPr>
          <w:b/>
          <w:sz w:val="26"/>
          <w:szCs w:val="26"/>
        </w:rPr>
      </w:pPr>
    </w:p>
    <w:p w14:paraId="1C073893" w14:textId="77777777" w:rsidR="008668D5" w:rsidRPr="008F25E4" w:rsidRDefault="008668D5" w:rsidP="008F25E4">
      <w:pPr>
        <w:jc w:val="center"/>
        <w:rPr>
          <w:b/>
          <w:sz w:val="26"/>
          <w:szCs w:val="26"/>
        </w:rPr>
      </w:pPr>
    </w:p>
    <w:p w14:paraId="5C1212F4" w14:textId="77777777" w:rsidR="008668D5" w:rsidRPr="008F25E4" w:rsidRDefault="008668D5" w:rsidP="008F25E4">
      <w:pPr>
        <w:rPr>
          <w:b/>
          <w:sz w:val="26"/>
          <w:szCs w:val="26"/>
        </w:rPr>
      </w:pPr>
    </w:p>
    <w:p w14:paraId="3C6DF348" w14:textId="77777777" w:rsidR="008668D5" w:rsidRPr="008F25E4" w:rsidRDefault="008668D5" w:rsidP="008F25E4">
      <w:pPr>
        <w:jc w:val="center"/>
        <w:rPr>
          <w:b/>
          <w:sz w:val="26"/>
          <w:szCs w:val="26"/>
        </w:rPr>
      </w:pPr>
    </w:p>
    <w:p w14:paraId="611AE66C" w14:textId="77777777" w:rsidR="008668D5" w:rsidRPr="008F25E4" w:rsidRDefault="008668D5" w:rsidP="008F25E4">
      <w:pPr>
        <w:jc w:val="center"/>
        <w:rPr>
          <w:b/>
          <w:sz w:val="26"/>
          <w:szCs w:val="26"/>
        </w:rPr>
      </w:pPr>
    </w:p>
    <w:p w14:paraId="6006B232" w14:textId="77777777" w:rsidR="008668D5" w:rsidRPr="008F25E4" w:rsidRDefault="008668D5" w:rsidP="008F25E4">
      <w:pPr>
        <w:jc w:val="center"/>
        <w:rPr>
          <w:b/>
          <w:sz w:val="26"/>
          <w:szCs w:val="26"/>
        </w:rPr>
      </w:pPr>
    </w:p>
    <w:p w14:paraId="7BEF16C1" w14:textId="77777777" w:rsidR="008668D5" w:rsidRPr="008F25E4" w:rsidRDefault="008668D5" w:rsidP="008F25E4">
      <w:pPr>
        <w:jc w:val="center"/>
        <w:rPr>
          <w:b/>
          <w:sz w:val="26"/>
          <w:szCs w:val="26"/>
        </w:rPr>
      </w:pPr>
    </w:p>
    <w:p w14:paraId="1E48EE37" w14:textId="77777777" w:rsidR="008668D5" w:rsidRPr="008F25E4" w:rsidRDefault="008668D5" w:rsidP="008F25E4">
      <w:pPr>
        <w:jc w:val="center"/>
        <w:rPr>
          <w:b/>
          <w:sz w:val="26"/>
          <w:szCs w:val="26"/>
        </w:rPr>
      </w:pPr>
    </w:p>
    <w:p w14:paraId="6EE77072" w14:textId="77777777" w:rsidR="008668D5" w:rsidRPr="008F25E4" w:rsidRDefault="008668D5" w:rsidP="008F25E4">
      <w:pPr>
        <w:jc w:val="center"/>
        <w:rPr>
          <w:b/>
          <w:sz w:val="26"/>
          <w:szCs w:val="26"/>
        </w:rPr>
      </w:pPr>
    </w:p>
    <w:p w14:paraId="3FD1B5A8" w14:textId="77777777" w:rsidR="008668D5" w:rsidRDefault="008668D5" w:rsidP="008F25E4">
      <w:pPr>
        <w:jc w:val="center"/>
        <w:rPr>
          <w:b/>
          <w:sz w:val="26"/>
          <w:szCs w:val="26"/>
        </w:rPr>
      </w:pPr>
    </w:p>
    <w:p w14:paraId="6B32CBC4" w14:textId="77777777" w:rsidR="003A1A61" w:rsidRDefault="003A1A61" w:rsidP="008F25E4">
      <w:pPr>
        <w:jc w:val="center"/>
        <w:rPr>
          <w:b/>
          <w:sz w:val="26"/>
          <w:szCs w:val="26"/>
        </w:rPr>
      </w:pPr>
    </w:p>
    <w:p w14:paraId="16C000F6" w14:textId="77777777" w:rsidR="008668D5" w:rsidRDefault="008668D5" w:rsidP="00363D99">
      <w:pPr>
        <w:jc w:val="center"/>
        <w:rPr>
          <w:b/>
          <w:sz w:val="28"/>
          <w:szCs w:val="28"/>
        </w:rPr>
      </w:pPr>
      <w:r w:rsidRPr="000432E3">
        <w:rPr>
          <w:b/>
          <w:sz w:val="32"/>
          <w:szCs w:val="32"/>
        </w:rPr>
        <w:t>20</w:t>
      </w:r>
      <w:r w:rsidR="009D1543">
        <w:rPr>
          <w:b/>
          <w:sz w:val="32"/>
          <w:szCs w:val="32"/>
        </w:rPr>
        <w:t>23</w:t>
      </w:r>
      <w:r w:rsidRPr="00811FFF">
        <w:rPr>
          <w:b/>
          <w:sz w:val="28"/>
          <w:szCs w:val="28"/>
        </w:rPr>
        <w:t xml:space="preserve"> год</w:t>
      </w:r>
    </w:p>
    <w:p w14:paraId="5EF1A06D" w14:textId="77777777" w:rsidR="008668D5" w:rsidRPr="00F15069" w:rsidRDefault="008668D5" w:rsidP="005E5451">
      <w:pPr>
        <w:pStyle w:val="a7"/>
        <w:ind w:left="0"/>
        <w:jc w:val="center"/>
        <w:rPr>
          <w:b/>
          <w:bCs/>
          <w:sz w:val="28"/>
          <w:szCs w:val="28"/>
        </w:rPr>
      </w:pPr>
      <w:r w:rsidRPr="008F25E4">
        <w:rPr>
          <w:b/>
          <w:bCs/>
          <w:sz w:val="28"/>
          <w:szCs w:val="28"/>
        </w:rPr>
        <w:lastRenderedPageBreak/>
        <w:t>ПАСПОРТ</w:t>
      </w:r>
    </w:p>
    <w:p w14:paraId="76A4653D" w14:textId="77777777"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Pr>
          <w:b/>
          <w:bCs/>
          <w:spacing w:val="-1"/>
          <w:sz w:val="28"/>
          <w:szCs w:val="28"/>
          <w:lang w:eastAsia="ru-RU"/>
        </w:rPr>
        <w:t>Васильевск</w:t>
      </w:r>
      <w:r w:rsidRPr="00C57625">
        <w:rPr>
          <w:b/>
          <w:bCs/>
          <w:spacing w:val="-1"/>
          <w:sz w:val="28"/>
          <w:szCs w:val="28"/>
          <w:lang w:eastAsia="ru-RU"/>
        </w:rPr>
        <w:t>ого сельского поселения Бутурлиновского муниципального района</w:t>
      </w:r>
    </w:p>
    <w:p w14:paraId="1BCCC7BA" w14:textId="77777777"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C950AC">
        <w:rPr>
          <w:b/>
          <w:sz w:val="28"/>
          <w:szCs w:val="28"/>
        </w:rPr>
        <w:t>Васильевского сельского поселения</w:t>
      </w:r>
    </w:p>
    <w:p w14:paraId="1A16FA12" w14:textId="77777777"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14:paraId="7E8453A9" w14:textId="77777777"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375"/>
        <w:gridCol w:w="7195"/>
      </w:tblGrid>
      <w:tr w:rsidR="008668D5" w:rsidRPr="00FE3B2E" w14:paraId="36D3EE5F" w14:textId="77777777" w:rsidTr="00205E17">
        <w:tc>
          <w:tcPr>
            <w:tcW w:w="1241" w:type="pct"/>
            <w:tcBorders>
              <w:top w:val="double" w:sz="6" w:space="0" w:color="000000"/>
            </w:tcBorders>
          </w:tcPr>
          <w:p w14:paraId="358A7368" w14:textId="77777777"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14:paraId="1B7A1DBF" w14:textId="77777777"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Pr>
                <w:sz w:val="28"/>
                <w:szCs w:val="28"/>
              </w:rPr>
              <w:t>Васильевск</w:t>
            </w:r>
            <w:r w:rsidRPr="006C27CD">
              <w:rPr>
                <w:sz w:val="28"/>
                <w:szCs w:val="28"/>
              </w:rPr>
              <w:t>ого  сельского поселения Бутурлиновского муниципального района Воронежской области</w:t>
            </w:r>
          </w:p>
        </w:tc>
      </w:tr>
      <w:tr w:rsidR="008668D5" w:rsidRPr="00FE3B2E" w14:paraId="2DDD9100" w14:textId="77777777" w:rsidTr="00205E17">
        <w:tc>
          <w:tcPr>
            <w:tcW w:w="1241" w:type="pct"/>
          </w:tcPr>
          <w:p w14:paraId="7B6C7F03" w14:textId="77777777"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14:paraId="0C518164" w14:textId="77777777"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Pr>
                <w:sz w:val="28"/>
                <w:szCs w:val="28"/>
              </w:rPr>
              <w:t>Васильевск</w:t>
            </w:r>
            <w:r w:rsidRPr="006C27CD">
              <w:rPr>
                <w:sz w:val="28"/>
                <w:szCs w:val="28"/>
              </w:rPr>
              <w:t>ого сельского поселения Бутурлиновского муниципального района Воронежской области</w:t>
            </w:r>
          </w:p>
        </w:tc>
      </w:tr>
      <w:tr w:rsidR="008668D5" w:rsidRPr="00FE3B2E" w14:paraId="3FFD76FB" w14:textId="77777777" w:rsidTr="00205E17">
        <w:tc>
          <w:tcPr>
            <w:tcW w:w="1241" w:type="pct"/>
          </w:tcPr>
          <w:p w14:paraId="28108544" w14:textId="77777777" w:rsidR="008668D5" w:rsidRPr="006C27CD" w:rsidRDefault="008668D5" w:rsidP="00F66249">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tc>
        <w:tc>
          <w:tcPr>
            <w:tcW w:w="3759" w:type="pct"/>
          </w:tcPr>
          <w:p w14:paraId="1CD55A7F" w14:textId="77777777"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Pr>
                <w:sz w:val="28"/>
                <w:szCs w:val="28"/>
              </w:rPr>
              <w:t>Васильевск</w:t>
            </w:r>
            <w:r w:rsidRPr="006C27CD">
              <w:rPr>
                <w:sz w:val="28"/>
                <w:szCs w:val="28"/>
              </w:rPr>
              <w:t>ого сельского поселения Бутурлиновского муниципального района Воронежской области.</w:t>
            </w:r>
          </w:p>
        </w:tc>
      </w:tr>
      <w:tr w:rsidR="008668D5" w:rsidRPr="00FE3B2E" w14:paraId="75F6BC68" w14:textId="77777777" w:rsidTr="00205E17">
        <w:tc>
          <w:tcPr>
            <w:tcW w:w="1241" w:type="pct"/>
          </w:tcPr>
          <w:p w14:paraId="79CA418A" w14:textId="77777777"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14:paraId="5F413A7A" w14:textId="77777777"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032C26">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14:paraId="646D3129" w14:textId="77777777"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8668D5">
              <w:rPr>
                <w:sz w:val="28"/>
                <w:szCs w:val="28"/>
              </w:rPr>
              <w:t>Васильевск</w:t>
            </w:r>
            <w:r w:rsidR="008668D5" w:rsidRPr="006C27CD">
              <w:rPr>
                <w:sz w:val="28"/>
                <w:szCs w:val="28"/>
              </w:rPr>
              <w:t>ого сельского поселения».</w:t>
            </w:r>
          </w:p>
          <w:p w14:paraId="4C03DFBD" w14:textId="77777777"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хозяйство Васильевского сельского поселения»</w:t>
            </w:r>
          </w:p>
          <w:p w14:paraId="4BAB3A70" w14:textId="77777777"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w:t>
            </w:r>
            <w:r w:rsidR="00032C26">
              <w:rPr>
                <w:sz w:val="28"/>
                <w:szCs w:val="28"/>
              </w:rPr>
              <w:t xml:space="preserve"> </w:t>
            </w:r>
            <w:r w:rsidR="008668D5">
              <w:rPr>
                <w:sz w:val="28"/>
                <w:szCs w:val="28"/>
              </w:rPr>
              <w:t>Васильевск</w:t>
            </w:r>
            <w:r w:rsidR="008668D5" w:rsidRPr="006C27CD">
              <w:rPr>
                <w:sz w:val="28"/>
                <w:szCs w:val="28"/>
              </w:rPr>
              <w:t>ого сельского поселе</w:t>
            </w:r>
            <w:r w:rsidR="008668D5" w:rsidRPr="006C27CD">
              <w:rPr>
                <w:sz w:val="28"/>
                <w:szCs w:val="28"/>
              </w:rPr>
              <w:softHyphen/>
              <w:t>ния».</w:t>
            </w:r>
          </w:p>
          <w:p w14:paraId="02EDC04B" w14:textId="77777777" w:rsidR="00C54768" w:rsidRPr="00F66249" w:rsidRDefault="003532A8" w:rsidP="00F66249">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8668D5">
              <w:rPr>
                <w:sz w:val="28"/>
                <w:szCs w:val="28"/>
              </w:rPr>
              <w:t>Васильевск</w:t>
            </w:r>
            <w:r w:rsidR="008668D5" w:rsidRPr="006C27CD">
              <w:rPr>
                <w:sz w:val="28"/>
                <w:szCs w:val="28"/>
              </w:rPr>
              <w:t>ого сельского поселения».</w:t>
            </w:r>
          </w:p>
        </w:tc>
      </w:tr>
      <w:bookmarkEnd w:id="0"/>
      <w:tr w:rsidR="008668D5" w:rsidRPr="00FE3B2E" w14:paraId="6964B021" w14:textId="77777777" w:rsidTr="00205E17">
        <w:trPr>
          <w:trHeight w:val="70"/>
        </w:trPr>
        <w:tc>
          <w:tcPr>
            <w:tcW w:w="1241" w:type="pct"/>
          </w:tcPr>
          <w:p w14:paraId="15A6E6B6" w14:textId="77777777"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14:paraId="3EED8126" w14:textId="77777777"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оциальное развитие  Васильевского сельского поселения, обеспечивающее необходи</w:t>
            </w:r>
            <w:r w:rsidR="008668D5" w:rsidRPr="00C97E31">
              <w:rPr>
                <w:sz w:val="28"/>
                <w:szCs w:val="28"/>
              </w:rPr>
              <w:softHyphen/>
              <w:t>мые условия для реализации прав граждан, проживающих на территории села Васильевка, стабильное повышение качества жизн</w:t>
            </w:r>
            <w:r w:rsidRPr="00C97E31">
              <w:rPr>
                <w:sz w:val="28"/>
                <w:szCs w:val="28"/>
              </w:rPr>
              <w:t>и;</w:t>
            </w:r>
          </w:p>
          <w:p w14:paraId="38806F03" w14:textId="77777777"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14:paraId="322FA89F" w14:textId="77777777"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14:paraId="76B69E73" w14:textId="77777777" w:rsidTr="00205E17">
        <w:tc>
          <w:tcPr>
            <w:tcW w:w="1241" w:type="pct"/>
          </w:tcPr>
          <w:p w14:paraId="56C5D00F" w14:textId="77777777"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ной программы</w:t>
            </w:r>
          </w:p>
        </w:tc>
        <w:tc>
          <w:tcPr>
            <w:tcW w:w="3759" w:type="pct"/>
          </w:tcPr>
          <w:p w14:paraId="7DCBA2C4" w14:textId="77777777" w:rsidR="008668D5" w:rsidRPr="006C27CD" w:rsidRDefault="008668D5" w:rsidP="00EE6373">
            <w:pPr>
              <w:snapToGrid w:val="0"/>
              <w:spacing w:after="0" w:line="240" w:lineRule="auto"/>
              <w:rPr>
                <w:sz w:val="28"/>
                <w:szCs w:val="28"/>
              </w:rPr>
            </w:pPr>
            <w:r w:rsidRPr="006C27CD">
              <w:rPr>
                <w:sz w:val="28"/>
                <w:szCs w:val="28"/>
              </w:rPr>
              <w:t>Реализация программы позволит решить следующие задачи:</w:t>
            </w:r>
          </w:p>
          <w:p w14:paraId="083038CF" w14:textId="77777777" w:rsidR="00C23893" w:rsidRDefault="008668D5" w:rsidP="00C23893">
            <w:pPr>
              <w:autoSpaceDE w:val="0"/>
              <w:spacing w:after="0" w:line="240" w:lineRule="auto"/>
              <w:rPr>
                <w:sz w:val="28"/>
                <w:szCs w:val="28"/>
              </w:rPr>
            </w:pPr>
            <w:r w:rsidRPr="006C27CD">
              <w:rPr>
                <w:sz w:val="28"/>
                <w:szCs w:val="28"/>
              </w:rPr>
              <w:t>- обеспечение первичных мер пожарной безопасности</w:t>
            </w:r>
          </w:p>
          <w:p w14:paraId="3D001D90" w14:textId="77777777" w:rsidR="00C23893" w:rsidRPr="006C27CD" w:rsidRDefault="00C23893" w:rsidP="00C23893">
            <w:pPr>
              <w:autoSpaceDE w:val="0"/>
              <w:spacing w:after="0" w:line="240" w:lineRule="auto"/>
              <w:rPr>
                <w:sz w:val="28"/>
                <w:szCs w:val="28"/>
              </w:rPr>
            </w:pPr>
            <w:r w:rsidRPr="006C27CD">
              <w:rPr>
                <w:sz w:val="28"/>
                <w:szCs w:val="28"/>
              </w:rPr>
              <w:t xml:space="preserve">-исполнение обязательств поселения по оказанию мер </w:t>
            </w:r>
            <w:r w:rsidRPr="006C27CD">
              <w:rPr>
                <w:sz w:val="28"/>
                <w:szCs w:val="28"/>
              </w:rPr>
              <w:lastRenderedPageBreak/>
              <w:t>социальной поддержки отдельным категориям граждан сельского поселения;</w:t>
            </w:r>
          </w:p>
          <w:p w14:paraId="487AF846" w14:textId="77777777"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14:paraId="309382E7" w14:textId="77777777"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14:paraId="261199DB" w14:textId="77777777"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w:t>
            </w:r>
            <w:proofErr w:type="spellStart"/>
            <w:r w:rsidRPr="005F5C27">
              <w:rPr>
                <w:sz w:val="28"/>
                <w:szCs w:val="28"/>
              </w:rPr>
              <w:t>соответст</w:t>
            </w:r>
            <w:r w:rsidR="00F66249">
              <w:rPr>
                <w:sz w:val="28"/>
                <w:szCs w:val="28"/>
              </w:rPr>
              <w:t>-</w:t>
            </w:r>
            <w:r w:rsidRPr="005F5C27">
              <w:rPr>
                <w:sz w:val="28"/>
                <w:szCs w:val="28"/>
              </w:rPr>
              <w:t>вующем</w:t>
            </w:r>
            <w:proofErr w:type="spellEnd"/>
            <w:r w:rsidRPr="005F5C27">
              <w:rPr>
                <w:sz w:val="28"/>
                <w:szCs w:val="28"/>
              </w:rPr>
              <w:t xml:space="preserve">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14:paraId="0C483A68" w14:textId="77777777"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w:t>
            </w:r>
            <w:r w:rsidR="00F66249">
              <w:rPr>
                <w:sz w:val="28"/>
                <w:szCs w:val="28"/>
              </w:rPr>
              <w:t>-</w:t>
            </w:r>
            <w:proofErr w:type="spellStart"/>
            <w:r w:rsidRPr="006C27CD">
              <w:rPr>
                <w:sz w:val="28"/>
                <w:szCs w:val="28"/>
              </w:rPr>
              <w:t>ние</w:t>
            </w:r>
            <w:proofErr w:type="spellEnd"/>
            <w:r w:rsidRPr="006C27CD">
              <w:rPr>
                <w:sz w:val="28"/>
                <w:szCs w:val="28"/>
              </w:rPr>
              <w:t xml:space="preserve"> уровня благоустройства территории сельского поселения;</w:t>
            </w:r>
          </w:p>
          <w:p w14:paraId="49F56513" w14:textId="77777777"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14:paraId="663353B4" w14:textId="77777777"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профилактика и дезинфекция от окрыленных комаров, клещей  в местах массового купания на территории Васильевского сельского поселения;</w:t>
            </w:r>
          </w:p>
          <w:p w14:paraId="5A1F1D5F" w14:textId="77777777" w:rsidR="00C97E31" w:rsidRPr="006C27CD" w:rsidRDefault="00C97E31" w:rsidP="00F66249">
            <w:pPr>
              <w:suppressAutoHyphens/>
              <w:spacing w:after="0" w:line="240" w:lineRule="auto"/>
              <w:ind w:right="-29"/>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14:paraId="15287087" w14:textId="77777777" w:rsidTr="00205E17">
        <w:tc>
          <w:tcPr>
            <w:tcW w:w="1241" w:type="pct"/>
          </w:tcPr>
          <w:p w14:paraId="56E992EB" w14:textId="77777777"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14:paraId="59B62600" w14:textId="77777777"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14:paraId="3BDCA5AB" w14:textId="77777777" w:rsidR="008668D5" w:rsidRPr="006C27CD" w:rsidRDefault="008668D5" w:rsidP="00EE6373">
            <w:pPr>
              <w:snapToGrid w:val="0"/>
              <w:spacing w:after="0" w:line="240" w:lineRule="auto"/>
              <w:rPr>
                <w:sz w:val="28"/>
                <w:szCs w:val="28"/>
              </w:rPr>
            </w:pPr>
            <w:r w:rsidRPr="006C27CD">
              <w:rPr>
                <w:sz w:val="28"/>
                <w:szCs w:val="28"/>
              </w:rPr>
              <w:t xml:space="preserve">2.Содержание дорог, в </w:t>
            </w:r>
            <w:r w:rsidR="000E2AC4">
              <w:rPr>
                <w:sz w:val="28"/>
                <w:szCs w:val="28"/>
              </w:rPr>
              <w:t xml:space="preserve">отношении которых </w:t>
            </w:r>
            <w:r w:rsidRPr="006C27CD">
              <w:rPr>
                <w:sz w:val="28"/>
                <w:szCs w:val="28"/>
              </w:rPr>
              <w:t>осуществляется обслуживание;</w:t>
            </w:r>
          </w:p>
          <w:p w14:paraId="1ACC5888" w14:textId="77777777"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14:paraId="2C6D10DB" w14:textId="77777777"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14:paraId="6F2C64EB" w14:textId="77777777"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14:paraId="111B880F" w14:textId="77777777" w:rsidTr="00205E17">
        <w:tc>
          <w:tcPr>
            <w:tcW w:w="1241" w:type="pct"/>
          </w:tcPr>
          <w:p w14:paraId="4B71A6E9" w14:textId="77777777"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000E2AC4">
              <w:rPr>
                <w:bCs/>
                <w:sz w:val="28"/>
                <w:szCs w:val="28"/>
                <w:lang w:eastAsia="ru-RU"/>
              </w:rPr>
              <w:t xml:space="preserve"> </w:t>
            </w:r>
            <w:r w:rsidRPr="006C27CD">
              <w:rPr>
                <w:bCs/>
                <w:sz w:val="28"/>
                <w:szCs w:val="28"/>
                <w:lang w:eastAsia="ru-RU"/>
              </w:rPr>
              <w:t>программы</w:t>
            </w:r>
          </w:p>
        </w:tc>
        <w:tc>
          <w:tcPr>
            <w:tcW w:w="3759" w:type="pct"/>
          </w:tcPr>
          <w:p w14:paraId="621D1781" w14:textId="77777777"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14:paraId="70650AB3" w14:textId="77777777" w:rsidTr="00205E17">
        <w:tc>
          <w:tcPr>
            <w:tcW w:w="1241" w:type="pct"/>
          </w:tcPr>
          <w:p w14:paraId="683F52E8" w14:textId="77777777" w:rsidR="008668D5" w:rsidRPr="006C27CD" w:rsidRDefault="008668D5" w:rsidP="00EE6373">
            <w:pPr>
              <w:snapToGrid w:val="0"/>
              <w:spacing w:after="0" w:line="240" w:lineRule="auto"/>
              <w:rPr>
                <w:sz w:val="28"/>
                <w:szCs w:val="28"/>
              </w:rPr>
            </w:pPr>
            <w:r w:rsidRPr="006C27CD">
              <w:rPr>
                <w:sz w:val="28"/>
                <w:szCs w:val="28"/>
              </w:rPr>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firstRow="1" w:lastRow="0" w:firstColumn="1" w:lastColumn="0" w:noHBand="0" w:noVBand="0"/>
            </w:tblPr>
            <w:tblGrid>
              <w:gridCol w:w="1361"/>
              <w:gridCol w:w="1422"/>
              <w:gridCol w:w="1560"/>
              <w:gridCol w:w="1335"/>
              <w:gridCol w:w="15"/>
              <w:gridCol w:w="1385"/>
            </w:tblGrid>
            <w:tr w:rsidR="008668D5" w:rsidRPr="00FE3B2E" w14:paraId="506A37F3" w14:textId="77777777"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14:paraId="605C759B" w14:textId="77777777" w:rsidR="0017568E" w:rsidRPr="006E7972" w:rsidRDefault="0017568E"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17568E">
                    <w:rPr>
                      <w:sz w:val="28"/>
                      <w:szCs w:val="28"/>
                    </w:rPr>
                    <w:t xml:space="preserve">Объем бюджетных ассигнований на реализацию муниципальной программы составляет </w:t>
                  </w:r>
                  <w:r w:rsidR="00E23CA8">
                    <w:rPr>
                      <w:sz w:val="28"/>
                      <w:szCs w:val="28"/>
                    </w:rPr>
                    <w:t>–1</w:t>
                  </w:r>
                  <w:r w:rsidR="006E7972">
                    <w:rPr>
                      <w:sz w:val="28"/>
                      <w:szCs w:val="28"/>
                    </w:rPr>
                    <w:t>6941,</w:t>
                  </w:r>
                  <w:r w:rsidR="002D6B62">
                    <w:rPr>
                      <w:sz w:val="28"/>
                      <w:szCs w:val="28"/>
                    </w:rPr>
                    <w:t>41</w:t>
                  </w:r>
                  <w:r w:rsidR="00E23CA8">
                    <w:rPr>
                      <w:sz w:val="28"/>
                      <w:szCs w:val="28"/>
                    </w:rPr>
                    <w:t xml:space="preserve"> </w:t>
                  </w:r>
                  <w:r w:rsidRPr="0017568E">
                    <w:rPr>
                      <w:color w:val="000000" w:themeColor="text1"/>
                      <w:sz w:val="28"/>
                      <w:szCs w:val="28"/>
                    </w:rPr>
                    <w:t>тыс. рублей, в том числе</w:t>
                  </w:r>
                  <w:r w:rsidR="006E7972">
                    <w:rPr>
                      <w:color w:val="000000" w:themeColor="text1"/>
                      <w:sz w:val="28"/>
                      <w:szCs w:val="28"/>
                    </w:rPr>
                    <w:t xml:space="preserve"> </w:t>
                  </w:r>
                  <w:r w:rsidR="007B4154">
                    <w:rPr>
                      <w:color w:val="000000" w:themeColor="text1"/>
                      <w:sz w:val="28"/>
                      <w:szCs w:val="28"/>
                    </w:rPr>
                    <w:t>местного</w:t>
                  </w:r>
                  <w:r w:rsidRPr="0017568E">
                    <w:rPr>
                      <w:color w:val="000000" w:themeColor="text1"/>
                      <w:sz w:val="28"/>
                      <w:szCs w:val="28"/>
                    </w:rPr>
                    <w:t xml:space="preserve">  бюджета</w:t>
                  </w:r>
                  <w:r w:rsidRPr="007B4154">
                    <w:rPr>
                      <w:color w:val="000000" w:themeColor="text1"/>
                      <w:sz w:val="28"/>
                      <w:szCs w:val="28"/>
                    </w:rPr>
                    <w:t>–</w:t>
                  </w:r>
                  <w:r w:rsidR="000E2AC4">
                    <w:rPr>
                      <w:color w:val="000000" w:themeColor="text1"/>
                      <w:sz w:val="28"/>
                      <w:szCs w:val="28"/>
                    </w:rPr>
                    <w:t>5011,2</w:t>
                  </w:r>
                  <w:r w:rsidR="002D6B62">
                    <w:rPr>
                      <w:color w:val="000000" w:themeColor="text1"/>
                      <w:sz w:val="28"/>
                      <w:szCs w:val="28"/>
                    </w:rPr>
                    <w:t>8</w:t>
                  </w:r>
                  <w:r w:rsidR="00D21EC0">
                    <w:rPr>
                      <w:color w:val="000000" w:themeColor="text1"/>
                      <w:sz w:val="28"/>
                      <w:szCs w:val="28"/>
                    </w:rPr>
                    <w:t xml:space="preserve"> </w:t>
                  </w:r>
                  <w:r w:rsidRPr="007B4154">
                    <w:rPr>
                      <w:color w:val="000000" w:themeColor="text1"/>
                      <w:sz w:val="28"/>
                      <w:szCs w:val="28"/>
                    </w:rPr>
                    <w:t>тыс.</w:t>
                  </w:r>
                  <w:r w:rsidR="006E7972">
                    <w:rPr>
                      <w:color w:val="000000" w:themeColor="text1"/>
                      <w:sz w:val="28"/>
                      <w:szCs w:val="28"/>
                    </w:rPr>
                    <w:t xml:space="preserve"> </w:t>
                  </w:r>
                  <w:r w:rsidRPr="007B4154">
                    <w:rPr>
                      <w:color w:val="000000" w:themeColor="text1"/>
                      <w:sz w:val="28"/>
                      <w:szCs w:val="28"/>
                    </w:rPr>
                    <w:t>руб</w:t>
                  </w:r>
                  <w:r w:rsidR="007B4154">
                    <w:rPr>
                      <w:color w:val="000000" w:themeColor="text1"/>
                      <w:sz w:val="28"/>
                      <w:szCs w:val="28"/>
                    </w:rPr>
                    <w:t>лей</w:t>
                  </w:r>
                  <w:r w:rsidRPr="007B4154">
                    <w:rPr>
                      <w:sz w:val="28"/>
                      <w:szCs w:val="28"/>
                    </w:rPr>
                    <w:t xml:space="preserve">, </w:t>
                  </w:r>
                  <w:r w:rsidR="00F04EE7" w:rsidRPr="007B4154">
                    <w:rPr>
                      <w:sz w:val="28"/>
                      <w:szCs w:val="28"/>
                    </w:rPr>
                    <w:t>областного</w:t>
                  </w:r>
                  <w:r w:rsidR="00032C26">
                    <w:rPr>
                      <w:sz w:val="28"/>
                      <w:szCs w:val="28"/>
                    </w:rPr>
                    <w:t xml:space="preserve"> </w:t>
                  </w:r>
                  <w:r w:rsidRPr="007B4154">
                    <w:rPr>
                      <w:sz w:val="28"/>
                      <w:szCs w:val="28"/>
                    </w:rPr>
                    <w:t>бюджета –</w:t>
                  </w:r>
                  <w:r w:rsidR="00E23CA8">
                    <w:rPr>
                      <w:sz w:val="28"/>
                      <w:szCs w:val="28"/>
                    </w:rPr>
                    <w:t xml:space="preserve"> 1</w:t>
                  </w:r>
                  <w:r w:rsidR="000E2AC4">
                    <w:rPr>
                      <w:sz w:val="28"/>
                      <w:szCs w:val="28"/>
                    </w:rPr>
                    <w:t xml:space="preserve">1930,13 </w:t>
                  </w:r>
                  <w:proofErr w:type="spellStart"/>
                  <w:r w:rsidRPr="007B4154">
                    <w:rPr>
                      <w:sz w:val="28"/>
                      <w:szCs w:val="28"/>
                    </w:rPr>
                    <w:t>тыс.руб</w:t>
                  </w:r>
                  <w:r w:rsidR="007B4154">
                    <w:rPr>
                      <w:sz w:val="28"/>
                      <w:szCs w:val="28"/>
                    </w:rPr>
                    <w:t>лей</w:t>
                  </w:r>
                  <w:proofErr w:type="spellEnd"/>
                  <w:r w:rsidRPr="007B4154">
                    <w:rPr>
                      <w:sz w:val="28"/>
                      <w:szCs w:val="28"/>
                    </w:rPr>
                    <w:t>.</w:t>
                  </w:r>
                </w:p>
                <w:p w14:paraId="5618A7A7" w14:textId="77777777" w:rsidR="00F31758" w:rsidRPr="004C6C58" w:rsidRDefault="00F31758" w:rsidP="00F66249">
                  <w:pPr>
                    <w:widowControl w:val="0"/>
                    <w:shd w:val="clear" w:color="auto" w:fill="FFFFFF"/>
                    <w:autoSpaceDE w:val="0"/>
                    <w:autoSpaceDN w:val="0"/>
                    <w:adjustRightInd w:val="0"/>
                    <w:spacing w:after="0"/>
                    <w:ind w:right="23"/>
                    <w:rPr>
                      <w:sz w:val="28"/>
                      <w:szCs w:val="28"/>
                      <w:lang w:eastAsia="ru-RU"/>
                    </w:rPr>
                  </w:pPr>
                  <w:r w:rsidRPr="004C6C58">
                    <w:rPr>
                      <w:spacing w:val="-8"/>
                      <w:sz w:val="28"/>
                      <w:szCs w:val="28"/>
                      <w:lang w:eastAsia="ru-RU"/>
                    </w:rPr>
                    <w:t>Объем бюдже</w:t>
                  </w:r>
                  <w:r w:rsidR="000E2AC4">
                    <w:rPr>
                      <w:spacing w:val="-8"/>
                      <w:sz w:val="28"/>
                      <w:szCs w:val="28"/>
                      <w:lang w:eastAsia="ru-RU"/>
                    </w:rPr>
                    <w:t xml:space="preserve">тных ассигнований на реализацию </w:t>
                  </w:r>
                  <w:r w:rsidRPr="004C6C58">
                    <w:rPr>
                      <w:spacing w:val="-8"/>
                      <w:sz w:val="28"/>
                      <w:szCs w:val="28"/>
                      <w:lang w:eastAsia="ru-RU"/>
                    </w:rPr>
                    <w:t xml:space="preserve">подпрограмм </w:t>
                  </w:r>
                  <w:r w:rsidRPr="004C6C58">
                    <w:rPr>
                      <w:sz w:val="28"/>
                      <w:szCs w:val="28"/>
                      <w:lang w:eastAsia="ru-RU"/>
                    </w:rPr>
                    <w:t xml:space="preserve"> составляет:</w:t>
                  </w:r>
                </w:p>
                <w:p w14:paraId="0AE4A489" w14:textId="77777777" w:rsidR="00F31758" w:rsidRDefault="00F31758" w:rsidP="00F66249">
                  <w:pPr>
                    <w:widowControl w:val="0"/>
                    <w:shd w:val="clear" w:color="auto" w:fill="FFFFFF"/>
                    <w:autoSpaceDE w:val="0"/>
                    <w:autoSpaceDN w:val="0"/>
                    <w:adjustRightInd w:val="0"/>
                    <w:spacing w:after="0"/>
                    <w:ind w:right="23"/>
                    <w:rPr>
                      <w:color w:val="000000" w:themeColor="text1"/>
                      <w:sz w:val="28"/>
                      <w:szCs w:val="28"/>
                    </w:rPr>
                  </w:pPr>
                  <w:r w:rsidRPr="004C6C58">
                    <w:rPr>
                      <w:sz w:val="28"/>
                      <w:szCs w:val="28"/>
                    </w:rPr>
                    <w:lastRenderedPageBreak/>
                    <w:t xml:space="preserve">Подпрограмма 1. </w:t>
                  </w:r>
                  <w:bookmarkStart w:id="1"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1"/>
                  <w:r w:rsidRPr="004C6C58">
                    <w:rPr>
                      <w:sz w:val="28"/>
                      <w:szCs w:val="28"/>
                    </w:rPr>
                    <w:t xml:space="preserve">– </w:t>
                  </w:r>
                  <w:r w:rsidR="00F93EAF">
                    <w:rPr>
                      <w:sz w:val="28"/>
                      <w:szCs w:val="28"/>
                    </w:rPr>
                    <w:t>273</w:t>
                  </w:r>
                  <w:r w:rsidR="00E23CA8">
                    <w:rPr>
                      <w:sz w:val="28"/>
                      <w:szCs w:val="28"/>
                    </w:rPr>
                    <w:t>,</w:t>
                  </w:r>
                  <w:r w:rsidR="00F93EAF">
                    <w:rPr>
                      <w:sz w:val="28"/>
                      <w:szCs w:val="28"/>
                    </w:rPr>
                    <w:t>83</w:t>
                  </w:r>
                  <w:r w:rsidR="004C6C58" w:rsidRPr="004C6C58">
                    <w:rPr>
                      <w:color w:val="000000" w:themeColor="text1"/>
                      <w:sz w:val="28"/>
                      <w:szCs w:val="28"/>
                    </w:rPr>
                    <w:t xml:space="preserve"> тыс. рублей</w:t>
                  </w:r>
                  <w:r w:rsidRPr="004C6C58">
                    <w:rPr>
                      <w:color w:val="000000" w:themeColor="text1"/>
                      <w:sz w:val="28"/>
                      <w:szCs w:val="28"/>
                    </w:rPr>
                    <w:t xml:space="preserve">, в том числе средства местного бюджета – </w:t>
                  </w:r>
                  <w:r w:rsidR="00F93EAF">
                    <w:rPr>
                      <w:color w:val="000000" w:themeColor="text1"/>
                      <w:sz w:val="28"/>
                      <w:szCs w:val="28"/>
                    </w:rPr>
                    <w:t>273,83</w:t>
                  </w:r>
                  <w:r w:rsidR="00E23CA8">
                    <w:rPr>
                      <w:color w:val="000000" w:themeColor="text1"/>
                      <w:sz w:val="28"/>
                      <w:szCs w:val="28"/>
                    </w:rPr>
                    <w:t xml:space="preserve"> </w:t>
                  </w:r>
                  <w:r w:rsidRPr="004C6C58">
                    <w:rPr>
                      <w:color w:val="000000" w:themeColor="text1"/>
                      <w:sz w:val="28"/>
                      <w:szCs w:val="28"/>
                    </w:rPr>
                    <w:t>тыс.</w:t>
                  </w:r>
                  <w:r w:rsidR="00F170A0">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002C4588">
                    <w:rPr>
                      <w:color w:val="000000" w:themeColor="text1"/>
                      <w:sz w:val="28"/>
                      <w:szCs w:val="28"/>
                    </w:rPr>
                    <w:t>,</w:t>
                  </w:r>
                  <w:r w:rsidR="00F170A0">
                    <w:rPr>
                      <w:color w:val="000000" w:themeColor="text1"/>
                      <w:sz w:val="28"/>
                      <w:szCs w:val="28"/>
                    </w:rPr>
                    <w:t xml:space="preserve"> </w:t>
                  </w:r>
                  <w:r w:rsidR="004663DB">
                    <w:rPr>
                      <w:color w:val="000000" w:themeColor="text1"/>
                      <w:sz w:val="28"/>
                      <w:szCs w:val="28"/>
                    </w:rPr>
                    <w:t>средства областного бюджета –</w:t>
                  </w:r>
                  <w:r w:rsidR="00E23CA8">
                    <w:rPr>
                      <w:color w:val="000000" w:themeColor="text1"/>
                      <w:sz w:val="28"/>
                      <w:szCs w:val="28"/>
                    </w:rPr>
                    <w:t xml:space="preserve">0,00 </w:t>
                  </w:r>
                  <w:proofErr w:type="spellStart"/>
                  <w:r w:rsidR="004663DB">
                    <w:rPr>
                      <w:color w:val="000000" w:themeColor="text1"/>
                      <w:sz w:val="28"/>
                      <w:szCs w:val="28"/>
                    </w:rPr>
                    <w:t>тыс.рублей</w:t>
                  </w:r>
                  <w:proofErr w:type="spellEnd"/>
                  <w:r w:rsidR="004663DB">
                    <w:rPr>
                      <w:color w:val="000000" w:themeColor="text1"/>
                      <w:sz w:val="28"/>
                      <w:szCs w:val="28"/>
                    </w:rPr>
                    <w:t>.</w:t>
                  </w:r>
                </w:p>
                <w:p w14:paraId="0088E0B5" w14:textId="77777777" w:rsidR="007B4154" w:rsidRDefault="00205E17" w:rsidP="00F66249">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Развитие национальной экономики Васильевского сельского поселения</w:t>
                  </w:r>
                  <w:r w:rsidRPr="004C6C58">
                    <w:rPr>
                      <w:color w:val="000000" w:themeColor="text1"/>
                      <w:sz w:val="28"/>
                      <w:szCs w:val="28"/>
                    </w:rPr>
                    <w:t>»-</w:t>
                  </w:r>
                  <w:r w:rsidR="00E23CA8">
                    <w:rPr>
                      <w:color w:val="000000" w:themeColor="text1"/>
                      <w:sz w:val="28"/>
                      <w:szCs w:val="28"/>
                    </w:rPr>
                    <w:t xml:space="preserve"> </w:t>
                  </w:r>
                  <w:r w:rsidR="00F93EAF">
                    <w:rPr>
                      <w:color w:val="000000" w:themeColor="text1"/>
                      <w:sz w:val="28"/>
                      <w:szCs w:val="28"/>
                    </w:rPr>
                    <w:t>15,77</w:t>
                  </w:r>
                  <w:r w:rsidR="00E23CA8">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 в том числе средства местного</w:t>
                  </w:r>
                  <w:r w:rsidR="007B4154">
                    <w:rPr>
                      <w:color w:val="000000" w:themeColor="text1"/>
                      <w:sz w:val="28"/>
                      <w:szCs w:val="28"/>
                    </w:rPr>
                    <w:t xml:space="preserve"> бюд</w:t>
                  </w:r>
                  <w:r w:rsidR="000E2AC4">
                    <w:rPr>
                      <w:color w:val="000000" w:themeColor="text1"/>
                      <w:sz w:val="28"/>
                      <w:szCs w:val="28"/>
                    </w:rPr>
                    <w:t>жета-</w:t>
                  </w:r>
                  <w:r w:rsidR="00E23CA8">
                    <w:rPr>
                      <w:color w:val="000000" w:themeColor="text1"/>
                      <w:sz w:val="28"/>
                      <w:szCs w:val="28"/>
                    </w:rPr>
                    <w:t>15,</w:t>
                  </w:r>
                  <w:r w:rsidR="00F93EAF">
                    <w:rPr>
                      <w:color w:val="000000" w:themeColor="text1"/>
                      <w:sz w:val="28"/>
                      <w:szCs w:val="28"/>
                    </w:rPr>
                    <w:t xml:space="preserve">77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1E21376E" w14:textId="77777777" w:rsidR="00205E17" w:rsidRDefault="00205E17" w:rsidP="00F66249">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областного бюджета – </w:t>
                  </w:r>
                  <w:r w:rsidR="00F93EAF">
                    <w:rPr>
                      <w:color w:val="000000" w:themeColor="text1"/>
                      <w:sz w:val="28"/>
                      <w:szCs w:val="28"/>
                    </w:rPr>
                    <w:t>0,0</w:t>
                  </w:r>
                  <w:r w:rsidR="00E23CA8">
                    <w:rPr>
                      <w:color w:val="000000" w:themeColor="text1"/>
                      <w:sz w:val="28"/>
                      <w:szCs w:val="28"/>
                    </w:rPr>
                    <w:t>0</w:t>
                  </w:r>
                  <w:r w:rsidR="00F93EAF">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7B5828DC" w14:textId="77777777" w:rsidR="007B4154" w:rsidRDefault="00F31758" w:rsidP="00F66249">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Дорожное </w:t>
                  </w:r>
                  <w:r w:rsidRPr="004C6C58">
                    <w:rPr>
                      <w:bCs/>
                      <w:iCs/>
                      <w:sz w:val="28"/>
                      <w:szCs w:val="28"/>
                    </w:rPr>
                    <w:t>хозяйств</w:t>
                  </w:r>
                  <w:r w:rsidR="008F6636">
                    <w:rPr>
                      <w:bCs/>
                      <w:iCs/>
                      <w:sz w:val="28"/>
                      <w:szCs w:val="28"/>
                    </w:rPr>
                    <w:t>о</w:t>
                  </w:r>
                  <w:r w:rsidRPr="004C6C58">
                    <w:rPr>
                      <w:bCs/>
                      <w:iCs/>
                      <w:sz w:val="28"/>
                      <w:szCs w:val="28"/>
                    </w:rPr>
                    <w:t xml:space="preserve"> Васильевского сельского пос</w:t>
                  </w:r>
                  <w:r w:rsidR="008F6636">
                    <w:rPr>
                      <w:bCs/>
                      <w:iCs/>
                      <w:sz w:val="28"/>
                      <w:szCs w:val="28"/>
                    </w:rPr>
                    <w:t>еления</w:t>
                  </w:r>
                  <w:r w:rsidRPr="004C6C58">
                    <w:rPr>
                      <w:color w:val="000000" w:themeColor="text1"/>
                      <w:spacing w:val="-10"/>
                      <w:sz w:val="28"/>
                      <w:szCs w:val="28"/>
                    </w:rPr>
                    <w:t xml:space="preserve">»– </w:t>
                  </w:r>
                  <w:r w:rsidR="00E23CA8">
                    <w:rPr>
                      <w:color w:val="000000" w:themeColor="text1"/>
                      <w:spacing w:val="-10"/>
                      <w:sz w:val="28"/>
                      <w:szCs w:val="28"/>
                    </w:rPr>
                    <w:t>14</w:t>
                  </w:r>
                  <w:r w:rsidR="00F93EAF">
                    <w:rPr>
                      <w:color w:val="000000" w:themeColor="text1"/>
                      <w:spacing w:val="-10"/>
                      <w:sz w:val="28"/>
                      <w:szCs w:val="28"/>
                    </w:rPr>
                    <w:t xml:space="preserve"> 561,92 </w:t>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r w:rsidR="00F93EAF">
                    <w:rPr>
                      <w:color w:val="000000" w:themeColor="text1"/>
                      <w:spacing w:val="-10"/>
                      <w:sz w:val="28"/>
                      <w:szCs w:val="28"/>
                    </w:rPr>
                    <w:t xml:space="preserve"> </w:t>
                  </w:r>
                  <w:r w:rsidRPr="004C6C58">
                    <w:rPr>
                      <w:color w:val="000000" w:themeColor="text1"/>
                      <w:sz w:val="28"/>
                      <w:szCs w:val="28"/>
                    </w:rPr>
                    <w:t>в том числе</w:t>
                  </w:r>
                </w:p>
                <w:p w14:paraId="00248A95" w14:textId="77777777" w:rsidR="007B4154"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средства местного бюджета – </w:t>
                  </w:r>
                  <w:r w:rsidR="00E23CA8">
                    <w:rPr>
                      <w:color w:val="000000" w:themeColor="text1"/>
                      <w:sz w:val="28"/>
                      <w:szCs w:val="28"/>
                    </w:rPr>
                    <w:t>2</w:t>
                  </w:r>
                  <w:r w:rsidR="00F93EAF">
                    <w:rPr>
                      <w:color w:val="000000" w:themeColor="text1"/>
                      <w:sz w:val="28"/>
                      <w:szCs w:val="28"/>
                    </w:rPr>
                    <w:t> 912,51</w:t>
                  </w:r>
                  <w:r w:rsidR="004C6C58" w:rsidRPr="004C6C58">
                    <w:rPr>
                      <w:color w:val="000000" w:themeColor="text1"/>
                      <w:sz w:val="28"/>
                      <w:szCs w:val="28"/>
                    </w:rPr>
                    <w:t xml:space="preserve"> тыс. рублей</w:t>
                  </w:r>
                  <w:r w:rsidR="007B4154">
                    <w:rPr>
                      <w:color w:val="000000" w:themeColor="text1"/>
                      <w:sz w:val="28"/>
                      <w:szCs w:val="28"/>
                    </w:rPr>
                    <w:t>,</w:t>
                  </w:r>
                </w:p>
                <w:p w14:paraId="14E51B5F" w14:textId="77777777" w:rsidR="00130A5A" w:rsidRPr="004C6C58"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средства областного бюджета</w:t>
                  </w:r>
                  <w:r w:rsidR="00F93EAF">
                    <w:rPr>
                      <w:color w:val="000000" w:themeColor="text1"/>
                      <w:sz w:val="28"/>
                      <w:szCs w:val="28"/>
                    </w:rPr>
                    <w:t xml:space="preserve"> </w:t>
                  </w:r>
                  <w:r>
                    <w:rPr>
                      <w:color w:val="000000" w:themeColor="text1"/>
                      <w:sz w:val="28"/>
                      <w:szCs w:val="28"/>
                    </w:rPr>
                    <w:t xml:space="preserve">-  </w:t>
                  </w:r>
                  <w:r w:rsidR="00E23CA8">
                    <w:rPr>
                      <w:color w:val="000000" w:themeColor="text1"/>
                      <w:sz w:val="28"/>
                      <w:szCs w:val="28"/>
                    </w:rPr>
                    <w:t>11</w:t>
                  </w:r>
                  <w:r w:rsidR="00F93EAF">
                    <w:rPr>
                      <w:color w:val="000000" w:themeColor="text1"/>
                      <w:sz w:val="28"/>
                      <w:szCs w:val="28"/>
                    </w:rPr>
                    <w:t> </w:t>
                  </w:r>
                  <w:r w:rsidR="00E23CA8">
                    <w:rPr>
                      <w:color w:val="000000" w:themeColor="text1"/>
                      <w:sz w:val="28"/>
                      <w:szCs w:val="28"/>
                    </w:rPr>
                    <w:t>64</w:t>
                  </w:r>
                  <w:r w:rsidR="00F93EAF">
                    <w:rPr>
                      <w:color w:val="000000" w:themeColor="text1"/>
                      <w:sz w:val="28"/>
                      <w:szCs w:val="28"/>
                    </w:rPr>
                    <w:t xml:space="preserve">9,41 </w:t>
                  </w:r>
                  <w:proofErr w:type="spellStart"/>
                  <w:r>
                    <w:rPr>
                      <w:color w:val="000000" w:themeColor="text1"/>
                      <w:sz w:val="28"/>
                      <w:szCs w:val="28"/>
                    </w:rPr>
                    <w:t>тыс.рублей</w:t>
                  </w:r>
                  <w:proofErr w:type="spellEnd"/>
                  <w:r w:rsidR="00E23CA8">
                    <w:rPr>
                      <w:color w:val="000000" w:themeColor="text1"/>
                      <w:sz w:val="28"/>
                      <w:szCs w:val="28"/>
                    </w:rPr>
                    <w:t>.</w:t>
                  </w:r>
                </w:p>
                <w:p w14:paraId="3457C98E" w14:textId="77777777" w:rsidR="006A5C94" w:rsidRDefault="00F31758" w:rsidP="00F66249">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r w:rsidRPr="004C6C58">
                    <w:rPr>
                      <w:bCs/>
                      <w:iCs/>
                      <w:sz w:val="28"/>
                      <w:szCs w:val="28"/>
                    </w:rPr>
                    <w:t xml:space="preserve"> Васильевского сельского поселения</w:t>
                  </w:r>
                  <w:r w:rsidR="004C6C58" w:rsidRPr="004C6C58">
                    <w:rPr>
                      <w:color w:val="000000" w:themeColor="text1"/>
                      <w:sz w:val="28"/>
                      <w:szCs w:val="28"/>
                    </w:rPr>
                    <w:t>»</w:t>
                  </w:r>
                  <w:r w:rsidRPr="004C6C58">
                    <w:rPr>
                      <w:color w:val="000000" w:themeColor="text1"/>
                      <w:sz w:val="28"/>
                      <w:szCs w:val="28"/>
                    </w:rPr>
                    <w:t>–</w:t>
                  </w:r>
                  <w:r w:rsidR="00F93EAF">
                    <w:rPr>
                      <w:color w:val="000000" w:themeColor="text1"/>
                      <w:sz w:val="28"/>
                      <w:szCs w:val="28"/>
                    </w:rPr>
                    <w:t xml:space="preserve"> 609,01</w:t>
                  </w:r>
                  <w:r w:rsidR="00E23CA8">
                    <w:rPr>
                      <w:color w:val="000000" w:themeColor="text1"/>
                      <w:sz w:val="28"/>
                      <w:szCs w:val="28"/>
                    </w:rPr>
                    <w:t xml:space="preserve"> </w:t>
                  </w:r>
                  <w:proofErr w:type="spellStart"/>
                  <w:r w:rsidRPr="004C6C58">
                    <w:rPr>
                      <w:color w:val="000000" w:themeColor="text1"/>
                      <w:sz w:val="28"/>
                      <w:szCs w:val="28"/>
                    </w:rPr>
                    <w:t>тыс.руб</w:t>
                  </w:r>
                  <w:r w:rsidR="004C6C58" w:rsidRPr="004C6C58">
                    <w:rPr>
                      <w:color w:val="000000" w:themeColor="text1"/>
                      <w:sz w:val="28"/>
                      <w:szCs w:val="28"/>
                    </w:rPr>
                    <w:t>лей</w:t>
                  </w:r>
                  <w:proofErr w:type="spellEnd"/>
                  <w:r w:rsidRPr="004C6C58">
                    <w:rPr>
                      <w:color w:val="000000" w:themeColor="text1"/>
                      <w:sz w:val="28"/>
                      <w:szCs w:val="28"/>
                    </w:rPr>
                    <w:t>, в том числе</w:t>
                  </w:r>
                </w:p>
                <w:p w14:paraId="26DC1DB7" w14:textId="77777777" w:rsidR="006A5C94" w:rsidRDefault="00F31758"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средства местного бюджета – </w:t>
                  </w:r>
                  <w:r w:rsidR="00792ABD">
                    <w:rPr>
                      <w:color w:val="000000" w:themeColor="text1"/>
                      <w:sz w:val="28"/>
                      <w:szCs w:val="28"/>
                    </w:rPr>
                    <w:t>328,29</w:t>
                  </w:r>
                  <w:r w:rsidR="00E23CA8">
                    <w:rPr>
                      <w:color w:val="000000" w:themeColor="text1"/>
                      <w:sz w:val="28"/>
                      <w:szCs w:val="28"/>
                    </w:rPr>
                    <w:t xml:space="preserve"> </w:t>
                  </w:r>
                  <w:proofErr w:type="spellStart"/>
                  <w:r w:rsidRPr="004C6C58">
                    <w:rPr>
                      <w:color w:val="000000" w:themeColor="text1"/>
                      <w:sz w:val="28"/>
                      <w:szCs w:val="28"/>
                    </w:rPr>
                    <w:t>тыс.руб</w:t>
                  </w:r>
                  <w:r w:rsidR="004C6C58" w:rsidRPr="004C6C58">
                    <w:rPr>
                      <w:color w:val="000000" w:themeColor="text1"/>
                      <w:sz w:val="28"/>
                      <w:szCs w:val="28"/>
                    </w:rPr>
                    <w:t>лей</w:t>
                  </w:r>
                  <w:proofErr w:type="spellEnd"/>
                  <w:r w:rsidRPr="004C6C58">
                    <w:rPr>
                      <w:color w:val="000000" w:themeColor="text1"/>
                      <w:sz w:val="28"/>
                      <w:szCs w:val="28"/>
                    </w:rPr>
                    <w:t xml:space="preserve">, </w:t>
                  </w:r>
                </w:p>
                <w:p w14:paraId="656CCC52" w14:textId="77777777" w:rsidR="00130A5A" w:rsidRPr="004C6C58"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средства областного бюджета</w:t>
                  </w:r>
                  <w:r w:rsidR="00F31758" w:rsidRPr="004C6C58">
                    <w:rPr>
                      <w:color w:val="000000" w:themeColor="text1"/>
                      <w:sz w:val="28"/>
                      <w:szCs w:val="28"/>
                    </w:rPr>
                    <w:t xml:space="preserve"> – </w:t>
                  </w:r>
                  <w:r w:rsidR="00792ABD">
                    <w:rPr>
                      <w:color w:val="000000" w:themeColor="text1"/>
                      <w:sz w:val="28"/>
                      <w:szCs w:val="28"/>
                    </w:rPr>
                    <w:t>280,72</w:t>
                  </w:r>
                  <w:r w:rsidR="00E23CA8">
                    <w:rPr>
                      <w:color w:val="000000" w:themeColor="text1"/>
                      <w:sz w:val="28"/>
                      <w:szCs w:val="28"/>
                    </w:rPr>
                    <w:t xml:space="preserve"> </w:t>
                  </w:r>
                  <w:proofErr w:type="spellStart"/>
                  <w:r w:rsidR="00F31758" w:rsidRPr="004C6C58">
                    <w:rPr>
                      <w:color w:val="000000" w:themeColor="text1"/>
                      <w:sz w:val="28"/>
                      <w:szCs w:val="28"/>
                    </w:rPr>
                    <w:t>тыс.рублей</w:t>
                  </w:r>
                  <w:proofErr w:type="spellEnd"/>
                  <w:r w:rsidR="004C6C58" w:rsidRPr="004C6C58">
                    <w:rPr>
                      <w:color w:val="000000" w:themeColor="text1"/>
                      <w:sz w:val="28"/>
                      <w:szCs w:val="28"/>
                    </w:rPr>
                    <w:t>.</w:t>
                  </w:r>
                </w:p>
                <w:p w14:paraId="19E753A3" w14:textId="77777777" w:rsidR="00066BFF" w:rsidRDefault="00066BFF" w:rsidP="00F66249">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Социальная политика </w:t>
                  </w:r>
                  <w:r>
                    <w:rPr>
                      <w:color w:val="000000" w:themeColor="text1"/>
                      <w:sz w:val="28"/>
                      <w:szCs w:val="28"/>
                    </w:rPr>
                    <w:t>Васильевского сельского поселения</w:t>
                  </w:r>
                  <w:r w:rsidRPr="004C6C58">
                    <w:rPr>
                      <w:color w:val="000000" w:themeColor="text1"/>
                      <w:sz w:val="28"/>
                      <w:szCs w:val="28"/>
                    </w:rPr>
                    <w:t>»-</w:t>
                  </w:r>
                  <w:r w:rsidR="00E23CA8">
                    <w:rPr>
                      <w:color w:val="000000" w:themeColor="text1"/>
                      <w:sz w:val="28"/>
                      <w:szCs w:val="28"/>
                    </w:rPr>
                    <w:t xml:space="preserve"> 1</w:t>
                  </w:r>
                  <w:r w:rsidR="00792ABD">
                    <w:rPr>
                      <w:color w:val="000000" w:themeColor="text1"/>
                      <w:sz w:val="28"/>
                      <w:szCs w:val="28"/>
                    </w:rPr>
                    <w:t xml:space="preserve">480,88 </w:t>
                  </w:r>
                  <w:r w:rsidR="00E23CA8">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 xml:space="preserve">, в том числе </w:t>
                  </w:r>
                </w:p>
                <w:p w14:paraId="5A8052A1" w14:textId="77777777" w:rsidR="00066BFF" w:rsidRDefault="00066BFF" w:rsidP="00F66249">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E23CA8">
                    <w:rPr>
                      <w:color w:val="000000" w:themeColor="text1"/>
                      <w:sz w:val="28"/>
                      <w:szCs w:val="28"/>
                    </w:rPr>
                    <w:t>1</w:t>
                  </w:r>
                  <w:r w:rsidR="00792ABD">
                    <w:rPr>
                      <w:color w:val="000000" w:themeColor="text1"/>
                      <w:sz w:val="28"/>
                      <w:szCs w:val="28"/>
                    </w:rPr>
                    <w:t xml:space="preserve">480,88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07EED018" w14:textId="77777777" w:rsidR="00066BFF" w:rsidRDefault="00066BFF" w:rsidP="00F66249">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6FB1E7E1" w14:textId="77777777"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14:paraId="1719A7AA" w14:textId="77777777"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муниципальной</w:t>
                  </w:r>
                  <w:r w:rsidR="00032C26">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14:paraId="4E41E139" w14:textId="77777777" w:rsidR="008668D5" w:rsidRPr="0017568E" w:rsidRDefault="00032C26" w:rsidP="00062E52">
                  <w:pPr>
                    <w:widowControl w:val="0"/>
                    <w:shd w:val="clear" w:color="auto" w:fill="FFFFFF"/>
                    <w:autoSpaceDE w:val="0"/>
                    <w:autoSpaceDN w:val="0"/>
                    <w:adjustRightInd w:val="0"/>
                    <w:spacing w:after="0" w:line="240" w:lineRule="auto"/>
                    <w:jc w:val="center"/>
                    <w:rPr>
                      <w:sz w:val="24"/>
                      <w:szCs w:val="24"/>
                      <w:lang w:eastAsia="ru-RU"/>
                    </w:rPr>
                  </w:pPr>
                  <w:r>
                    <w:rPr>
                      <w:sz w:val="24"/>
                      <w:szCs w:val="24"/>
                      <w:lang w:eastAsia="ru-RU"/>
                    </w:rPr>
                    <w:t xml:space="preserve">                                                                                                 </w:t>
                  </w:r>
                  <w:r w:rsidR="008668D5" w:rsidRPr="0017568E">
                    <w:rPr>
                      <w:sz w:val="24"/>
                      <w:szCs w:val="24"/>
                      <w:lang w:eastAsia="ru-RU"/>
                    </w:rPr>
                    <w:t xml:space="preserve"> (тыс. руб.)</w:t>
                  </w:r>
                </w:p>
              </w:tc>
            </w:tr>
            <w:tr w:rsidR="006A5C94" w:rsidRPr="00FE3B2E" w14:paraId="104E19E7"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15F142DE"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639EED1A" w14:textId="77777777"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2FAEFF6" w14:textId="77777777"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14:paraId="4FD49153" w14:textId="77777777"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28D7F8A4"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006A7D1B"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14:paraId="07FFBCCC" w14:textId="77777777"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1F446307"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1D97B3B0" w14:textId="77777777" w:rsidR="006A5C94" w:rsidRPr="00BC2561" w:rsidRDefault="00F66249" w:rsidP="004F2B74">
                  <w:pPr>
                    <w:jc w:val="center"/>
                    <w:rPr>
                      <w:color w:val="000000"/>
                      <w:sz w:val="28"/>
                      <w:szCs w:val="28"/>
                    </w:rPr>
                  </w:pPr>
                  <w:r>
                    <w:rPr>
                      <w:color w:val="000000"/>
                      <w:sz w:val="28"/>
                      <w:szCs w:val="28"/>
                    </w:rPr>
                    <w:t>3301,52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FD5223E" w14:textId="77777777" w:rsidR="006A5C94" w:rsidRPr="00BC2561" w:rsidRDefault="00BE588D" w:rsidP="004F2B74">
                  <w:pPr>
                    <w:jc w:val="center"/>
                    <w:rPr>
                      <w:color w:val="000000"/>
                      <w:sz w:val="28"/>
                      <w:szCs w:val="28"/>
                    </w:rPr>
                  </w:pPr>
                  <w:r>
                    <w:rPr>
                      <w:color w:val="000000"/>
                      <w:sz w:val="28"/>
                      <w:szCs w:val="28"/>
                    </w:rPr>
                    <w:t>1113,23</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0E8F88AB" w14:textId="77777777" w:rsidR="006A5C94" w:rsidRPr="00BC2561" w:rsidRDefault="00BE588D" w:rsidP="004F2B74">
                  <w:pPr>
                    <w:jc w:val="center"/>
                    <w:rPr>
                      <w:color w:val="000000"/>
                      <w:sz w:val="28"/>
                      <w:szCs w:val="28"/>
                    </w:rPr>
                  </w:pPr>
                  <w:r>
                    <w:rPr>
                      <w:color w:val="000000"/>
                      <w:sz w:val="28"/>
                      <w:szCs w:val="28"/>
                    </w:rPr>
                    <w:t>2188,29</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337AC5B7"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58F648C7"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78FAA43D"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427BB8F6" w14:textId="77777777" w:rsidR="006A5C94" w:rsidRPr="00BC2561" w:rsidRDefault="00F66249" w:rsidP="004F2B74">
                  <w:pPr>
                    <w:jc w:val="center"/>
                    <w:rPr>
                      <w:color w:val="000000"/>
                      <w:sz w:val="28"/>
                      <w:szCs w:val="28"/>
                    </w:rPr>
                  </w:pPr>
                  <w:r>
                    <w:rPr>
                      <w:color w:val="000000"/>
                      <w:sz w:val="28"/>
                      <w:szCs w:val="28"/>
                    </w:rPr>
                    <w:t>1356,92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F739880" w14:textId="77777777" w:rsidR="006A5C94" w:rsidRPr="00BC2561" w:rsidRDefault="00BE588D" w:rsidP="004F2B74">
                  <w:pPr>
                    <w:jc w:val="center"/>
                    <w:rPr>
                      <w:color w:val="000000"/>
                      <w:sz w:val="28"/>
                      <w:szCs w:val="28"/>
                    </w:rPr>
                  </w:pPr>
                  <w:r>
                    <w:rPr>
                      <w:color w:val="000000"/>
                      <w:sz w:val="28"/>
                      <w:szCs w:val="28"/>
                    </w:rPr>
                    <w:t>380,00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30AE25E4" w14:textId="77777777" w:rsidR="006A5C94" w:rsidRPr="00BC2561" w:rsidRDefault="00BE588D" w:rsidP="00BC2561">
                  <w:pPr>
                    <w:jc w:val="center"/>
                    <w:rPr>
                      <w:color w:val="000000"/>
                      <w:sz w:val="28"/>
                      <w:szCs w:val="28"/>
                    </w:rPr>
                  </w:pPr>
                  <w:r>
                    <w:rPr>
                      <w:color w:val="000000"/>
                      <w:sz w:val="28"/>
                      <w:szCs w:val="28"/>
                    </w:rPr>
                    <w:t>976,92</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23F068EE"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67A964E9"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7B52DDB8"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3510DD78" w14:textId="77777777" w:rsidR="006A5C94" w:rsidRPr="00BC2561" w:rsidRDefault="00F66249" w:rsidP="004F2B74">
                  <w:pPr>
                    <w:jc w:val="center"/>
                    <w:rPr>
                      <w:color w:val="000000"/>
                      <w:sz w:val="28"/>
                      <w:szCs w:val="28"/>
                    </w:rPr>
                  </w:pPr>
                  <w:r>
                    <w:rPr>
                      <w:color w:val="000000"/>
                      <w:sz w:val="28"/>
                      <w:szCs w:val="28"/>
                    </w:rPr>
                    <w:t>1454,92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30D27B9" w14:textId="77777777" w:rsidR="006A5C94" w:rsidRPr="00BC2561" w:rsidRDefault="00BE588D" w:rsidP="00125646">
                  <w:pPr>
                    <w:jc w:val="center"/>
                    <w:rPr>
                      <w:color w:val="000000"/>
                      <w:sz w:val="28"/>
                      <w:szCs w:val="28"/>
                    </w:rPr>
                  </w:pPr>
                  <w:r>
                    <w:rPr>
                      <w:color w:val="000000"/>
                      <w:sz w:val="28"/>
                      <w:szCs w:val="28"/>
                    </w:rPr>
                    <w:t>478,00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0AB9C9F7" w14:textId="77777777" w:rsidR="006A5C94" w:rsidRPr="00BC2561" w:rsidRDefault="00BE588D" w:rsidP="00BC2561">
                  <w:pPr>
                    <w:jc w:val="center"/>
                    <w:rPr>
                      <w:color w:val="000000"/>
                      <w:sz w:val="28"/>
                      <w:szCs w:val="28"/>
                    </w:rPr>
                  </w:pPr>
                  <w:r>
                    <w:rPr>
                      <w:color w:val="000000"/>
                      <w:sz w:val="28"/>
                      <w:szCs w:val="28"/>
                    </w:rPr>
                    <w:t>976,92</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1485AF79"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0D1423D4"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68912212"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22D50E2B" w14:textId="77777777" w:rsidR="006A5C94" w:rsidRPr="00BC2561" w:rsidRDefault="000E3E1F" w:rsidP="004F2B74">
                  <w:pPr>
                    <w:jc w:val="center"/>
                    <w:rPr>
                      <w:color w:val="000000"/>
                      <w:sz w:val="28"/>
                      <w:szCs w:val="28"/>
                    </w:rPr>
                  </w:pPr>
                  <w:r>
                    <w:rPr>
                      <w:color w:val="000000"/>
                      <w:sz w:val="28"/>
                      <w:szCs w:val="28"/>
                    </w:rPr>
                    <w:t>199</w:t>
                  </w:r>
                  <w:r w:rsidR="004F2B74">
                    <w:rPr>
                      <w:color w:val="000000"/>
                      <w:sz w:val="28"/>
                      <w:szCs w:val="28"/>
                    </w:rPr>
                    <w:t>9</w:t>
                  </w:r>
                  <w:r>
                    <w:rPr>
                      <w:color w:val="000000"/>
                      <w:sz w:val="28"/>
                      <w:szCs w:val="28"/>
                    </w:rPr>
                    <w:t>,30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28D443C" w14:textId="77777777" w:rsidR="006A5C94" w:rsidRPr="00BC2561" w:rsidRDefault="000E3E1F" w:rsidP="004F2B74">
                  <w:pPr>
                    <w:jc w:val="center"/>
                    <w:rPr>
                      <w:color w:val="000000"/>
                      <w:sz w:val="28"/>
                      <w:szCs w:val="28"/>
                    </w:rPr>
                  </w:pPr>
                  <w:r>
                    <w:rPr>
                      <w:color w:val="000000"/>
                      <w:sz w:val="28"/>
                      <w:szCs w:val="28"/>
                    </w:rPr>
                    <w:t>55</w:t>
                  </w:r>
                  <w:r w:rsidR="004F2B74">
                    <w:rPr>
                      <w:color w:val="000000"/>
                      <w:sz w:val="28"/>
                      <w:szCs w:val="28"/>
                    </w:rPr>
                    <w:t>9</w:t>
                  </w:r>
                  <w:r>
                    <w:rPr>
                      <w:color w:val="000000"/>
                      <w:sz w:val="28"/>
                      <w:szCs w:val="28"/>
                    </w:rPr>
                    <w:t>,78</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607FAFF9" w14:textId="77777777" w:rsidR="006A5C94" w:rsidRPr="00BC2561" w:rsidRDefault="000E3E1F" w:rsidP="00BC2561">
                  <w:pPr>
                    <w:jc w:val="center"/>
                    <w:rPr>
                      <w:color w:val="000000"/>
                      <w:sz w:val="28"/>
                      <w:szCs w:val="28"/>
                    </w:rPr>
                  </w:pPr>
                  <w:r>
                    <w:rPr>
                      <w:color w:val="000000"/>
                      <w:sz w:val="28"/>
                      <w:szCs w:val="28"/>
                    </w:rPr>
                    <w:t>1439,52</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1D8EDF2B"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2CBD79E2"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58AF4020"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563BE9BC" w14:textId="77777777" w:rsidR="006A5C94" w:rsidRPr="00BC2561" w:rsidRDefault="000E3E1F" w:rsidP="004F2B74">
                  <w:pPr>
                    <w:jc w:val="center"/>
                    <w:rPr>
                      <w:color w:val="000000"/>
                      <w:sz w:val="28"/>
                      <w:szCs w:val="28"/>
                    </w:rPr>
                  </w:pPr>
                  <w:r>
                    <w:rPr>
                      <w:color w:val="000000"/>
                      <w:sz w:val="28"/>
                      <w:szCs w:val="28"/>
                    </w:rPr>
                    <w:t>207</w:t>
                  </w:r>
                  <w:r w:rsidR="004F2B74">
                    <w:rPr>
                      <w:color w:val="000000"/>
                      <w:sz w:val="28"/>
                      <w:szCs w:val="28"/>
                    </w:rPr>
                    <w:t>9</w:t>
                  </w:r>
                  <w:r>
                    <w:rPr>
                      <w:color w:val="000000"/>
                      <w:sz w:val="28"/>
                      <w:szCs w:val="28"/>
                    </w:rPr>
                    <w:t>,20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382B088" w14:textId="77777777" w:rsidR="006A5C94" w:rsidRPr="00BC2561" w:rsidRDefault="000E3E1F" w:rsidP="004F2B74">
                  <w:pPr>
                    <w:jc w:val="center"/>
                    <w:rPr>
                      <w:color w:val="000000"/>
                      <w:sz w:val="28"/>
                      <w:szCs w:val="28"/>
                    </w:rPr>
                  </w:pPr>
                  <w:r>
                    <w:rPr>
                      <w:color w:val="000000"/>
                      <w:sz w:val="28"/>
                      <w:szCs w:val="28"/>
                    </w:rPr>
                    <w:t>58</w:t>
                  </w:r>
                  <w:r w:rsidR="004F2B74">
                    <w:rPr>
                      <w:color w:val="000000"/>
                      <w:sz w:val="28"/>
                      <w:szCs w:val="28"/>
                    </w:rPr>
                    <w:t>2</w:t>
                  </w:r>
                  <w:r>
                    <w:rPr>
                      <w:color w:val="000000"/>
                      <w:sz w:val="28"/>
                      <w:szCs w:val="28"/>
                    </w:rPr>
                    <w:t>,96</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57BB2613" w14:textId="77777777" w:rsidR="006A5C94" w:rsidRPr="00BC2561" w:rsidRDefault="000E3E1F" w:rsidP="00BC2561">
                  <w:pPr>
                    <w:jc w:val="center"/>
                    <w:rPr>
                      <w:color w:val="000000"/>
                      <w:sz w:val="28"/>
                      <w:szCs w:val="28"/>
                    </w:rPr>
                  </w:pPr>
                  <w:r>
                    <w:rPr>
                      <w:color w:val="000000"/>
                      <w:sz w:val="28"/>
                      <w:szCs w:val="28"/>
                    </w:rPr>
                    <w:t>1496,24</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41B08A7B"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26B3CF67"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7BF9ADD6"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348EE9AC" w14:textId="77777777" w:rsidR="006A5C94" w:rsidRPr="00BC2561" w:rsidRDefault="000E3E1F" w:rsidP="004F2B74">
                  <w:pPr>
                    <w:jc w:val="center"/>
                    <w:rPr>
                      <w:color w:val="000000"/>
                      <w:sz w:val="28"/>
                      <w:szCs w:val="28"/>
                    </w:rPr>
                  </w:pPr>
                  <w:r>
                    <w:rPr>
                      <w:color w:val="000000"/>
                      <w:sz w:val="28"/>
                      <w:szCs w:val="28"/>
                    </w:rPr>
                    <w:t>216</w:t>
                  </w:r>
                  <w:r w:rsidR="004F2B74">
                    <w:rPr>
                      <w:color w:val="000000"/>
                      <w:sz w:val="28"/>
                      <w:szCs w:val="28"/>
                    </w:rPr>
                    <w:t>2</w:t>
                  </w:r>
                  <w:r>
                    <w:rPr>
                      <w:color w:val="000000"/>
                      <w:sz w:val="28"/>
                      <w:szCs w:val="28"/>
                    </w:rPr>
                    <w:t>,28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9A739EF" w14:textId="77777777" w:rsidR="006A5C94" w:rsidRPr="00BC2561" w:rsidRDefault="000E3E1F" w:rsidP="004F2B74">
                  <w:pPr>
                    <w:jc w:val="center"/>
                    <w:rPr>
                      <w:color w:val="000000"/>
                      <w:sz w:val="28"/>
                      <w:szCs w:val="28"/>
                    </w:rPr>
                  </w:pPr>
                  <w:r>
                    <w:rPr>
                      <w:color w:val="000000"/>
                      <w:sz w:val="28"/>
                      <w:szCs w:val="28"/>
                    </w:rPr>
                    <w:t>60</w:t>
                  </w:r>
                  <w:r w:rsidR="004F2B74">
                    <w:rPr>
                      <w:color w:val="000000"/>
                      <w:sz w:val="28"/>
                      <w:szCs w:val="28"/>
                    </w:rPr>
                    <w:t>7</w:t>
                  </w:r>
                  <w:r>
                    <w:rPr>
                      <w:color w:val="000000"/>
                      <w:sz w:val="28"/>
                      <w:szCs w:val="28"/>
                    </w:rPr>
                    <w:t>,04</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4F66667B" w14:textId="77777777" w:rsidR="006A5C94" w:rsidRPr="00BC2561" w:rsidRDefault="000E3E1F" w:rsidP="00BC2561">
                  <w:pPr>
                    <w:jc w:val="center"/>
                    <w:rPr>
                      <w:color w:val="000000"/>
                      <w:sz w:val="28"/>
                      <w:szCs w:val="28"/>
                    </w:rPr>
                  </w:pPr>
                  <w:r>
                    <w:rPr>
                      <w:color w:val="000000"/>
                      <w:sz w:val="28"/>
                      <w:szCs w:val="28"/>
                    </w:rPr>
                    <w:t>1555,24</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267662AA"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3F440DF1"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5B286C5F"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38D25D11" w14:textId="77777777" w:rsidR="006A5C94" w:rsidRPr="00BC2561" w:rsidRDefault="000E3E1F" w:rsidP="004F2B74">
                  <w:pPr>
                    <w:jc w:val="center"/>
                    <w:rPr>
                      <w:color w:val="000000"/>
                      <w:sz w:val="28"/>
                      <w:szCs w:val="28"/>
                    </w:rPr>
                  </w:pPr>
                  <w:r>
                    <w:rPr>
                      <w:color w:val="000000"/>
                      <w:sz w:val="28"/>
                      <w:szCs w:val="28"/>
                    </w:rPr>
                    <w:t>224</w:t>
                  </w:r>
                  <w:r w:rsidR="004F2B74">
                    <w:rPr>
                      <w:color w:val="000000"/>
                      <w:sz w:val="28"/>
                      <w:szCs w:val="28"/>
                    </w:rPr>
                    <w:t>8</w:t>
                  </w:r>
                  <w:r>
                    <w:rPr>
                      <w:color w:val="000000"/>
                      <w:sz w:val="28"/>
                      <w:szCs w:val="28"/>
                    </w:rPr>
                    <w:t>,70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94925DF" w14:textId="77777777" w:rsidR="006A5C94" w:rsidRPr="00BC2561" w:rsidRDefault="000E3E1F" w:rsidP="004F2B74">
                  <w:pPr>
                    <w:jc w:val="center"/>
                    <w:rPr>
                      <w:color w:val="000000"/>
                      <w:sz w:val="28"/>
                      <w:szCs w:val="28"/>
                    </w:rPr>
                  </w:pPr>
                  <w:r>
                    <w:rPr>
                      <w:color w:val="000000"/>
                      <w:sz w:val="28"/>
                      <w:szCs w:val="28"/>
                    </w:rPr>
                    <w:t>63</w:t>
                  </w:r>
                  <w:r w:rsidR="004F2B74">
                    <w:rPr>
                      <w:color w:val="000000"/>
                      <w:sz w:val="28"/>
                      <w:szCs w:val="28"/>
                    </w:rPr>
                    <w:t>2</w:t>
                  </w:r>
                  <w:r>
                    <w:rPr>
                      <w:color w:val="000000"/>
                      <w:sz w:val="28"/>
                      <w:szCs w:val="28"/>
                    </w:rPr>
                    <w:t>,11</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063ECDE8" w14:textId="77777777" w:rsidR="006A5C94" w:rsidRPr="00BC2561" w:rsidRDefault="000E3E1F" w:rsidP="00BC2561">
                  <w:pPr>
                    <w:jc w:val="center"/>
                    <w:rPr>
                      <w:color w:val="000000"/>
                      <w:sz w:val="28"/>
                      <w:szCs w:val="28"/>
                    </w:rPr>
                  </w:pPr>
                  <w:r>
                    <w:rPr>
                      <w:color w:val="000000"/>
                      <w:sz w:val="28"/>
                      <w:szCs w:val="28"/>
                    </w:rPr>
                    <w:t>1616,59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326DF45B"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7036F75E"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30D7A9F2" w14:textId="77777777"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5C9F891F" w14:textId="77777777" w:rsidR="006A5C94" w:rsidRDefault="000E3E1F" w:rsidP="004F2B74">
                  <w:pPr>
                    <w:jc w:val="center"/>
                    <w:rPr>
                      <w:color w:val="000000"/>
                      <w:sz w:val="28"/>
                      <w:szCs w:val="28"/>
                    </w:rPr>
                  </w:pPr>
                  <w:r>
                    <w:rPr>
                      <w:color w:val="000000"/>
                      <w:sz w:val="28"/>
                      <w:szCs w:val="28"/>
                    </w:rPr>
                    <w:t>233</w:t>
                  </w:r>
                  <w:r w:rsidR="004F2B74">
                    <w:rPr>
                      <w:color w:val="000000"/>
                      <w:sz w:val="28"/>
                      <w:szCs w:val="28"/>
                    </w:rPr>
                    <w:t>8</w:t>
                  </w:r>
                  <w:r>
                    <w:rPr>
                      <w:color w:val="000000"/>
                      <w:sz w:val="28"/>
                      <w:szCs w:val="28"/>
                    </w:rPr>
                    <w:t>,5</w:t>
                  </w:r>
                  <w:r w:rsidR="002D6B62">
                    <w:rPr>
                      <w:color w:val="000000"/>
                      <w:sz w:val="28"/>
                      <w:szCs w:val="28"/>
                    </w:rPr>
                    <w:t>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F5C4CCA" w14:textId="77777777" w:rsidR="006A5C94" w:rsidRDefault="004F2B74" w:rsidP="00BC2561">
                  <w:pPr>
                    <w:jc w:val="center"/>
                    <w:rPr>
                      <w:color w:val="000000"/>
                      <w:sz w:val="28"/>
                      <w:szCs w:val="28"/>
                    </w:rPr>
                  </w:pPr>
                  <w:r>
                    <w:rPr>
                      <w:color w:val="000000"/>
                      <w:sz w:val="28"/>
                      <w:szCs w:val="28"/>
                    </w:rPr>
                    <w:t>658,1</w:t>
                  </w:r>
                  <w:r w:rsidR="002D6B62">
                    <w:rPr>
                      <w:color w:val="000000"/>
                      <w:sz w:val="28"/>
                      <w:szCs w:val="28"/>
                    </w:rPr>
                    <w:t>6</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42FADC1E" w14:textId="77777777" w:rsidR="006A5C94" w:rsidRDefault="000E3E1F" w:rsidP="00BC2561">
                  <w:pPr>
                    <w:jc w:val="center"/>
                    <w:rPr>
                      <w:color w:val="000000"/>
                      <w:sz w:val="28"/>
                      <w:szCs w:val="28"/>
                    </w:rPr>
                  </w:pPr>
                  <w:r>
                    <w:rPr>
                      <w:color w:val="000000"/>
                      <w:sz w:val="28"/>
                      <w:szCs w:val="28"/>
                    </w:rPr>
                    <w:t>1680,41</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2CDB32C2" w14:textId="77777777" w:rsidR="006A5C94" w:rsidRDefault="00D21EC0" w:rsidP="00BC2561">
                  <w:pPr>
                    <w:jc w:val="center"/>
                    <w:rPr>
                      <w:color w:val="000000"/>
                      <w:sz w:val="28"/>
                      <w:szCs w:val="28"/>
                    </w:rPr>
                  </w:pPr>
                  <w:r>
                    <w:rPr>
                      <w:color w:val="000000"/>
                      <w:sz w:val="28"/>
                      <w:szCs w:val="28"/>
                    </w:rPr>
                    <w:t>0,00</w:t>
                  </w:r>
                </w:p>
              </w:tc>
            </w:tr>
          </w:tbl>
          <w:p w14:paraId="07BCC883" w14:textId="77777777" w:rsidR="008668D5" w:rsidRPr="006C27CD" w:rsidRDefault="008668D5" w:rsidP="00EE6373">
            <w:pPr>
              <w:spacing w:after="0" w:line="240" w:lineRule="auto"/>
              <w:rPr>
                <w:sz w:val="28"/>
                <w:szCs w:val="28"/>
              </w:rPr>
            </w:pPr>
          </w:p>
        </w:tc>
      </w:tr>
      <w:tr w:rsidR="008668D5" w:rsidRPr="00FE3B2E" w14:paraId="7D94BD9A" w14:textId="77777777" w:rsidTr="00205E17">
        <w:tc>
          <w:tcPr>
            <w:tcW w:w="1241" w:type="pct"/>
            <w:tcBorders>
              <w:bottom w:val="double" w:sz="6" w:space="0" w:color="000000"/>
            </w:tcBorders>
          </w:tcPr>
          <w:p w14:paraId="6F586F4F" w14:textId="77777777"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14:paraId="2EB31453" w14:textId="77777777"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Pr>
                <w:sz w:val="28"/>
                <w:szCs w:val="28"/>
              </w:rPr>
              <w:t>Васильевск</w:t>
            </w:r>
            <w:r w:rsidRPr="006C27CD">
              <w:rPr>
                <w:sz w:val="28"/>
                <w:szCs w:val="28"/>
              </w:rPr>
              <w:t xml:space="preserve">ого сельского поселения, повышение качества жизни населения села </w:t>
            </w:r>
            <w:r>
              <w:rPr>
                <w:sz w:val="28"/>
                <w:szCs w:val="28"/>
              </w:rPr>
              <w:t>Васильевка</w:t>
            </w:r>
          </w:p>
          <w:p w14:paraId="271F79EA" w14:textId="77777777" w:rsidR="008668D5" w:rsidRPr="006C27CD" w:rsidRDefault="008668D5" w:rsidP="00EE6373">
            <w:pPr>
              <w:spacing w:after="0" w:line="240" w:lineRule="auto"/>
              <w:rPr>
                <w:sz w:val="28"/>
                <w:szCs w:val="28"/>
              </w:rPr>
            </w:pPr>
          </w:p>
        </w:tc>
      </w:tr>
    </w:tbl>
    <w:p w14:paraId="4E3AB49B" w14:textId="77777777"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14:paraId="3D2F7B4C" w14:textId="77777777" w:rsidR="008668D5" w:rsidRPr="008F25E4" w:rsidRDefault="008668D5" w:rsidP="00F15069">
      <w:pPr>
        <w:spacing w:after="0" w:line="240" w:lineRule="auto"/>
        <w:ind w:left="360"/>
        <w:rPr>
          <w:b/>
          <w:sz w:val="28"/>
          <w:szCs w:val="28"/>
        </w:rPr>
      </w:pPr>
    </w:p>
    <w:p w14:paraId="6199D60B" w14:textId="77777777" w:rsidR="00C26AEA" w:rsidRDefault="000E2AC4" w:rsidP="00C26AEA">
      <w:pPr>
        <w:spacing w:after="0" w:line="240" w:lineRule="auto"/>
        <w:jc w:val="both"/>
        <w:rPr>
          <w:sz w:val="28"/>
          <w:szCs w:val="28"/>
        </w:rPr>
      </w:pPr>
      <w:r>
        <w:rPr>
          <w:sz w:val="28"/>
          <w:lang w:eastAsia="ru-RU"/>
        </w:rPr>
        <w:t xml:space="preserve">          </w:t>
      </w:r>
      <w:r w:rsidR="00AC25D5"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Pr>
          <w:sz w:val="28"/>
          <w:lang w:eastAsia="ru-RU"/>
        </w:rPr>
        <w:t xml:space="preserve"> </w:t>
      </w:r>
      <w:r w:rsidR="00C26AEA" w:rsidRPr="004663DB">
        <w:rPr>
          <w:sz w:val="28"/>
          <w:szCs w:val="28"/>
        </w:rPr>
        <w:t>Муниципальное</w:t>
      </w:r>
      <w:r>
        <w:rPr>
          <w:sz w:val="28"/>
          <w:szCs w:val="28"/>
        </w:rPr>
        <w:t xml:space="preserve"> </w:t>
      </w:r>
      <w:r w:rsidR="00C26AEA" w:rsidRPr="00A157D1">
        <w:rPr>
          <w:color w:val="000000"/>
          <w:sz w:val="28"/>
          <w:szCs w:val="28"/>
        </w:rPr>
        <w:t>образование «Васильевское  сельское поселение» включает в себя  населенный пункт село Васильевка.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14:paraId="65B5501E" w14:textId="77777777"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Васильевского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Васильевского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14:paraId="77CF6CDB" w14:textId="77777777" w:rsidR="00AC25D5" w:rsidRPr="00C26AEA" w:rsidRDefault="000E2AC4" w:rsidP="00C26AEA">
      <w:pPr>
        <w:jc w:val="both"/>
        <w:rPr>
          <w:sz w:val="28"/>
          <w:szCs w:val="28"/>
          <w:lang w:eastAsia="ru-RU"/>
        </w:rPr>
      </w:pPr>
      <w:r>
        <w:rPr>
          <w:sz w:val="28"/>
          <w:szCs w:val="28"/>
          <w:lang w:eastAsia="ru-RU"/>
        </w:rPr>
        <w:t xml:space="preserve">        </w:t>
      </w:r>
      <w:r w:rsidR="00AC25D5"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00AC25D5"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00AC25D5" w:rsidRPr="00C26AEA">
        <w:rPr>
          <w:sz w:val="28"/>
          <w:szCs w:val="28"/>
          <w:lang w:eastAsia="ru-RU"/>
        </w:rPr>
        <w:t xml:space="preserve"> путем вовлечения граждан в обсуждение и участие в решении вопросов развития территорий.</w:t>
      </w:r>
    </w:p>
    <w:p w14:paraId="6B900537"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lastRenderedPageBreak/>
        <w:t xml:space="preserve">Программа предусматривает улучшение внешнего облика общественных территорий </w:t>
      </w:r>
      <w:r w:rsidR="00C26AEA" w:rsidRPr="00C26AEA">
        <w:rPr>
          <w:sz w:val="28"/>
          <w:szCs w:val="28"/>
          <w:lang w:eastAsia="ru-RU"/>
        </w:rPr>
        <w:t>Васильевского</w:t>
      </w:r>
      <w:r w:rsidRPr="00C26AEA">
        <w:rPr>
          <w:sz w:val="28"/>
          <w:szCs w:val="28"/>
          <w:lang w:eastAsia="ru-RU"/>
        </w:rPr>
        <w:t xml:space="preserve"> сельского поселения.</w:t>
      </w:r>
    </w:p>
    <w:p w14:paraId="0F251255"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14:paraId="1C3D0A64" w14:textId="77777777"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14:paraId="6CC46B0D"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14:paraId="464BD1ED"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14:paraId="65C142D8" w14:textId="77777777"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14:paraId="422E38D4" w14:textId="77777777"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Васильевка</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14:paraId="0246E720" w14:textId="77777777"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Васильевского сельского поселения.  </w:t>
      </w:r>
    </w:p>
    <w:p w14:paraId="751D5C63" w14:textId="77777777" w:rsidR="008668D5" w:rsidRPr="00A157D1" w:rsidRDefault="008668D5" w:rsidP="00A157D1">
      <w:pPr>
        <w:spacing w:after="0" w:line="240" w:lineRule="auto"/>
        <w:jc w:val="both"/>
        <w:rPr>
          <w:sz w:val="28"/>
          <w:szCs w:val="28"/>
        </w:rPr>
      </w:pPr>
      <w:r w:rsidRPr="00A157D1">
        <w:rPr>
          <w:sz w:val="28"/>
          <w:szCs w:val="28"/>
        </w:rPr>
        <w:t>Разработка и реализация муниципальной программы позволит улучшить внешний облик Васильевского сельского поселения, повысить уровень благоустройства и санитарного состояния территорий, комфортного проживания жителей села Васильевка.</w:t>
      </w:r>
    </w:p>
    <w:p w14:paraId="026E30CA" w14:textId="77777777" w:rsidR="008668D5" w:rsidRPr="008F25E4" w:rsidRDefault="008668D5" w:rsidP="00F15069">
      <w:pPr>
        <w:spacing w:after="0" w:line="240" w:lineRule="auto"/>
        <w:rPr>
          <w:sz w:val="28"/>
          <w:szCs w:val="28"/>
        </w:rPr>
      </w:pPr>
    </w:p>
    <w:p w14:paraId="5852724C" w14:textId="77777777"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14:paraId="6DF7C14C" w14:textId="77777777" w:rsidR="008668D5" w:rsidRPr="008F25E4" w:rsidRDefault="008668D5" w:rsidP="00F15069">
      <w:pPr>
        <w:spacing w:after="0" w:line="240" w:lineRule="auto"/>
        <w:rPr>
          <w:sz w:val="28"/>
          <w:szCs w:val="28"/>
        </w:rPr>
      </w:pPr>
      <w:r w:rsidRPr="008F25E4">
        <w:rPr>
          <w:sz w:val="28"/>
          <w:szCs w:val="28"/>
        </w:rPr>
        <w:tab/>
      </w:r>
    </w:p>
    <w:p w14:paraId="54BF82D5" w14:textId="77777777" w:rsidR="008668D5" w:rsidRPr="008F25E4" w:rsidRDefault="008668D5" w:rsidP="00F15069">
      <w:pPr>
        <w:spacing w:after="0" w:line="240" w:lineRule="auto"/>
        <w:jc w:val="both"/>
        <w:rPr>
          <w:sz w:val="28"/>
          <w:szCs w:val="28"/>
        </w:rPr>
      </w:pPr>
      <w:r w:rsidRPr="008F25E4">
        <w:rPr>
          <w:sz w:val="28"/>
          <w:szCs w:val="28"/>
        </w:rPr>
        <w:tab/>
        <w:t xml:space="preserve">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w:t>
      </w:r>
      <w:r w:rsidRPr="008F25E4">
        <w:rPr>
          <w:sz w:val="28"/>
          <w:szCs w:val="28"/>
        </w:rPr>
        <w:lastRenderedPageBreak/>
        <w:t>местного самоуправления и отдельных государственных полномочий, осуществляемых органами местного самоуправления.</w:t>
      </w:r>
    </w:p>
    <w:p w14:paraId="520B19E4" w14:textId="77777777"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14:paraId="0EED2AFB" w14:textId="77777777"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Pr>
          <w:sz w:val="28"/>
          <w:szCs w:val="28"/>
        </w:rPr>
        <w:t>Васильевского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14:paraId="3B9688EB" w14:textId="77777777"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Pr>
          <w:sz w:val="28"/>
          <w:szCs w:val="28"/>
        </w:rPr>
        <w:t>Васильевск</w:t>
      </w:r>
      <w:r w:rsidRPr="00AC38B1">
        <w:rPr>
          <w:sz w:val="28"/>
          <w:szCs w:val="28"/>
        </w:rPr>
        <w:t>ого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Pr>
          <w:sz w:val="28"/>
          <w:szCs w:val="28"/>
        </w:rPr>
        <w:t>Василь</w:t>
      </w:r>
      <w:r w:rsidRPr="00AC38B1">
        <w:rPr>
          <w:sz w:val="28"/>
          <w:szCs w:val="28"/>
        </w:rPr>
        <w:t>евка, стаби</w:t>
      </w:r>
      <w:r>
        <w:rPr>
          <w:sz w:val="28"/>
          <w:szCs w:val="28"/>
        </w:rPr>
        <w:t>льное повышение качества жизни.</w:t>
      </w:r>
    </w:p>
    <w:p w14:paraId="190F7FE2" w14:textId="77777777"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14:paraId="02A9B2C8" w14:textId="77777777"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14:paraId="433C668B" w14:textId="77777777"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14:paraId="7F36ABB3" w14:textId="77777777"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14:paraId="6F65F4A0" w14:textId="77777777"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14:paraId="35668F0B" w14:textId="77777777"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14:paraId="3A8A68A5" w14:textId="77777777"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14:paraId="6ADD5F00" w14:textId="77777777"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14:paraId="499273C4" w14:textId="77777777"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14:paraId="12700E48" w14:textId="77777777"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14:paraId="6FE09F18" w14:textId="77777777"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14:paraId="17444BBD" w14:textId="77777777"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14:paraId="321A5A6B" w14:textId="77777777" w:rsidR="008668D5" w:rsidRPr="0074726B" w:rsidRDefault="008668D5" w:rsidP="00F15069">
      <w:pPr>
        <w:autoSpaceDE w:val="0"/>
        <w:spacing w:after="0" w:line="240" w:lineRule="auto"/>
        <w:jc w:val="both"/>
        <w:rPr>
          <w:sz w:val="28"/>
          <w:szCs w:val="28"/>
        </w:rPr>
      </w:pPr>
      <w:proofErr w:type="spellStart"/>
      <w:r w:rsidRPr="0074726B">
        <w:rPr>
          <w:sz w:val="28"/>
          <w:szCs w:val="28"/>
        </w:rPr>
        <w:lastRenderedPageBreak/>
        <w:t>Э</w:t>
      </w:r>
      <w:r w:rsidRPr="0074726B">
        <w:rPr>
          <w:sz w:val="28"/>
          <w:szCs w:val="28"/>
          <w:vertAlign w:val="subscript"/>
        </w:rPr>
        <w:t>п</w:t>
      </w:r>
      <w:proofErr w:type="spellEnd"/>
      <w:r w:rsidRPr="0074726B">
        <w:rPr>
          <w:sz w:val="28"/>
          <w:szCs w:val="28"/>
        </w:rPr>
        <w:t>= И</w:t>
      </w:r>
      <w:r w:rsidRPr="0074726B">
        <w:rPr>
          <w:sz w:val="28"/>
          <w:szCs w:val="28"/>
          <w:vertAlign w:val="subscript"/>
        </w:rPr>
        <w:t>ф</w:t>
      </w:r>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14:paraId="380B7CA9" w14:textId="77777777"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00F94C8D">
        <w:rPr>
          <w:sz w:val="28"/>
          <w:szCs w:val="28"/>
        </w:rPr>
        <w:t>- эффективность реализации п</w:t>
      </w:r>
      <w:r w:rsidRPr="0074726B">
        <w:rPr>
          <w:sz w:val="28"/>
          <w:szCs w:val="28"/>
        </w:rPr>
        <w:t>рограммы по каждому показателю (индикатору);</w:t>
      </w:r>
    </w:p>
    <w:p w14:paraId="2BBA254E" w14:textId="77777777"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14:paraId="1F35E6DF" w14:textId="77777777"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w:t>
      </w:r>
      <w:r w:rsidR="00F94C8D">
        <w:rPr>
          <w:sz w:val="28"/>
          <w:szCs w:val="28"/>
        </w:rPr>
        <w:t>ля (индикатора), утвержденного п</w:t>
      </w:r>
      <w:r w:rsidRPr="0074726B">
        <w:rPr>
          <w:sz w:val="28"/>
          <w:szCs w:val="28"/>
        </w:rPr>
        <w:t>рограммой.</w:t>
      </w:r>
    </w:p>
    <w:p w14:paraId="71E6C210" w14:textId="77777777"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Pr>
          <w:sz w:val="28"/>
          <w:szCs w:val="28"/>
        </w:rPr>
        <w:t>Васильевск</w:t>
      </w:r>
      <w:r w:rsidRPr="00D93B8A">
        <w:rPr>
          <w:sz w:val="28"/>
          <w:szCs w:val="28"/>
        </w:rPr>
        <w:t xml:space="preserve">ого сельского поселения, повышение качества жизни населения села </w:t>
      </w:r>
      <w:r>
        <w:rPr>
          <w:sz w:val="28"/>
          <w:szCs w:val="28"/>
        </w:rPr>
        <w:t>Василь</w:t>
      </w:r>
      <w:r w:rsidRPr="00D93B8A">
        <w:rPr>
          <w:sz w:val="28"/>
          <w:szCs w:val="28"/>
        </w:rPr>
        <w:t>евка</w:t>
      </w:r>
      <w:r>
        <w:rPr>
          <w:sz w:val="28"/>
          <w:szCs w:val="28"/>
        </w:rPr>
        <w:t>.</w:t>
      </w:r>
    </w:p>
    <w:p w14:paraId="3CAFE3D6" w14:textId="77777777"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201</w:t>
      </w:r>
      <w:r>
        <w:rPr>
          <w:sz w:val="28"/>
          <w:szCs w:val="28"/>
        </w:rPr>
        <w:t>8</w:t>
      </w:r>
      <w:r w:rsidRPr="008F25E4">
        <w:rPr>
          <w:sz w:val="28"/>
          <w:szCs w:val="28"/>
        </w:rPr>
        <w:t>-20</w:t>
      </w:r>
      <w:r>
        <w:rPr>
          <w:sz w:val="28"/>
          <w:szCs w:val="28"/>
        </w:rPr>
        <w:t>24</w:t>
      </w:r>
      <w:r w:rsidRPr="008F25E4">
        <w:rPr>
          <w:sz w:val="28"/>
          <w:szCs w:val="28"/>
        </w:rPr>
        <w:t xml:space="preserve"> годы.</w:t>
      </w:r>
    </w:p>
    <w:p w14:paraId="42C464AE" w14:textId="77777777"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14:paraId="03573C2F" w14:textId="77777777" w:rsidR="00A157D1" w:rsidRDefault="00A157D1" w:rsidP="00A157D1">
      <w:pPr>
        <w:spacing w:after="0" w:line="240" w:lineRule="auto"/>
        <w:ind w:firstLine="540"/>
        <w:jc w:val="both"/>
        <w:rPr>
          <w:sz w:val="28"/>
          <w:szCs w:val="28"/>
        </w:rPr>
      </w:pPr>
    </w:p>
    <w:p w14:paraId="44AC89CD" w14:textId="77777777"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14:paraId="2A2F5630" w14:textId="77777777" w:rsidR="008668D5" w:rsidRPr="008F25E4" w:rsidRDefault="008668D5" w:rsidP="00F15069">
      <w:pPr>
        <w:spacing w:after="0" w:line="240" w:lineRule="auto"/>
        <w:ind w:firstLine="540"/>
        <w:jc w:val="both"/>
        <w:rPr>
          <w:sz w:val="28"/>
          <w:szCs w:val="28"/>
        </w:rPr>
      </w:pPr>
    </w:p>
    <w:p w14:paraId="750A4BAC" w14:textId="77777777" w:rsidR="008668D5" w:rsidRPr="008F25E4" w:rsidRDefault="008668D5" w:rsidP="00F15069">
      <w:pPr>
        <w:spacing w:after="0" w:line="240" w:lineRule="auto"/>
        <w:ind w:firstLine="540"/>
        <w:jc w:val="both"/>
        <w:rPr>
          <w:sz w:val="28"/>
          <w:szCs w:val="28"/>
        </w:rPr>
      </w:pPr>
      <w:r w:rsidRPr="008F25E4">
        <w:rPr>
          <w:sz w:val="28"/>
          <w:szCs w:val="28"/>
        </w:rPr>
        <w:t>Исходя из вышеизложенных целей и задач, а также в связи с обособленностью частей сферы реализации программы  сформированы</w:t>
      </w:r>
      <w:r w:rsidR="00F94C8D">
        <w:rPr>
          <w:sz w:val="28"/>
          <w:szCs w:val="28"/>
        </w:rPr>
        <w:t xml:space="preserve"> </w:t>
      </w:r>
      <w:r w:rsidR="00A157D1">
        <w:rPr>
          <w:sz w:val="28"/>
          <w:szCs w:val="28"/>
        </w:rPr>
        <w:t>5</w:t>
      </w:r>
      <w:r w:rsidRPr="008F25E4">
        <w:rPr>
          <w:sz w:val="28"/>
          <w:szCs w:val="28"/>
        </w:rPr>
        <w:t xml:space="preserve"> подпрограмм:</w:t>
      </w:r>
    </w:p>
    <w:p w14:paraId="2705F654" w14:textId="77777777"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14:paraId="2AC7BD46" w14:textId="77777777"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Подпрограмма «Развитие национальной экономики Васильевского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14:paraId="4BB4E837" w14:textId="77777777"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Подпрограмма «Дорожное хозяйство Васильевского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14:paraId="763D7240" w14:textId="77777777"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Pr>
          <w:sz w:val="28"/>
          <w:szCs w:val="28"/>
        </w:rPr>
        <w:t>Васильевск</w:t>
      </w:r>
      <w:r w:rsidRPr="00630545">
        <w:rPr>
          <w:sz w:val="28"/>
          <w:szCs w:val="28"/>
        </w:rPr>
        <w:t xml:space="preserve">ого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14:paraId="2E54ED26" w14:textId="77777777"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Pr>
          <w:sz w:val="28"/>
          <w:szCs w:val="28"/>
        </w:rPr>
        <w:t>Васильевск</w:t>
      </w:r>
      <w:r w:rsidRPr="00630545">
        <w:rPr>
          <w:sz w:val="28"/>
          <w:szCs w:val="28"/>
        </w:rPr>
        <w:t xml:space="preserve">ого сельского поселения». Подпрограмма направлена на проведение мероприятий по повышению качества жизни отдельных категорий граждан  </w:t>
      </w:r>
      <w:r>
        <w:rPr>
          <w:sz w:val="28"/>
          <w:szCs w:val="28"/>
        </w:rPr>
        <w:t>Васильевск</w:t>
      </w:r>
      <w:r w:rsidRPr="00630545">
        <w:rPr>
          <w:sz w:val="28"/>
          <w:szCs w:val="28"/>
        </w:rPr>
        <w:t>ого сельского поселения.</w:t>
      </w:r>
    </w:p>
    <w:p w14:paraId="0B1A93DD" w14:textId="77777777" w:rsidR="00C97E31" w:rsidRPr="00C97E31" w:rsidRDefault="00C97E31" w:rsidP="00C97E31">
      <w:pPr>
        <w:pStyle w:val="a7"/>
        <w:spacing w:after="0" w:line="240" w:lineRule="auto"/>
        <w:ind w:left="709"/>
        <w:jc w:val="both"/>
        <w:rPr>
          <w:sz w:val="28"/>
          <w:szCs w:val="28"/>
        </w:rPr>
      </w:pPr>
    </w:p>
    <w:p w14:paraId="15A73C96" w14:textId="77777777"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lastRenderedPageBreak/>
        <w:t>Финансовое обеспечение реализации муниципальной программы</w:t>
      </w:r>
    </w:p>
    <w:p w14:paraId="4BCBFBEA" w14:textId="77777777" w:rsidR="00AA3457" w:rsidRDefault="00AA3457" w:rsidP="00F15069">
      <w:pPr>
        <w:widowControl w:val="0"/>
        <w:autoSpaceDE w:val="0"/>
        <w:autoSpaceDN w:val="0"/>
        <w:adjustRightInd w:val="0"/>
        <w:spacing w:after="0" w:line="240" w:lineRule="auto"/>
        <w:jc w:val="both"/>
        <w:rPr>
          <w:sz w:val="28"/>
          <w:szCs w:val="28"/>
          <w:lang w:eastAsia="ru-RU"/>
        </w:rPr>
      </w:pPr>
    </w:p>
    <w:p w14:paraId="6B8C2D67" w14:textId="77777777"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94C8D">
        <w:rPr>
          <w:sz w:val="28"/>
          <w:szCs w:val="28"/>
          <w:lang w:eastAsia="ru-RU"/>
        </w:rPr>
        <w:t xml:space="preserve"> </w:t>
      </w:r>
      <w:r>
        <w:rPr>
          <w:sz w:val="28"/>
          <w:szCs w:val="28"/>
          <w:lang w:eastAsia="ru-RU"/>
        </w:rPr>
        <w:t>Васильевского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7BB6A9BF" w14:textId="77777777"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Программа финансируется за счет бюджета Васильевского сельского поселения и средств областного бюджета.</w:t>
      </w:r>
    </w:p>
    <w:p w14:paraId="299B02CB" w14:textId="77777777"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EA7320">
        <w:rPr>
          <w:sz w:val="28"/>
          <w:szCs w:val="28"/>
          <w:lang w:eastAsia="ru-RU"/>
        </w:rPr>
        <w:t>5 011,2</w:t>
      </w:r>
      <w:r w:rsidR="002D6B62">
        <w:rPr>
          <w:sz w:val="28"/>
          <w:szCs w:val="28"/>
          <w:lang w:eastAsia="ru-RU"/>
        </w:rPr>
        <w:t>8</w:t>
      </w:r>
      <w:r w:rsidR="00EA7320">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A13E63">
        <w:rPr>
          <w:sz w:val="28"/>
          <w:szCs w:val="28"/>
          <w:lang w:eastAsia="ru-RU"/>
        </w:rPr>
        <w:t>1</w:t>
      </w:r>
      <w:r w:rsidR="00EA7320">
        <w:rPr>
          <w:sz w:val="28"/>
          <w:szCs w:val="28"/>
          <w:lang w:eastAsia="ru-RU"/>
        </w:rPr>
        <w:t>1 930,13</w:t>
      </w:r>
      <w:r w:rsidR="00A13E63">
        <w:rPr>
          <w:sz w:val="28"/>
          <w:szCs w:val="28"/>
          <w:lang w:eastAsia="ru-RU"/>
        </w:rPr>
        <w:t xml:space="preserve"> </w:t>
      </w:r>
      <w:r>
        <w:rPr>
          <w:sz w:val="28"/>
          <w:szCs w:val="28"/>
          <w:lang w:eastAsia="ru-RU"/>
        </w:rPr>
        <w:t>тыс. рублей</w:t>
      </w:r>
      <w:r w:rsidR="00127A60">
        <w:rPr>
          <w:sz w:val="28"/>
          <w:szCs w:val="28"/>
          <w:lang w:eastAsia="ru-RU"/>
        </w:rPr>
        <w:t>, федерального бюджета-</w:t>
      </w:r>
      <w:r w:rsidR="00EA7320">
        <w:rPr>
          <w:sz w:val="28"/>
          <w:szCs w:val="28"/>
          <w:lang w:eastAsia="ru-RU"/>
        </w:rPr>
        <w:t xml:space="preserve"> 0,00</w:t>
      </w:r>
      <w:r w:rsidR="00127A60">
        <w:rPr>
          <w:sz w:val="28"/>
          <w:szCs w:val="28"/>
          <w:lang w:eastAsia="ru-RU"/>
        </w:rPr>
        <w:t xml:space="preserve"> </w:t>
      </w:r>
      <w:proofErr w:type="spellStart"/>
      <w:r w:rsidR="00127A60">
        <w:rPr>
          <w:sz w:val="28"/>
          <w:szCs w:val="28"/>
          <w:lang w:eastAsia="ru-RU"/>
        </w:rPr>
        <w:t>тыс.рублей</w:t>
      </w:r>
      <w:proofErr w:type="spellEnd"/>
      <w:r w:rsidR="00127A60">
        <w:rPr>
          <w:sz w:val="28"/>
          <w:szCs w:val="28"/>
          <w:lang w:eastAsia="ru-RU"/>
        </w:rPr>
        <w:t>.</w:t>
      </w:r>
    </w:p>
    <w:p w14:paraId="3AC6E9B5" w14:textId="77777777" w:rsidR="00622260" w:rsidRDefault="00622260" w:rsidP="00CB0713">
      <w:pPr>
        <w:widowControl w:val="0"/>
        <w:autoSpaceDE w:val="0"/>
        <w:autoSpaceDN w:val="0"/>
        <w:adjustRightInd w:val="0"/>
        <w:spacing w:after="0" w:line="240" w:lineRule="auto"/>
        <w:jc w:val="center"/>
        <w:rPr>
          <w:sz w:val="28"/>
          <w:szCs w:val="28"/>
          <w:lang w:eastAsia="ru-RU"/>
        </w:rPr>
      </w:pPr>
    </w:p>
    <w:p w14:paraId="7C0094ED" w14:textId="77777777" w:rsidR="00622260" w:rsidRDefault="00622260" w:rsidP="00CB0713">
      <w:pPr>
        <w:widowControl w:val="0"/>
        <w:autoSpaceDE w:val="0"/>
        <w:autoSpaceDN w:val="0"/>
        <w:adjustRightInd w:val="0"/>
        <w:spacing w:after="0" w:line="240" w:lineRule="auto"/>
        <w:jc w:val="center"/>
        <w:rPr>
          <w:sz w:val="28"/>
          <w:szCs w:val="28"/>
          <w:lang w:eastAsia="ru-RU"/>
        </w:rPr>
      </w:pPr>
    </w:p>
    <w:p w14:paraId="3D5E2F93" w14:textId="77777777"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firstRow="1" w:lastRow="0" w:firstColumn="1" w:lastColumn="0" w:noHBand="0" w:noVBand="0"/>
      </w:tblPr>
      <w:tblGrid>
        <w:gridCol w:w="1480"/>
        <w:gridCol w:w="1679"/>
        <w:gridCol w:w="1701"/>
        <w:gridCol w:w="1701"/>
        <w:gridCol w:w="1899"/>
      </w:tblGrid>
      <w:tr w:rsidR="00622260" w:rsidRPr="00630545" w14:paraId="32A80675" w14:textId="77777777" w:rsidTr="00F94C8D">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14:paraId="6153EE65" w14:textId="77777777" w:rsidR="00622260" w:rsidRPr="00FE3B2E" w:rsidRDefault="00622260" w:rsidP="00F94C8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center"/>
          </w:tcPr>
          <w:p w14:paraId="6BED8A48" w14:textId="77777777" w:rsidR="00622260" w:rsidRPr="00FE3B2E" w:rsidRDefault="00622260" w:rsidP="00F94C8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2DED416" w14:textId="77777777" w:rsidR="00622260" w:rsidRDefault="00622260" w:rsidP="00F94C8D">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14:paraId="097B0113" w14:textId="77777777" w:rsidR="00622260" w:rsidRPr="00FE3B2E" w:rsidRDefault="00622260" w:rsidP="00F94C8D">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14:paraId="4EE4E867" w14:textId="77777777" w:rsidR="00622260" w:rsidRPr="00FE3B2E" w:rsidRDefault="00230072" w:rsidP="00F94C8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center"/>
          </w:tcPr>
          <w:p w14:paraId="3EB4A197" w14:textId="77777777" w:rsidR="00622260" w:rsidRPr="00FE3B2E" w:rsidRDefault="00230072" w:rsidP="00F94C8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7B744A" w:rsidRPr="00630545" w14:paraId="5C855776" w14:textId="77777777" w:rsidTr="004A01A7">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730C7FDB" w14:textId="77777777" w:rsidR="007B744A" w:rsidRPr="00FE3B2E" w:rsidRDefault="007B744A" w:rsidP="00F94C8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4191EE18" w14:textId="77777777" w:rsidR="007B744A" w:rsidRPr="00BC2561" w:rsidRDefault="007B744A" w:rsidP="004A01A7">
            <w:pPr>
              <w:jc w:val="center"/>
              <w:rPr>
                <w:color w:val="000000"/>
                <w:sz w:val="28"/>
                <w:szCs w:val="28"/>
              </w:rPr>
            </w:pPr>
            <w:r>
              <w:rPr>
                <w:color w:val="000000"/>
                <w:sz w:val="28"/>
                <w:szCs w:val="28"/>
              </w:rPr>
              <w:t>3301,52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667DA2D" w14:textId="77777777" w:rsidR="007B744A" w:rsidRPr="00BC2561" w:rsidRDefault="007B744A" w:rsidP="004A01A7">
            <w:pPr>
              <w:jc w:val="center"/>
              <w:rPr>
                <w:color w:val="000000"/>
                <w:sz w:val="28"/>
                <w:szCs w:val="28"/>
              </w:rPr>
            </w:pPr>
            <w:r>
              <w:rPr>
                <w:color w:val="000000"/>
                <w:sz w:val="28"/>
                <w:szCs w:val="28"/>
              </w:rPr>
              <w:t>1113,23</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2929A074" w14:textId="77777777" w:rsidR="007B744A" w:rsidRPr="00BC2561" w:rsidRDefault="007B744A" w:rsidP="004A01A7">
            <w:pPr>
              <w:jc w:val="center"/>
              <w:rPr>
                <w:color w:val="000000"/>
                <w:sz w:val="28"/>
                <w:szCs w:val="28"/>
              </w:rPr>
            </w:pPr>
            <w:r>
              <w:rPr>
                <w:color w:val="000000"/>
                <w:sz w:val="28"/>
                <w:szCs w:val="28"/>
              </w:rPr>
              <w:t>2188,29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3CFD4D25" w14:textId="77777777" w:rsidR="007B744A" w:rsidRPr="00BC2561" w:rsidRDefault="007B744A" w:rsidP="00BC2561">
            <w:pPr>
              <w:jc w:val="center"/>
              <w:rPr>
                <w:color w:val="000000"/>
                <w:sz w:val="28"/>
                <w:szCs w:val="28"/>
              </w:rPr>
            </w:pPr>
            <w:r>
              <w:rPr>
                <w:color w:val="000000"/>
                <w:sz w:val="28"/>
                <w:szCs w:val="28"/>
              </w:rPr>
              <w:t>0,00</w:t>
            </w:r>
          </w:p>
        </w:tc>
      </w:tr>
      <w:tr w:rsidR="007B744A" w:rsidRPr="00630545" w14:paraId="6AEC6BA7" w14:textId="77777777" w:rsidTr="004A01A7">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02792D9A" w14:textId="77777777" w:rsidR="007B744A" w:rsidRPr="00FE3B2E" w:rsidRDefault="007B744A" w:rsidP="00F94C8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7DD7175A" w14:textId="77777777" w:rsidR="007B744A" w:rsidRPr="00BC2561" w:rsidRDefault="007B744A" w:rsidP="004A01A7">
            <w:pPr>
              <w:jc w:val="center"/>
              <w:rPr>
                <w:color w:val="000000"/>
                <w:sz w:val="28"/>
                <w:szCs w:val="28"/>
              </w:rPr>
            </w:pPr>
            <w:r>
              <w:rPr>
                <w:color w:val="000000"/>
                <w:sz w:val="28"/>
                <w:szCs w:val="28"/>
              </w:rPr>
              <w:t>1356,92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FA7D08F" w14:textId="77777777" w:rsidR="007B744A" w:rsidRPr="00BC2561" w:rsidRDefault="007B744A" w:rsidP="004A01A7">
            <w:pPr>
              <w:jc w:val="center"/>
              <w:rPr>
                <w:color w:val="000000"/>
                <w:sz w:val="28"/>
                <w:szCs w:val="28"/>
              </w:rPr>
            </w:pPr>
            <w:r>
              <w:rPr>
                <w:color w:val="000000"/>
                <w:sz w:val="28"/>
                <w:szCs w:val="28"/>
              </w:rPr>
              <w:t>380,00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23F8C7E8" w14:textId="77777777" w:rsidR="007B744A" w:rsidRPr="00BC2561" w:rsidRDefault="007B744A" w:rsidP="004A01A7">
            <w:pPr>
              <w:jc w:val="center"/>
              <w:rPr>
                <w:color w:val="000000"/>
                <w:sz w:val="28"/>
                <w:szCs w:val="28"/>
              </w:rPr>
            </w:pPr>
            <w:r>
              <w:rPr>
                <w:color w:val="000000"/>
                <w:sz w:val="28"/>
                <w:szCs w:val="28"/>
              </w:rPr>
              <w:t>976,92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1A19CD79" w14:textId="77777777" w:rsidR="007B744A" w:rsidRPr="00BC2561" w:rsidRDefault="007B744A" w:rsidP="00BC2561">
            <w:pPr>
              <w:jc w:val="center"/>
              <w:rPr>
                <w:color w:val="000000"/>
                <w:sz w:val="28"/>
                <w:szCs w:val="28"/>
              </w:rPr>
            </w:pPr>
            <w:r>
              <w:rPr>
                <w:color w:val="000000"/>
                <w:sz w:val="28"/>
                <w:szCs w:val="28"/>
              </w:rPr>
              <w:t>0,00</w:t>
            </w:r>
          </w:p>
        </w:tc>
      </w:tr>
      <w:tr w:rsidR="007B744A" w:rsidRPr="00630545" w14:paraId="2E75711B" w14:textId="77777777" w:rsidTr="004A01A7">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0AEAD790" w14:textId="77777777" w:rsidR="007B744A" w:rsidRPr="00FE3B2E" w:rsidRDefault="007B744A" w:rsidP="00F94C8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6E5C6662" w14:textId="77777777" w:rsidR="007B744A" w:rsidRPr="00BC2561" w:rsidRDefault="007B744A" w:rsidP="004A01A7">
            <w:pPr>
              <w:jc w:val="center"/>
              <w:rPr>
                <w:color w:val="000000"/>
                <w:sz w:val="28"/>
                <w:szCs w:val="28"/>
              </w:rPr>
            </w:pPr>
            <w:r>
              <w:rPr>
                <w:color w:val="000000"/>
                <w:sz w:val="28"/>
                <w:szCs w:val="28"/>
              </w:rPr>
              <w:t>1454,92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9D0AAD8" w14:textId="77777777" w:rsidR="007B744A" w:rsidRPr="00BC2561" w:rsidRDefault="007B744A" w:rsidP="004A01A7">
            <w:pPr>
              <w:jc w:val="center"/>
              <w:rPr>
                <w:color w:val="000000"/>
                <w:sz w:val="28"/>
                <w:szCs w:val="28"/>
              </w:rPr>
            </w:pPr>
            <w:r>
              <w:rPr>
                <w:color w:val="000000"/>
                <w:sz w:val="28"/>
                <w:szCs w:val="28"/>
              </w:rPr>
              <w:t>478,00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05371A62" w14:textId="77777777" w:rsidR="007B744A" w:rsidRPr="00BC2561" w:rsidRDefault="007B744A" w:rsidP="004A01A7">
            <w:pPr>
              <w:jc w:val="center"/>
              <w:rPr>
                <w:color w:val="000000"/>
                <w:sz w:val="28"/>
                <w:szCs w:val="28"/>
              </w:rPr>
            </w:pPr>
            <w:r>
              <w:rPr>
                <w:color w:val="000000"/>
                <w:sz w:val="28"/>
                <w:szCs w:val="28"/>
              </w:rPr>
              <w:t>976,92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2DFBC305" w14:textId="77777777" w:rsidR="007B744A" w:rsidRPr="00BC2561" w:rsidRDefault="007B744A" w:rsidP="00BC2561">
            <w:pPr>
              <w:jc w:val="center"/>
              <w:rPr>
                <w:color w:val="000000"/>
                <w:sz w:val="28"/>
                <w:szCs w:val="28"/>
              </w:rPr>
            </w:pPr>
            <w:r>
              <w:rPr>
                <w:color w:val="000000"/>
                <w:sz w:val="28"/>
                <w:szCs w:val="28"/>
              </w:rPr>
              <w:t>0,00</w:t>
            </w:r>
          </w:p>
        </w:tc>
      </w:tr>
      <w:tr w:rsidR="00622260" w:rsidRPr="00630545" w14:paraId="4724DD5C" w14:textId="77777777" w:rsidTr="00F94C8D">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6A80EDED" w14:textId="77777777" w:rsidR="00622260" w:rsidRPr="00FE3B2E" w:rsidRDefault="00622260" w:rsidP="00F94C8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6F34841F" w14:textId="77777777" w:rsidR="00622260" w:rsidRPr="00BC2561" w:rsidRDefault="00A13E63" w:rsidP="00BC2561">
            <w:pPr>
              <w:jc w:val="center"/>
              <w:rPr>
                <w:color w:val="000000"/>
                <w:sz w:val="28"/>
                <w:szCs w:val="28"/>
              </w:rPr>
            </w:pPr>
            <w:r>
              <w:rPr>
                <w:color w:val="000000"/>
                <w:sz w:val="28"/>
                <w:szCs w:val="28"/>
              </w:rPr>
              <w:t>1999,30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4CBD9019" w14:textId="77777777" w:rsidR="00622260" w:rsidRPr="00BC2561" w:rsidRDefault="00A13E63" w:rsidP="00BC2561">
            <w:pPr>
              <w:jc w:val="center"/>
              <w:rPr>
                <w:color w:val="000000"/>
                <w:sz w:val="28"/>
                <w:szCs w:val="28"/>
              </w:rPr>
            </w:pPr>
            <w:r>
              <w:rPr>
                <w:color w:val="000000"/>
                <w:sz w:val="28"/>
                <w:szCs w:val="28"/>
              </w:rPr>
              <w:t>559,78</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1F4DEC38" w14:textId="77777777" w:rsidR="00622260" w:rsidRPr="00BC2561" w:rsidRDefault="00A13E63" w:rsidP="00BC2561">
            <w:pPr>
              <w:jc w:val="center"/>
              <w:rPr>
                <w:color w:val="000000"/>
                <w:sz w:val="28"/>
                <w:szCs w:val="28"/>
              </w:rPr>
            </w:pPr>
            <w:r>
              <w:rPr>
                <w:color w:val="000000"/>
                <w:sz w:val="28"/>
                <w:szCs w:val="28"/>
              </w:rPr>
              <w:t>1439,52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0B6BF1B8"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1BE13028" w14:textId="77777777" w:rsidTr="00F94C8D">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6C4CF121" w14:textId="77777777" w:rsidR="00622260" w:rsidRPr="00FE3B2E" w:rsidRDefault="00622260" w:rsidP="00F94C8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5ECB6F9B" w14:textId="77777777" w:rsidR="00622260" w:rsidRPr="00BC2561" w:rsidRDefault="00A13E63" w:rsidP="00BC2561">
            <w:pPr>
              <w:jc w:val="center"/>
              <w:rPr>
                <w:color w:val="000000"/>
                <w:sz w:val="28"/>
                <w:szCs w:val="28"/>
              </w:rPr>
            </w:pPr>
            <w:r>
              <w:rPr>
                <w:color w:val="000000"/>
                <w:sz w:val="28"/>
                <w:szCs w:val="28"/>
              </w:rPr>
              <w:t>2079,20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3D856773" w14:textId="77777777" w:rsidR="00622260" w:rsidRPr="00BC2561" w:rsidRDefault="00A13E63" w:rsidP="00BC2561">
            <w:pPr>
              <w:jc w:val="center"/>
              <w:rPr>
                <w:color w:val="000000"/>
                <w:sz w:val="28"/>
                <w:szCs w:val="28"/>
              </w:rPr>
            </w:pPr>
            <w:r>
              <w:rPr>
                <w:color w:val="000000"/>
                <w:sz w:val="28"/>
                <w:szCs w:val="28"/>
              </w:rPr>
              <w:t>582,96</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41DE6DF6" w14:textId="77777777" w:rsidR="00622260" w:rsidRPr="00BC2561" w:rsidRDefault="00A13E63" w:rsidP="00BC2561">
            <w:pPr>
              <w:jc w:val="center"/>
              <w:rPr>
                <w:color w:val="000000"/>
                <w:sz w:val="28"/>
                <w:szCs w:val="28"/>
              </w:rPr>
            </w:pPr>
            <w:r>
              <w:rPr>
                <w:color w:val="000000"/>
                <w:sz w:val="28"/>
                <w:szCs w:val="28"/>
              </w:rPr>
              <w:t>1496,24</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0D2D3F47"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3E117422" w14:textId="77777777" w:rsidTr="00F94C8D">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29012C33" w14:textId="77777777" w:rsidR="00622260" w:rsidRPr="00FE3B2E" w:rsidRDefault="00622260" w:rsidP="00F94C8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2D0966D0" w14:textId="77777777" w:rsidR="00622260" w:rsidRPr="00BC2561" w:rsidRDefault="00A13E63" w:rsidP="00BC2561">
            <w:pPr>
              <w:jc w:val="center"/>
              <w:rPr>
                <w:color w:val="000000"/>
                <w:sz w:val="28"/>
                <w:szCs w:val="28"/>
              </w:rPr>
            </w:pPr>
            <w:r>
              <w:rPr>
                <w:color w:val="000000"/>
                <w:sz w:val="28"/>
                <w:szCs w:val="28"/>
              </w:rPr>
              <w:t>2162,28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5CB9FB93" w14:textId="77777777" w:rsidR="00622260" w:rsidRPr="00BC2561" w:rsidRDefault="00A13E63" w:rsidP="00BC2561">
            <w:pPr>
              <w:jc w:val="center"/>
              <w:rPr>
                <w:color w:val="000000"/>
                <w:sz w:val="28"/>
                <w:szCs w:val="28"/>
              </w:rPr>
            </w:pPr>
            <w:r>
              <w:rPr>
                <w:color w:val="000000"/>
                <w:sz w:val="28"/>
                <w:szCs w:val="28"/>
              </w:rPr>
              <w:t>607,04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65F51137" w14:textId="77777777" w:rsidR="00622260" w:rsidRPr="00BC2561" w:rsidRDefault="00A13E63" w:rsidP="00BC2561">
            <w:pPr>
              <w:jc w:val="center"/>
              <w:rPr>
                <w:color w:val="000000"/>
                <w:sz w:val="28"/>
                <w:szCs w:val="28"/>
              </w:rPr>
            </w:pPr>
            <w:r>
              <w:rPr>
                <w:color w:val="000000"/>
                <w:sz w:val="28"/>
                <w:szCs w:val="28"/>
              </w:rPr>
              <w:t>1555,24</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05A24A85"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3723F6CA" w14:textId="77777777" w:rsidTr="00F94C8D">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3EA10F73" w14:textId="77777777" w:rsidR="00622260" w:rsidRPr="00FE3B2E" w:rsidRDefault="00622260" w:rsidP="00F94C8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43DA731D" w14:textId="77777777" w:rsidR="00622260" w:rsidRPr="00BC2561" w:rsidRDefault="00A13E63" w:rsidP="00BC2561">
            <w:pPr>
              <w:jc w:val="center"/>
              <w:rPr>
                <w:color w:val="000000"/>
                <w:sz w:val="28"/>
                <w:szCs w:val="28"/>
              </w:rPr>
            </w:pPr>
            <w:r>
              <w:rPr>
                <w:color w:val="000000"/>
                <w:sz w:val="28"/>
                <w:szCs w:val="28"/>
              </w:rPr>
              <w:t>2248,70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2E7EEC30" w14:textId="77777777" w:rsidR="00622260" w:rsidRPr="00BC2561" w:rsidRDefault="00A13E63" w:rsidP="00BC2561">
            <w:pPr>
              <w:jc w:val="center"/>
              <w:rPr>
                <w:color w:val="000000"/>
                <w:sz w:val="28"/>
                <w:szCs w:val="28"/>
              </w:rPr>
            </w:pPr>
            <w:r>
              <w:rPr>
                <w:color w:val="000000"/>
                <w:sz w:val="28"/>
                <w:szCs w:val="28"/>
              </w:rPr>
              <w:t>632,11</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5637C04F" w14:textId="77777777" w:rsidR="00622260" w:rsidRPr="00BC2561" w:rsidRDefault="00A13E63" w:rsidP="00BC2561">
            <w:pPr>
              <w:jc w:val="center"/>
              <w:rPr>
                <w:color w:val="000000"/>
                <w:sz w:val="28"/>
                <w:szCs w:val="28"/>
              </w:rPr>
            </w:pPr>
            <w:r>
              <w:rPr>
                <w:color w:val="000000"/>
                <w:sz w:val="28"/>
                <w:szCs w:val="28"/>
              </w:rPr>
              <w:t>1616,59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33D96C7E"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44CB2549" w14:textId="77777777" w:rsidTr="00F94C8D">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79BF7520" w14:textId="77777777" w:rsidR="00622260" w:rsidRDefault="00622260" w:rsidP="00F94C8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40FD5359" w14:textId="77777777" w:rsidR="00622260" w:rsidRDefault="00A13E63" w:rsidP="00BC2561">
            <w:pPr>
              <w:jc w:val="center"/>
              <w:rPr>
                <w:color w:val="000000"/>
                <w:sz w:val="28"/>
                <w:szCs w:val="28"/>
              </w:rPr>
            </w:pPr>
            <w:r>
              <w:rPr>
                <w:color w:val="000000"/>
                <w:sz w:val="28"/>
                <w:szCs w:val="28"/>
              </w:rPr>
              <w:t>2338,5</w:t>
            </w:r>
            <w:r w:rsidR="002D6B62">
              <w:rPr>
                <w:color w:val="000000"/>
                <w:sz w:val="28"/>
                <w:szCs w:val="28"/>
              </w:rPr>
              <w:t>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51734796" w14:textId="77777777" w:rsidR="00622260" w:rsidRDefault="00A13E63" w:rsidP="00BC2561">
            <w:pPr>
              <w:jc w:val="center"/>
              <w:rPr>
                <w:color w:val="000000"/>
                <w:sz w:val="28"/>
                <w:szCs w:val="28"/>
              </w:rPr>
            </w:pPr>
            <w:r>
              <w:rPr>
                <w:color w:val="000000"/>
                <w:sz w:val="28"/>
                <w:szCs w:val="28"/>
              </w:rPr>
              <w:t>658,1</w:t>
            </w:r>
            <w:r w:rsidR="002D6B62">
              <w:rPr>
                <w:color w:val="000000"/>
                <w:sz w:val="28"/>
                <w:szCs w:val="28"/>
              </w:rPr>
              <w:t>6</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4E8E1F8E" w14:textId="77777777" w:rsidR="00622260" w:rsidRDefault="00A13E63" w:rsidP="00BC2561">
            <w:pPr>
              <w:jc w:val="center"/>
              <w:rPr>
                <w:color w:val="000000"/>
                <w:sz w:val="28"/>
                <w:szCs w:val="28"/>
              </w:rPr>
            </w:pPr>
            <w:r>
              <w:rPr>
                <w:color w:val="000000"/>
                <w:sz w:val="28"/>
                <w:szCs w:val="28"/>
              </w:rPr>
              <w:t>1680,41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3D5D712A" w14:textId="77777777" w:rsidR="00622260" w:rsidRDefault="00A13E63" w:rsidP="00BC2561">
            <w:pPr>
              <w:jc w:val="center"/>
              <w:rPr>
                <w:color w:val="000000"/>
                <w:sz w:val="28"/>
                <w:szCs w:val="28"/>
              </w:rPr>
            </w:pPr>
            <w:r>
              <w:rPr>
                <w:color w:val="000000"/>
                <w:sz w:val="28"/>
                <w:szCs w:val="28"/>
              </w:rPr>
              <w:t>0,00</w:t>
            </w:r>
          </w:p>
        </w:tc>
      </w:tr>
    </w:tbl>
    <w:p w14:paraId="406230DE" w14:textId="77777777"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14:paraId="11F99C34" w14:textId="77777777"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14:paraId="2FEA2B6B"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14:paraId="45906802"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lastRenderedPageBreak/>
        <w:t>- недостаточное материально-техническое и финансовое обеспечение полномочий и органов местного самоуправления;</w:t>
      </w:r>
    </w:p>
    <w:p w14:paraId="4FF30126"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14:paraId="387FE247"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14:paraId="1D187E9C"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14:paraId="4FBDDEB8"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14:paraId="42160D96"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14:paraId="63141E0A"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14:paraId="15D14AB7"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14:paraId="192C033C" w14:textId="77777777"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14:paraId="4884C37A" w14:textId="77777777" w:rsidR="00246223" w:rsidRDefault="00246223" w:rsidP="00CB0713">
      <w:pPr>
        <w:spacing w:after="0" w:line="240" w:lineRule="auto"/>
        <w:jc w:val="center"/>
        <w:rPr>
          <w:b/>
          <w:bCs/>
          <w:sz w:val="28"/>
          <w:szCs w:val="28"/>
        </w:rPr>
      </w:pPr>
    </w:p>
    <w:p w14:paraId="284BFF61" w14:textId="77777777"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14:paraId="069100D6" w14:textId="77777777" w:rsidR="00C26AEA" w:rsidRPr="00630545" w:rsidRDefault="00C26AEA" w:rsidP="00CB0713">
      <w:pPr>
        <w:spacing w:after="0" w:line="240" w:lineRule="auto"/>
        <w:jc w:val="center"/>
        <w:rPr>
          <w:sz w:val="28"/>
          <w:szCs w:val="28"/>
        </w:rPr>
      </w:pPr>
    </w:p>
    <w:p w14:paraId="03D9C7FF" w14:textId="77777777"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14:paraId="54DA223B" w14:textId="77777777"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14:paraId="4F600BCC" w14:textId="77777777"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14:paraId="32B16D33" w14:textId="77777777"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r w:rsidR="00246223">
        <w:rPr>
          <w:sz w:val="28"/>
          <w:szCs w:val="28"/>
        </w:rPr>
        <w:t>.</w:t>
      </w:r>
    </w:p>
    <w:p w14:paraId="5BB6FA11" w14:textId="77777777" w:rsidR="00AC25D5" w:rsidRDefault="00AC25D5" w:rsidP="00AC25D5">
      <w:pPr>
        <w:pStyle w:val="a7"/>
        <w:spacing w:after="0" w:line="240" w:lineRule="auto"/>
        <w:rPr>
          <w:sz w:val="28"/>
          <w:szCs w:val="28"/>
        </w:rPr>
      </w:pPr>
    </w:p>
    <w:p w14:paraId="15A45564" w14:textId="77777777" w:rsidR="00246223" w:rsidRDefault="00246223" w:rsidP="00AC25D5">
      <w:pPr>
        <w:pStyle w:val="a7"/>
        <w:spacing w:after="0" w:line="240" w:lineRule="auto"/>
        <w:rPr>
          <w:sz w:val="28"/>
          <w:szCs w:val="28"/>
        </w:rPr>
      </w:pPr>
    </w:p>
    <w:p w14:paraId="5C6C906E" w14:textId="77777777" w:rsidR="00246223" w:rsidRDefault="00246223" w:rsidP="00AC25D5">
      <w:pPr>
        <w:pStyle w:val="a7"/>
        <w:spacing w:after="0" w:line="240" w:lineRule="auto"/>
        <w:rPr>
          <w:sz w:val="28"/>
          <w:szCs w:val="28"/>
        </w:rPr>
      </w:pPr>
    </w:p>
    <w:p w14:paraId="4BEDA127" w14:textId="77777777" w:rsidR="00246223" w:rsidRDefault="00246223" w:rsidP="00AC25D5">
      <w:pPr>
        <w:pStyle w:val="a7"/>
        <w:spacing w:after="0" w:line="240" w:lineRule="auto"/>
        <w:rPr>
          <w:sz w:val="28"/>
          <w:szCs w:val="28"/>
        </w:rPr>
      </w:pPr>
    </w:p>
    <w:p w14:paraId="764C4329" w14:textId="77777777" w:rsidR="00246223" w:rsidRDefault="00246223" w:rsidP="00AC25D5">
      <w:pPr>
        <w:pStyle w:val="a7"/>
        <w:spacing w:after="0" w:line="240" w:lineRule="auto"/>
        <w:rPr>
          <w:sz w:val="28"/>
          <w:szCs w:val="28"/>
        </w:rPr>
      </w:pPr>
    </w:p>
    <w:p w14:paraId="66B96E9C" w14:textId="77777777" w:rsidR="00246223" w:rsidRDefault="00246223" w:rsidP="00AC25D5">
      <w:pPr>
        <w:pStyle w:val="a7"/>
        <w:spacing w:after="0" w:line="240" w:lineRule="auto"/>
        <w:rPr>
          <w:sz w:val="28"/>
          <w:szCs w:val="28"/>
        </w:rPr>
      </w:pPr>
    </w:p>
    <w:p w14:paraId="72D5341B" w14:textId="77777777" w:rsidR="00246223" w:rsidRDefault="00246223" w:rsidP="00AC25D5">
      <w:pPr>
        <w:pStyle w:val="a7"/>
        <w:spacing w:after="0" w:line="240" w:lineRule="auto"/>
        <w:rPr>
          <w:sz w:val="28"/>
          <w:szCs w:val="28"/>
        </w:rPr>
      </w:pPr>
    </w:p>
    <w:p w14:paraId="783CDD0D" w14:textId="77777777" w:rsidR="00246223" w:rsidRDefault="00246223" w:rsidP="00AC25D5">
      <w:pPr>
        <w:pStyle w:val="a7"/>
        <w:spacing w:after="0" w:line="240" w:lineRule="auto"/>
        <w:rPr>
          <w:sz w:val="28"/>
          <w:szCs w:val="28"/>
        </w:rPr>
      </w:pPr>
    </w:p>
    <w:p w14:paraId="51F935A1" w14:textId="77777777" w:rsidR="008668D5" w:rsidRPr="00630545" w:rsidRDefault="008668D5" w:rsidP="001C78D4">
      <w:pPr>
        <w:snapToGrid w:val="0"/>
        <w:spacing w:after="0"/>
        <w:ind w:left="720"/>
        <w:jc w:val="center"/>
        <w:rPr>
          <w:b/>
          <w:bCs/>
          <w:iCs/>
          <w:sz w:val="28"/>
          <w:szCs w:val="28"/>
        </w:rPr>
      </w:pPr>
      <w:bookmarkStart w:id="2" w:name="_Hlk114227833"/>
      <w:r w:rsidRPr="00630545">
        <w:rPr>
          <w:b/>
          <w:bCs/>
          <w:iCs/>
          <w:sz w:val="28"/>
          <w:szCs w:val="28"/>
        </w:rPr>
        <w:lastRenderedPageBreak/>
        <w:t>Подпрограмма</w:t>
      </w:r>
      <w:r>
        <w:rPr>
          <w:b/>
          <w:bCs/>
          <w:iCs/>
          <w:sz w:val="28"/>
          <w:szCs w:val="28"/>
        </w:rPr>
        <w:t xml:space="preserve"> 1</w:t>
      </w:r>
      <w:r w:rsidRPr="00630545">
        <w:rPr>
          <w:b/>
          <w:bCs/>
          <w:iCs/>
          <w:sz w:val="28"/>
          <w:szCs w:val="28"/>
        </w:rPr>
        <w:t>«</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2"/>
    <w:p w14:paraId="608B4FB5" w14:textId="77777777"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firstRow="0" w:lastRow="0" w:firstColumn="0" w:lastColumn="0" w:noHBand="0" w:noVBand="0"/>
      </w:tblPr>
      <w:tblGrid>
        <w:gridCol w:w="2759"/>
        <w:gridCol w:w="7079"/>
      </w:tblGrid>
      <w:tr w:rsidR="008668D5" w:rsidRPr="008F25E4" w14:paraId="56903B64" w14:textId="77777777" w:rsidTr="00E45843">
        <w:tc>
          <w:tcPr>
            <w:tcW w:w="2759" w:type="dxa"/>
            <w:tcBorders>
              <w:top w:val="single" w:sz="4" w:space="0" w:color="000000"/>
              <w:left w:val="single" w:sz="4" w:space="0" w:color="000000"/>
              <w:bottom w:val="single" w:sz="4" w:space="0" w:color="000000"/>
            </w:tcBorders>
          </w:tcPr>
          <w:p w14:paraId="5B7DB402" w14:textId="77777777"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14:paraId="006FA817" w14:textId="77777777" w:rsidR="008668D5" w:rsidRPr="008F25E4" w:rsidRDefault="008668D5" w:rsidP="00D11A70">
            <w:pPr>
              <w:snapToGrid w:val="0"/>
              <w:spacing w:after="0" w:line="240" w:lineRule="auto"/>
              <w:rPr>
                <w:sz w:val="28"/>
                <w:szCs w:val="28"/>
              </w:rPr>
            </w:pPr>
            <w:r w:rsidRPr="008F25E4">
              <w:rPr>
                <w:sz w:val="28"/>
                <w:szCs w:val="28"/>
              </w:rPr>
              <w:t xml:space="preserve">Администрация </w:t>
            </w:r>
            <w:r>
              <w:rPr>
                <w:sz w:val="28"/>
                <w:szCs w:val="28"/>
              </w:rPr>
              <w:t>Васильевского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14:paraId="440809C0" w14:textId="77777777" w:rsidTr="00246223">
        <w:trPr>
          <w:trHeight w:val="918"/>
        </w:trPr>
        <w:tc>
          <w:tcPr>
            <w:tcW w:w="2759" w:type="dxa"/>
            <w:tcBorders>
              <w:top w:val="single" w:sz="4" w:space="0" w:color="000000"/>
              <w:left w:val="single" w:sz="4" w:space="0" w:color="000000"/>
              <w:bottom w:val="single" w:sz="4" w:space="0" w:color="000000"/>
            </w:tcBorders>
          </w:tcPr>
          <w:p w14:paraId="76435EA4" w14:textId="77777777"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14:paraId="1192B3CA" w14:textId="77777777"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r>
              <w:rPr>
                <w:sz w:val="28"/>
                <w:szCs w:val="28"/>
              </w:rPr>
              <w:t>Васильевского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14:paraId="573CC203" w14:textId="77777777" w:rsidTr="00393935">
        <w:trPr>
          <w:trHeight w:val="1286"/>
        </w:trPr>
        <w:tc>
          <w:tcPr>
            <w:tcW w:w="2759" w:type="dxa"/>
            <w:tcBorders>
              <w:top w:val="single" w:sz="4" w:space="0" w:color="000000"/>
              <w:left w:val="single" w:sz="4" w:space="0" w:color="000000"/>
              <w:bottom w:val="single" w:sz="4" w:space="0" w:color="000000"/>
            </w:tcBorders>
          </w:tcPr>
          <w:p w14:paraId="036ADB87" w14:textId="77777777"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3574762D" w14:textId="77777777"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14:paraId="4FE675A9" w14:textId="77777777"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14:paraId="44A2384D" w14:textId="77777777" w:rsidTr="00E45843">
        <w:tc>
          <w:tcPr>
            <w:tcW w:w="2759" w:type="dxa"/>
            <w:tcBorders>
              <w:left w:val="single" w:sz="4" w:space="0" w:color="000000"/>
              <w:bottom w:val="single" w:sz="4" w:space="0" w:color="000000"/>
            </w:tcBorders>
          </w:tcPr>
          <w:p w14:paraId="50EBE353" w14:textId="77777777"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14:paraId="047CD91F" w14:textId="77777777"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Pr>
                <w:sz w:val="28"/>
                <w:szCs w:val="28"/>
              </w:rPr>
              <w:t>Васильевского сельского поселения</w:t>
            </w:r>
          </w:p>
        </w:tc>
      </w:tr>
      <w:tr w:rsidR="008668D5" w:rsidRPr="008F25E4" w14:paraId="40EE7B93" w14:textId="77777777" w:rsidTr="00E45843">
        <w:tc>
          <w:tcPr>
            <w:tcW w:w="2759" w:type="dxa"/>
            <w:tcBorders>
              <w:top w:val="single" w:sz="4" w:space="0" w:color="000000"/>
              <w:left w:val="single" w:sz="4" w:space="0" w:color="000000"/>
              <w:bottom w:val="single" w:sz="4" w:space="0" w:color="000000"/>
            </w:tcBorders>
          </w:tcPr>
          <w:p w14:paraId="1E56CB19" w14:textId="77777777"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02BA51DB" w14:textId="77777777"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14:paraId="40E2F4E2" w14:textId="77777777"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14:paraId="5DD95007" w14:textId="77777777"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14:paraId="74E009C9" w14:textId="77777777"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14:paraId="51E45DC7" w14:textId="77777777" w:rsidR="008668D5" w:rsidRPr="007F2A6A" w:rsidRDefault="008F01FF" w:rsidP="001C78D4">
            <w:pPr>
              <w:numPr>
                <w:ilvl w:val="0"/>
                <w:numId w:val="5"/>
              </w:numPr>
              <w:tabs>
                <w:tab w:val="clear" w:pos="720"/>
                <w:tab w:val="num" w:pos="-2"/>
              </w:tabs>
              <w:spacing w:after="0" w:line="240" w:lineRule="auto"/>
              <w:ind w:left="360" w:hanging="722"/>
              <w:rPr>
                <w:sz w:val="28"/>
                <w:szCs w:val="28"/>
              </w:rPr>
            </w:pPr>
            <w:r w:rsidRPr="008F01FF">
              <w:rPr>
                <w:sz w:val="28"/>
                <w:szCs w:val="28"/>
              </w:rPr>
              <w:t>софинансирование  деятельности ДПК с. Васильевка.</w:t>
            </w:r>
          </w:p>
        </w:tc>
      </w:tr>
      <w:tr w:rsidR="008668D5" w:rsidRPr="008F25E4" w14:paraId="250106B4" w14:textId="77777777" w:rsidTr="00E45843">
        <w:tc>
          <w:tcPr>
            <w:tcW w:w="2759" w:type="dxa"/>
            <w:tcBorders>
              <w:top w:val="single" w:sz="4" w:space="0" w:color="000000"/>
              <w:left w:val="single" w:sz="4" w:space="0" w:color="000000"/>
              <w:bottom w:val="single" w:sz="4" w:space="0" w:color="000000"/>
            </w:tcBorders>
          </w:tcPr>
          <w:p w14:paraId="18079FE7"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14:paraId="778E312A" w14:textId="77777777" w:rsidR="008668D5" w:rsidRPr="008F25E4" w:rsidRDefault="008F01FF" w:rsidP="00D11A7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14:paraId="6A7779A1" w14:textId="77777777" w:rsidTr="00E45843">
        <w:tc>
          <w:tcPr>
            <w:tcW w:w="2759" w:type="dxa"/>
            <w:tcBorders>
              <w:top w:val="single" w:sz="4" w:space="0" w:color="000000"/>
              <w:left w:val="single" w:sz="4" w:space="0" w:color="000000"/>
              <w:bottom w:val="single" w:sz="4" w:space="0" w:color="000000"/>
            </w:tcBorders>
          </w:tcPr>
          <w:p w14:paraId="336AF757" w14:textId="77777777"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14:paraId="299F972E" w14:textId="77777777"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14:paraId="52B48814" w14:textId="77777777" w:rsidTr="00E45843">
        <w:tc>
          <w:tcPr>
            <w:tcW w:w="2759" w:type="dxa"/>
            <w:tcBorders>
              <w:top w:val="single" w:sz="4" w:space="0" w:color="000000"/>
              <w:left w:val="single" w:sz="4" w:space="0" w:color="000000"/>
              <w:bottom w:val="single" w:sz="4" w:space="0" w:color="000000"/>
            </w:tcBorders>
          </w:tcPr>
          <w:p w14:paraId="0481FEFE"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w:t>
            </w:r>
            <w:r w:rsidRPr="00C57625">
              <w:rPr>
                <w:b/>
                <w:bCs/>
                <w:sz w:val="28"/>
                <w:szCs w:val="28"/>
                <w:lang w:eastAsia="ru-RU"/>
              </w:rPr>
              <w:lastRenderedPageBreak/>
              <w:t xml:space="preserve">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0A200029" w14:textId="77777777" w:rsidR="008F01FF" w:rsidRDefault="008F01FF" w:rsidP="00246223">
            <w:pPr>
              <w:snapToGrid w:val="0"/>
              <w:spacing w:after="0" w:line="240" w:lineRule="auto"/>
              <w:rPr>
                <w:sz w:val="28"/>
                <w:szCs w:val="28"/>
              </w:rPr>
            </w:pPr>
            <w:r w:rsidRPr="008F25E4">
              <w:rPr>
                <w:sz w:val="28"/>
                <w:szCs w:val="28"/>
              </w:rPr>
              <w:lastRenderedPageBreak/>
              <w:t xml:space="preserve">Реализация подпрограммы осуществляется за счет </w:t>
            </w:r>
            <w:r w:rsidRPr="008F25E4">
              <w:rPr>
                <w:sz w:val="28"/>
                <w:szCs w:val="28"/>
              </w:rPr>
              <w:lastRenderedPageBreak/>
              <w:t xml:space="preserve">средств бюджета </w:t>
            </w:r>
            <w:r>
              <w:rPr>
                <w:sz w:val="28"/>
                <w:szCs w:val="28"/>
              </w:rPr>
              <w:t>Васильевского</w:t>
            </w:r>
            <w:r w:rsidRPr="008F25E4">
              <w:rPr>
                <w:sz w:val="28"/>
                <w:szCs w:val="28"/>
              </w:rPr>
              <w:t xml:space="preserve"> сельского поселения</w:t>
            </w:r>
            <w:r>
              <w:rPr>
                <w:sz w:val="28"/>
                <w:szCs w:val="28"/>
              </w:rPr>
              <w:t xml:space="preserve"> и средств областного бюджета.</w:t>
            </w:r>
          </w:p>
          <w:p w14:paraId="08B2ECFB" w14:textId="77777777" w:rsidR="008F01FF" w:rsidRPr="00EE505B" w:rsidRDefault="008F01FF" w:rsidP="00246223">
            <w:pPr>
              <w:widowControl w:val="0"/>
              <w:shd w:val="clear" w:color="auto" w:fill="FFFFFF"/>
              <w:autoSpaceDE w:val="0"/>
              <w:autoSpaceDN w:val="0"/>
              <w:adjustRightIn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sidR="00246223">
              <w:rPr>
                <w:sz w:val="28"/>
                <w:szCs w:val="28"/>
                <w:lang w:eastAsia="ru-RU"/>
              </w:rPr>
              <w:t xml:space="preserve"> 273,83</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246223">
              <w:rPr>
                <w:sz w:val="28"/>
                <w:szCs w:val="28"/>
                <w:lang w:eastAsia="ru-RU"/>
              </w:rPr>
              <w:t>273,83</w:t>
            </w:r>
            <w:r>
              <w:rPr>
                <w:sz w:val="28"/>
                <w:szCs w:val="28"/>
                <w:lang w:eastAsia="ru-RU"/>
              </w:rPr>
              <w:t xml:space="preserve"> тыс. рублей.</w:t>
            </w:r>
          </w:p>
          <w:p w14:paraId="533A029E" w14:textId="77777777" w:rsidR="00393935" w:rsidRPr="00EE505B" w:rsidRDefault="000D6580" w:rsidP="00246223">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 xml:space="preserve">областные средства- </w:t>
            </w:r>
            <w:r w:rsidR="00F75F73">
              <w:rPr>
                <w:sz w:val="28"/>
                <w:szCs w:val="28"/>
                <w:lang w:eastAsia="ru-RU"/>
              </w:rPr>
              <w:t>0,00</w:t>
            </w:r>
            <w:r w:rsidR="006529DB">
              <w:rPr>
                <w:sz w:val="28"/>
                <w:szCs w:val="28"/>
                <w:lang w:eastAsia="ru-RU"/>
              </w:rPr>
              <w:t xml:space="preserve"> </w:t>
            </w:r>
            <w:proofErr w:type="spellStart"/>
            <w:r>
              <w:rPr>
                <w:sz w:val="28"/>
                <w:szCs w:val="28"/>
                <w:lang w:eastAsia="ru-RU"/>
              </w:rPr>
              <w:t>тыс.рублей</w:t>
            </w:r>
            <w:proofErr w:type="spellEnd"/>
            <w:r>
              <w:rPr>
                <w:sz w:val="28"/>
                <w:szCs w:val="28"/>
                <w:lang w:eastAsia="ru-RU"/>
              </w:rPr>
              <w:t>.</w:t>
            </w:r>
          </w:p>
          <w:p w14:paraId="73835265" w14:textId="77777777" w:rsidR="008F01FF" w:rsidRPr="008F25E4" w:rsidRDefault="008F01FF" w:rsidP="00246223">
            <w:pPr>
              <w:snapToGrid w:val="0"/>
              <w:spacing w:after="0" w:line="240" w:lineRule="auto"/>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firstRow="1" w:lastRow="0" w:firstColumn="1" w:lastColumn="0" w:noHBand="0" w:noVBand="0"/>
            </w:tblPr>
            <w:tblGrid>
              <w:gridCol w:w="1321"/>
              <w:gridCol w:w="1708"/>
              <w:gridCol w:w="1895"/>
              <w:gridCol w:w="1917"/>
            </w:tblGrid>
            <w:tr w:rsidR="008F01FF" w:rsidRPr="00630545" w14:paraId="161485BA" w14:textId="77777777" w:rsidTr="00246223">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vAlign w:val="center"/>
                </w:tcPr>
                <w:p w14:paraId="0FFCD538" w14:textId="77777777" w:rsidR="008F01FF" w:rsidRPr="00FE3B2E" w:rsidRDefault="008F01FF" w:rsidP="00246223">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vAlign w:val="center"/>
                </w:tcPr>
                <w:p w14:paraId="718C87CD" w14:textId="77777777" w:rsidR="008F01FF" w:rsidRPr="00FE3B2E" w:rsidRDefault="008F01FF" w:rsidP="00246223">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tcPr>
                <w:p w14:paraId="3742C819" w14:textId="77777777" w:rsidR="008F01FF" w:rsidRDefault="008F01FF" w:rsidP="00246223">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14:paraId="18032E0B" w14:textId="77777777" w:rsidR="008F01FF" w:rsidRPr="00FE3B2E" w:rsidRDefault="008F01FF" w:rsidP="00246223">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4D0A0FFF" w14:textId="77777777" w:rsidR="008F01FF" w:rsidRPr="00FE3B2E" w:rsidRDefault="008F01FF" w:rsidP="0024622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14:paraId="31CF1C25" w14:textId="77777777"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2C5AED1D"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37474262" w14:textId="77777777" w:rsidR="002E60D0" w:rsidRDefault="00246223" w:rsidP="00B95781">
                  <w:pPr>
                    <w:jc w:val="center"/>
                    <w:rPr>
                      <w:color w:val="000000"/>
                      <w:sz w:val="28"/>
                      <w:szCs w:val="28"/>
                    </w:rPr>
                  </w:pPr>
                  <w:r>
                    <w:rPr>
                      <w:color w:val="000000"/>
                      <w:sz w:val="28"/>
                      <w:szCs w:val="28"/>
                    </w:rPr>
                    <w:t>268,83</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43CA8311" w14:textId="77777777" w:rsidR="002E60D0" w:rsidRDefault="00246223" w:rsidP="00246223">
                  <w:pPr>
                    <w:jc w:val="center"/>
                    <w:rPr>
                      <w:color w:val="000000"/>
                      <w:sz w:val="28"/>
                      <w:szCs w:val="28"/>
                    </w:rPr>
                  </w:pPr>
                  <w:r>
                    <w:rPr>
                      <w:color w:val="000000"/>
                      <w:sz w:val="28"/>
                      <w:szCs w:val="28"/>
                    </w:rPr>
                    <w:t>268,83</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4B12F85E" w14:textId="77777777" w:rsidR="002E60D0" w:rsidRDefault="00F75F73" w:rsidP="00B95781">
                  <w:pPr>
                    <w:jc w:val="center"/>
                    <w:rPr>
                      <w:color w:val="000000"/>
                      <w:sz w:val="28"/>
                      <w:szCs w:val="28"/>
                    </w:rPr>
                  </w:pPr>
                  <w:r>
                    <w:rPr>
                      <w:color w:val="000000"/>
                      <w:sz w:val="28"/>
                      <w:szCs w:val="28"/>
                    </w:rPr>
                    <w:t>0,00</w:t>
                  </w:r>
                </w:p>
              </w:tc>
            </w:tr>
            <w:tr w:rsidR="002E60D0" w:rsidRPr="00630545" w14:paraId="1EDB47FE" w14:textId="77777777"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717783CA"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1107E01C" w14:textId="77777777" w:rsidR="002E60D0" w:rsidRDefault="00246223" w:rsidP="00B95781">
                  <w:pPr>
                    <w:jc w:val="center"/>
                    <w:rPr>
                      <w:color w:val="000000"/>
                      <w:sz w:val="28"/>
                      <w:szCs w:val="28"/>
                    </w:rPr>
                  </w:pPr>
                  <w:r>
                    <w:rPr>
                      <w:color w:val="000000"/>
                      <w:sz w:val="28"/>
                      <w:szCs w:val="28"/>
                    </w:rPr>
                    <w:t>0</w:t>
                  </w:r>
                  <w:r w:rsidR="00F75F73">
                    <w:rPr>
                      <w:color w:val="000000"/>
                      <w:sz w:val="28"/>
                      <w:szCs w:val="28"/>
                    </w:rPr>
                    <w:t>,00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762D523C" w14:textId="77777777" w:rsidR="002E60D0" w:rsidRDefault="00246223" w:rsidP="00F75F73">
                  <w:pPr>
                    <w:jc w:val="center"/>
                    <w:rPr>
                      <w:color w:val="000000"/>
                      <w:sz w:val="28"/>
                      <w:szCs w:val="28"/>
                    </w:rPr>
                  </w:pPr>
                  <w:r>
                    <w:rPr>
                      <w:color w:val="000000"/>
                      <w:sz w:val="28"/>
                      <w:szCs w:val="28"/>
                    </w:rPr>
                    <w:t>0</w:t>
                  </w:r>
                  <w:r w:rsidR="00F75F73">
                    <w:rPr>
                      <w:color w:val="000000"/>
                      <w:sz w:val="28"/>
                      <w:szCs w:val="28"/>
                    </w:rPr>
                    <w:t>,00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43B8AD40" w14:textId="77777777" w:rsidR="002E60D0" w:rsidRDefault="00F75F73" w:rsidP="00B95781">
                  <w:pPr>
                    <w:jc w:val="center"/>
                    <w:rPr>
                      <w:color w:val="000000"/>
                      <w:sz w:val="28"/>
                      <w:szCs w:val="28"/>
                    </w:rPr>
                  </w:pPr>
                  <w:r>
                    <w:rPr>
                      <w:color w:val="000000"/>
                      <w:sz w:val="28"/>
                      <w:szCs w:val="28"/>
                    </w:rPr>
                    <w:t>0,00</w:t>
                  </w:r>
                </w:p>
              </w:tc>
            </w:tr>
            <w:tr w:rsidR="002E60D0" w:rsidRPr="00630545" w14:paraId="403B1EEB"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5D65A9A6"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202A1EFF" w14:textId="77777777" w:rsidR="002E60D0" w:rsidRDefault="00246223" w:rsidP="00B95781">
                  <w:pPr>
                    <w:jc w:val="center"/>
                    <w:rPr>
                      <w:color w:val="000000"/>
                      <w:sz w:val="28"/>
                      <w:szCs w:val="28"/>
                    </w:rPr>
                  </w:pPr>
                  <w:r>
                    <w:rPr>
                      <w:color w:val="000000"/>
                      <w:sz w:val="28"/>
                      <w:szCs w:val="28"/>
                    </w:rPr>
                    <w:t>0</w:t>
                  </w:r>
                  <w:r w:rsidR="00F75F73">
                    <w:rPr>
                      <w:color w:val="000000"/>
                      <w:sz w:val="28"/>
                      <w:szCs w:val="28"/>
                    </w:rPr>
                    <w:t>,00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0AF3E060" w14:textId="77777777" w:rsidR="002E60D0" w:rsidRDefault="00246223" w:rsidP="00F75F73">
                  <w:pPr>
                    <w:jc w:val="center"/>
                    <w:rPr>
                      <w:color w:val="000000"/>
                      <w:sz w:val="28"/>
                      <w:szCs w:val="28"/>
                    </w:rPr>
                  </w:pPr>
                  <w:r>
                    <w:rPr>
                      <w:color w:val="000000"/>
                      <w:sz w:val="28"/>
                      <w:szCs w:val="28"/>
                    </w:rPr>
                    <w:t>0</w:t>
                  </w:r>
                  <w:r w:rsidR="00F75F73">
                    <w:rPr>
                      <w:color w:val="000000"/>
                      <w:sz w:val="28"/>
                      <w:szCs w:val="28"/>
                    </w:rPr>
                    <w:t>,00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48F37E25" w14:textId="77777777" w:rsidR="002E60D0" w:rsidRDefault="00F75F73" w:rsidP="00B95781">
                  <w:pPr>
                    <w:jc w:val="center"/>
                    <w:rPr>
                      <w:color w:val="000000"/>
                      <w:sz w:val="28"/>
                      <w:szCs w:val="28"/>
                    </w:rPr>
                  </w:pPr>
                  <w:r>
                    <w:rPr>
                      <w:color w:val="000000"/>
                      <w:sz w:val="28"/>
                      <w:szCs w:val="28"/>
                    </w:rPr>
                    <w:t>0,00</w:t>
                  </w:r>
                </w:p>
              </w:tc>
            </w:tr>
            <w:tr w:rsidR="002E60D0" w:rsidRPr="00630545" w14:paraId="50F2C719"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371DF02B" w14:textId="77777777"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12937073" w14:textId="77777777" w:rsidR="002E60D0" w:rsidRPr="00211C7F" w:rsidRDefault="00F75F73" w:rsidP="00B95781">
                  <w:pPr>
                    <w:jc w:val="center"/>
                    <w:rPr>
                      <w:color w:val="000000"/>
                      <w:sz w:val="28"/>
                      <w:szCs w:val="28"/>
                    </w:rPr>
                  </w:pPr>
                  <w:r>
                    <w:rPr>
                      <w:color w:val="000000"/>
                      <w:sz w:val="28"/>
                      <w:szCs w:val="28"/>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3D4DA28D" w14:textId="77777777" w:rsidR="002E60D0" w:rsidRPr="00211C7F" w:rsidRDefault="00F75F73" w:rsidP="00F75F73">
                  <w:pPr>
                    <w:jc w:val="center"/>
                    <w:rPr>
                      <w:color w:val="000000"/>
                      <w:sz w:val="28"/>
                      <w:szCs w:val="28"/>
                    </w:rPr>
                  </w:pPr>
                  <w:r>
                    <w:rPr>
                      <w:color w:val="000000"/>
                      <w:sz w:val="28"/>
                      <w:szCs w:val="28"/>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6661CC98" w14:textId="77777777" w:rsidR="002E60D0" w:rsidRPr="00211C7F" w:rsidRDefault="00F75F73" w:rsidP="00B95781">
                  <w:pPr>
                    <w:jc w:val="center"/>
                    <w:rPr>
                      <w:color w:val="000000"/>
                      <w:sz w:val="28"/>
                      <w:szCs w:val="28"/>
                    </w:rPr>
                  </w:pPr>
                  <w:r>
                    <w:rPr>
                      <w:color w:val="000000"/>
                      <w:sz w:val="28"/>
                      <w:szCs w:val="28"/>
                    </w:rPr>
                    <w:t>0,00</w:t>
                  </w:r>
                </w:p>
              </w:tc>
            </w:tr>
            <w:tr w:rsidR="002E60D0" w:rsidRPr="00630545" w14:paraId="45A5055B"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0CCCE8CB"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2C0B7E00" w14:textId="77777777" w:rsidR="002E60D0" w:rsidRDefault="00F75F73" w:rsidP="00B95781">
                  <w:pPr>
                    <w:jc w:val="center"/>
                    <w:rPr>
                      <w:color w:val="000000"/>
                      <w:sz w:val="28"/>
                      <w:szCs w:val="28"/>
                    </w:rPr>
                  </w:pPr>
                  <w:r>
                    <w:rPr>
                      <w:color w:val="000000"/>
                      <w:sz w:val="28"/>
                      <w:szCs w:val="28"/>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4FEDA010" w14:textId="77777777" w:rsidR="002E60D0" w:rsidRDefault="00F75F73" w:rsidP="00F75F73">
                  <w:pPr>
                    <w:jc w:val="center"/>
                    <w:rPr>
                      <w:color w:val="000000"/>
                      <w:sz w:val="28"/>
                      <w:szCs w:val="28"/>
                    </w:rPr>
                  </w:pPr>
                  <w:r>
                    <w:rPr>
                      <w:color w:val="000000"/>
                      <w:sz w:val="28"/>
                      <w:szCs w:val="28"/>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6A226C63" w14:textId="77777777" w:rsidR="002E60D0" w:rsidRDefault="00F75F73" w:rsidP="00B95781">
                  <w:pPr>
                    <w:jc w:val="center"/>
                    <w:rPr>
                      <w:color w:val="000000"/>
                      <w:sz w:val="28"/>
                      <w:szCs w:val="28"/>
                    </w:rPr>
                  </w:pPr>
                  <w:r>
                    <w:rPr>
                      <w:color w:val="000000"/>
                      <w:sz w:val="28"/>
                      <w:szCs w:val="28"/>
                    </w:rPr>
                    <w:t>0,00</w:t>
                  </w:r>
                </w:p>
              </w:tc>
            </w:tr>
            <w:tr w:rsidR="002E60D0" w:rsidRPr="00630545" w14:paraId="7870A9CF"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66CB4368"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1EE5D456" w14:textId="77777777" w:rsidR="002E60D0" w:rsidRDefault="00F75F73" w:rsidP="00B95781">
                  <w:pPr>
                    <w:jc w:val="center"/>
                    <w:rPr>
                      <w:color w:val="000000"/>
                      <w:sz w:val="28"/>
                      <w:szCs w:val="28"/>
                    </w:rPr>
                  </w:pPr>
                  <w:r>
                    <w:rPr>
                      <w:color w:val="000000"/>
                      <w:sz w:val="28"/>
                      <w:szCs w:val="28"/>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720F9BC4" w14:textId="77777777" w:rsidR="002E60D0" w:rsidRDefault="00F75F73" w:rsidP="00F75F73">
                  <w:pPr>
                    <w:jc w:val="center"/>
                    <w:rPr>
                      <w:color w:val="000000"/>
                      <w:sz w:val="28"/>
                      <w:szCs w:val="28"/>
                    </w:rPr>
                  </w:pPr>
                  <w:r>
                    <w:rPr>
                      <w:color w:val="000000"/>
                      <w:sz w:val="28"/>
                      <w:szCs w:val="28"/>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5BD794B4" w14:textId="77777777" w:rsidR="002E60D0" w:rsidRDefault="00F75F73" w:rsidP="00B95781">
                  <w:pPr>
                    <w:jc w:val="center"/>
                    <w:rPr>
                      <w:color w:val="000000"/>
                      <w:sz w:val="28"/>
                      <w:szCs w:val="28"/>
                    </w:rPr>
                  </w:pPr>
                  <w:r>
                    <w:rPr>
                      <w:color w:val="000000"/>
                      <w:sz w:val="28"/>
                      <w:szCs w:val="28"/>
                    </w:rPr>
                    <w:t>0,00</w:t>
                  </w:r>
                </w:p>
              </w:tc>
            </w:tr>
            <w:tr w:rsidR="002E60D0" w:rsidRPr="00630545" w14:paraId="7B6ABBD3"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152F6409"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561D6E3B" w14:textId="77777777" w:rsidR="002E60D0" w:rsidRDefault="00F75F73" w:rsidP="00B95781">
                  <w:pPr>
                    <w:jc w:val="center"/>
                    <w:rPr>
                      <w:color w:val="000000"/>
                      <w:sz w:val="28"/>
                      <w:szCs w:val="28"/>
                    </w:rPr>
                  </w:pPr>
                  <w:r>
                    <w:rPr>
                      <w:color w:val="000000"/>
                      <w:sz w:val="28"/>
                      <w:szCs w:val="28"/>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421AB9C8" w14:textId="77777777" w:rsidR="002E60D0" w:rsidRDefault="00F75F73" w:rsidP="00F75F73">
                  <w:pPr>
                    <w:jc w:val="center"/>
                    <w:rPr>
                      <w:color w:val="000000"/>
                      <w:sz w:val="28"/>
                      <w:szCs w:val="28"/>
                    </w:rPr>
                  </w:pPr>
                  <w:r>
                    <w:rPr>
                      <w:color w:val="000000"/>
                      <w:sz w:val="28"/>
                      <w:szCs w:val="28"/>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1655FA29" w14:textId="77777777" w:rsidR="002E60D0" w:rsidRDefault="00F75F73" w:rsidP="00B95781">
                  <w:pPr>
                    <w:jc w:val="center"/>
                    <w:rPr>
                      <w:color w:val="000000"/>
                      <w:sz w:val="28"/>
                      <w:szCs w:val="28"/>
                    </w:rPr>
                  </w:pPr>
                  <w:r>
                    <w:rPr>
                      <w:color w:val="000000"/>
                      <w:sz w:val="28"/>
                      <w:szCs w:val="28"/>
                    </w:rPr>
                    <w:t>0,00</w:t>
                  </w:r>
                </w:p>
              </w:tc>
            </w:tr>
            <w:tr w:rsidR="000D6580" w:rsidRPr="00630545" w14:paraId="482AA86F"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48B4920D" w14:textId="77777777"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5253D510" w14:textId="77777777" w:rsidR="000D6580" w:rsidRDefault="00F75F73" w:rsidP="00B95781">
                  <w:pPr>
                    <w:jc w:val="center"/>
                    <w:rPr>
                      <w:color w:val="000000"/>
                      <w:sz w:val="28"/>
                      <w:szCs w:val="28"/>
                    </w:rPr>
                  </w:pPr>
                  <w:r>
                    <w:rPr>
                      <w:color w:val="000000"/>
                      <w:sz w:val="28"/>
                      <w:szCs w:val="28"/>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7521A691" w14:textId="77777777" w:rsidR="000D6580" w:rsidRDefault="00F75F73" w:rsidP="00F75F73">
                  <w:pPr>
                    <w:jc w:val="center"/>
                    <w:rPr>
                      <w:color w:val="000000"/>
                      <w:sz w:val="28"/>
                      <w:szCs w:val="28"/>
                    </w:rPr>
                  </w:pPr>
                  <w:r>
                    <w:rPr>
                      <w:color w:val="000000"/>
                      <w:sz w:val="28"/>
                      <w:szCs w:val="28"/>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27000E20" w14:textId="77777777" w:rsidR="000D6580" w:rsidRDefault="00F75F73" w:rsidP="00B95781">
                  <w:pPr>
                    <w:jc w:val="center"/>
                    <w:rPr>
                      <w:color w:val="000000"/>
                      <w:sz w:val="28"/>
                      <w:szCs w:val="28"/>
                    </w:rPr>
                  </w:pPr>
                  <w:r>
                    <w:rPr>
                      <w:color w:val="000000"/>
                      <w:sz w:val="28"/>
                      <w:szCs w:val="28"/>
                    </w:rPr>
                    <w:t>0,00</w:t>
                  </w:r>
                </w:p>
              </w:tc>
            </w:tr>
          </w:tbl>
          <w:p w14:paraId="278C76C1" w14:textId="77777777" w:rsidR="008668D5" w:rsidRPr="007F2A6A" w:rsidRDefault="008668D5" w:rsidP="008F01FF">
            <w:pPr>
              <w:spacing w:after="0" w:line="240" w:lineRule="auto"/>
              <w:ind w:firstLine="708"/>
              <w:rPr>
                <w:sz w:val="28"/>
                <w:szCs w:val="28"/>
              </w:rPr>
            </w:pPr>
          </w:p>
        </w:tc>
      </w:tr>
      <w:tr w:rsidR="008668D5" w:rsidRPr="008F25E4" w14:paraId="0A8F3F95" w14:textId="77777777" w:rsidTr="00E45843">
        <w:tc>
          <w:tcPr>
            <w:tcW w:w="2759" w:type="dxa"/>
            <w:tcBorders>
              <w:top w:val="single" w:sz="4" w:space="0" w:color="000000"/>
              <w:left w:val="single" w:sz="4" w:space="0" w:color="000000"/>
              <w:bottom w:val="single" w:sz="4" w:space="0" w:color="000000"/>
            </w:tcBorders>
          </w:tcPr>
          <w:p w14:paraId="72D5496B" w14:textId="77777777"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7B6E8C1F" w14:textId="77777777"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Pr>
                <w:sz w:val="28"/>
                <w:szCs w:val="28"/>
              </w:rPr>
              <w:t>Васильевского</w:t>
            </w:r>
            <w:r w:rsidRPr="008F25E4">
              <w:rPr>
                <w:sz w:val="28"/>
                <w:szCs w:val="28"/>
              </w:rPr>
              <w:t xml:space="preserve"> сельского поселения</w:t>
            </w:r>
          </w:p>
          <w:p w14:paraId="5B028403" w14:textId="77777777" w:rsidR="008668D5" w:rsidRPr="008F25E4" w:rsidRDefault="008668D5" w:rsidP="00D11A70">
            <w:pPr>
              <w:snapToGrid w:val="0"/>
              <w:spacing w:after="0" w:line="240" w:lineRule="auto"/>
              <w:rPr>
                <w:sz w:val="28"/>
                <w:szCs w:val="28"/>
              </w:rPr>
            </w:pPr>
          </w:p>
        </w:tc>
      </w:tr>
    </w:tbl>
    <w:p w14:paraId="3486FE76" w14:textId="77777777" w:rsidR="008668D5" w:rsidRPr="008F25E4" w:rsidRDefault="008668D5" w:rsidP="008F25E4">
      <w:pPr>
        <w:snapToGrid w:val="0"/>
        <w:ind w:left="1116" w:hanging="360"/>
        <w:jc w:val="center"/>
        <w:rPr>
          <w:b/>
          <w:bCs/>
          <w:i/>
          <w:iCs/>
          <w:sz w:val="28"/>
          <w:szCs w:val="28"/>
        </w:rPr>
      </w:pPr>
    </w:p>
    <w:p w14:paraId="39DCCBB6" w14:textId="77777777"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14:paraId="667FCC99" w14:textId="77777777" w:rsidR="008668D5" w:rsidRDefault="008668D5" w:rsidP="000C17D8">
      <w:pPr>
        <w:spacing w:after="0" w:line="240" w:lineRule="auto"/>
        <w:jc w:val="both"/>
        <w:rPr>
          <w:b/>
          <w:bCs/>
          <w:sz w:val="28"/>
          <w:szCs w:val="28"/>
          <w:lang w:eastAsia="ru-RU"/>
        </w:rPr>
      </w:pPr>
    </w:p>
    <w:p w14:paraId="4FD8EE5C" w14:textId="77777777"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14:paraId="503D2506" w14:textId="77777777" w:rsidR="008668D5" w:rsidRPr="008F25E4" w:rsidRDefault="008668D5" w:rsidP="000C17D8">
      <w:pPr>
        <w:spacing w:after="0" w:line="240" w:lineRule="auto"/>
        <w:jc w:val="both"/>
        <w:rPr>
          <w:sz w:val="28"/>
          <w:szCs w:val="28"/>
        </w:rPr>
      </w:pPr>
      <w:r w:rsidRPr="008F25E4">
        <w:rPr>
          <w:sz w:val="28"/>
          <w:szCs w:val="28"/>
        </w:rPr>
        <w:lastRenderedPageBreak/>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Pr>
          <w:sz w:val="28"/>
          <w:szCs w:val="28"/>
        </w:rPr>
        <w:t>Васильевского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14:paraId="54C23CB5" w14:textId="77777777"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14:paraId="3A9FCA50" w14:textId="77777777"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14:paraId="1F2141BF" w14:textId="77777777"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14:paraId="59E3F854" w14:textId="77777777"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14:paraId="19BA9459" w14:textId="77777777"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14:paraId="25D9C80A" w14:textId="77777777"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14:paraId="2EDBF9D5" w14:textId="77777777" w:rsidR="008668D5" w:rsidRPr="008F25E4" w:rsidRDefault="008668D5" w:rsidP="000C17D8">
      <w:pPr>
        <w:spacing w:after="0" w:line="240" w:lineRule="auto"/>
        <w:jc w:val="both"/>
        <w:rPr>
          <w:sz w:val="28"/>
          <w:szCs w:val="28"/>
        </w:rPr>
      </w:pPr>
    </w:p>
    <w:p w14:paraId="480C1DD2" w14:textId="77777777"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13E0D908" w14:textId="77777777" w:rsidR="00F61F35" w:rsidRDefault="00F61F35" w:rsidP="00F61F35">
      <w:pPr>
        <w:spacing w:after="0" w:line="240" w:lineRule="auto"/>
        <w:rPr>
          <w:b/>
          <w:bCs/>
          <w:sz w:val="28"/>
          <w:szCs w:val="28"/>
          <w:lang w:eastAsia="ru-RU"/>
        </w:rPr>
      </w:pPr>
    </w:p>
    <w:p w14:paraId="33F2D648" w14:textId="77777777"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14:paraId="061361D9" w14:textId="77777777"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357F6C">
        <w:rPr>
          <w:sz w:val="28"/>
          <w:szCs w:val="28"/>
        </w:rPr>
        <w:t xml:space="preserve"> </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14:paraId="309D8592" w14:textId="77777777"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14:paraId="2619ED4F" w14:textId="77777777"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14:paraId="4BB1BD2D" w14:textId="77777777"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14:paraId="7CB33A24" w14:textId="77777777"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14:paraId="02CA6C45" w14:textId="77777777"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r w:rsidRPr="008F01FF">
        <w:rPr>
          <w:sz w:val="28"/>
          <w:szCs w:val="28"/>
        </w:rPr>
        <w:t>софинансирование  деятельности ДПК с. Васильевка.</w:t>
      </w:r>
    </w:p>
    <w:p w14:paraId="2AA849D7" w14:textId="77777777"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lastRenderedPageBreak/>
        <w:t>Описание целевых индикаторов и показателей подпрограммы:</w:t>
      </w:r>
    </w:p>
    <w:p w14:paraId="15258E7C" w14:textId="77777777" w:rsidR="008B7616" w:rsidRDefault="00357F6C" w:rsidP="008B7616">
      <w:pPr>
        <w:widowControl w:val="0"/>
        <w:shd w:val="clear" w:color="auto" w:fill="FFFFFF"/>
        <w:autoSpaceDE w:val="0"/>
        <w:autoSpaceDN w:val="0"/>
        <w:adjustRightInd w:val="0"/>
        <w:spacing w:after="0" w:line="274" w:lineRule="exact"/>
        <w:jc w:val="both"/>
        <w:rPr>
          <w:sz w:val="28"/>
          <w:szCs w:val="28"/>
        </w:rPr>
      </w:pPr>
      <w:r>
        <w:rPr>
          <w:sz w:val="28"/>
          <w:szCs w:val="28"/>
        </w:rPr>
        <w:t>- в</w:t>
      </w:r>
      <w:r w:rsidR="008B7616">
        <w:rPr>
          <w:sz w:val="28"/>
          <w:szCs w:val="28"/>
        </w:rPr>
        <w:t>ыполнение органами местного самоуправления полномочий по обеспечению первичных мер пожарной безопасности.</w:t>
      </w:r>
    </w:p>
    <w:p w14:paraId="5CD7D934" w14:textId="77777777" w:rsidR="008B7616" w:rsidRDefault="008B7616" w:rsidP="008B7616">
      <w:pPr>
        <w:widowControl w:val="0"/>
        <w:shd w:val="clear" w:color="auto" w:fill="FFFFFF"/>
        <w:autoSpaceDE w:val="0"/>
        <w:autoSpaceDN w:val="0"/>
        <w:adjustRightInd w:val="0"/>
        <w:spacing w:after="0" w:line="274" w:lineRule="exact"/>
        <w:jc w:val="both"/>
        <w:rPr>
          <w:sz w:val="28"/>
          <w:szCs w:val="28"/>
        </w:rPr>
      </w:pPr>
    </w:p>
    <w:p w14:paraId="5FB47588" w14:textId="77777777"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14:paraId="290DD3D9" w14:textId="77777777"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Pr>
          <w:sz w:val="28"/>
          <w:szCs w:val="28"/>
        </w:rPr>
        <w:t>Васильевского</w:t>
      </w:r>
      <w:r w:rsidRPr="008F25E4">
        <w:rPr>
          <w:sz w:val="28"/>
          <w:szCs w:val="28"/>
        </w:rPr>
        <w:t xml:space="preserve"> сельского поселения</w:t>
      </w:r>
      <w:r>
        <w:rPr>
          <w:sz w:val="28"/>
          <w:szCs w:val="28"/>
        </w:rPr>
        <w:t>.</w:t>
      </w:r>
    </w:p>
    <w:p w14:paraId="128505D3" w14:textId="77777777" w:rsidR="008668D5" w:rsidRPr="008F25E4" w:rsidRDefault="008668D5" w:rsidP="008B7616">
      <w:pPr>
        <w:snapToGrid w:val="0"/>
        <w:spacing w:after="0" w:line="240" w:lineRule="auto"/>
        <w:jc w:val="both"/>
      </w:pPr>
    </w:p>
    <w:p w14:paraId="143D28E7" w14:textId="77777777"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14:paraId="0956D0B5" w14:textId="77777777"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14:paraId="6291585D" w14:textId="77777777" w:rsidR="00365BBF" w:rsidRDefault="00365BBF" w:rsidP="00365BBF">
      <w:pPr>
        <w:pStyle w:val="a7"/>
        <w:autoSpaceDE w:val="0"/>
        <w:snapToGrid w:val="0"/>
        <w:spacing w:after="0" w:line="240" w:lineRule="auto"/>
        <w:ind w:left="0"/>
        <w:rPr>
          <w:sz w:val="28"/>
          <w:szCs w:val="28"/>
        </w:rPr>
      </w:pPr>
      <w:r>
        <w:rPr>
          <w:sz w:val="28"/>
          <w:szCs w:val="28"/>
        </w:rPr>
        <w:t>1.Обеспечение  первичных мер пожарной безопасности на территории Васильевского сельского поселения.</w:t>
      </w:r>
    </w:p>
    <w:p w14:paraId="7CF7D2DB" w14:textId="77777777" w:rsidR="00365BBF" w:rsidRPr="008B7616" w:rsidRDefault="00365BBF" w:rsidP="00365BBF">
      <w:pPr>
        <w:spacing w:after="0" w:line="240" w:lineRule="auto"/>
        <w:jc w:val="both"/>
        <w:rPr>
          <w:sz w:val="28"/>
          <w:szCs w:val="28"/>
        </w:rPr>
      </w:pPr>
    </w:p>
    <w:p w14:paraId="4A610B0D" w14:textId="77777777"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14:paraId="07F1D65B" w14:textId="77777777" w:rsidR="008B7616" w:rsidRPr="008F25E4" w:rsidRDefault="008B7616" w:rsidP="00365BBF">
      <w:pPr>
        <w:spacing w:after="0" w:line="240" w:lineRule="auto"/>
        <w:ind w:left="3225"/>
        <w:rPr>
          <w:b/>
          <w:bCs/>
          <w:i/>
          <w:iCs/>
          <w:sz w:val="28"/>
          <w:szCs w:val="28"/>
        </w:rPr>
      </w:pPr>
    </w:p>
    <w:p w14:paraId="63B9125C" w14:textId="77777777"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57F6C">
        <w:rPr>
          <w:sz w:val="28"/>
          <w:szCs w:val="28"/>
          <w:lang w:eastAsia="ru-RU"/>
        </w:rPr>
        <w:t xml:space="preserve"> </w:t>
      </w:r>
      <w:r w:rsidR="00365BBF">
        <w:rPr>
          <w:sz w:val="28"/>
          <w:szCs w:val="28"/>
          <w:lang w:eastAsia="ru-RU"/>
        </w:rPr>
        <w:t>Васильевского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4E024131" w14:textId="77777777"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365BBF">
        <w:rPr>
          <w:sz w:val="28"/>
          <w:szCs w:val="28"/>
        </w:rPr>
        <w:t>Васильевского</w:t>
      </w:r>
      <w:r w:rsidRPr="008F25E4">
        <w:rPr>
          <w:sz w:val="28"/>
          <w:szCs w:val="28"/>
        </w:rPr>
        <w:t xml:space="preserve"> сельского поселения</w:t>
      </w:r>
      <w:r>
        <w:rPr>
          <w:sz w:val="28"/>
          <w:szCs w:val="28"/>
        </w:rPr>
        <w:t xml:space="preserve"> и средств областного бюджета.</w:t>
      </w:r>
    </w:p>
    <w:p w14:paraId="478BD29C" w14:textId="77777777"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357F6C">
        <w:rPr>
          <w:sz w:val="28"/>
          <w:szCs w:val="28"/>
          <w:lang w:eastAsia="ru-RU"/>
        </w:rPr>
        <w:t>273,83</w:t>
      </w:r>
      <w:r w:rsidR="00365BBF">
        <w:rPr>
          <w:sz w:val="28"/>
          <w:szCs w:val="28"/>
          <w:lang w:eastAsia="ru-RU"/>
        </w:rPr>
        <w:t xml:space="preserve"> тыс. рублей</w:t>
      </w:r>
      <w:r>
        <w:rPr>
          <w:sz w:val="28"/>
          <w:szCs w:val="28"/>
          <w:lang w:eastAsia="ru-RU"/>
        </w:rPr>
        <w:t xml:space="preserve">, из средств областного бюджета –  </w:t>
      </w:r>
      <w:r w:rsidR="00F75F73">
        <w:rPr>
          <w:sz w:val="28"/>
          <w:szCs w:val="28"/>
          <w:lang w:eastAsia="ru-RU"/>
        </w:rPr>
        <w:t xml:space="preserve">0,00 </w:t>
      </w:r>
      <w:r>
        <w:rPr>
          <w:sz w:val="28"/>
          <w:szCs w:val="28"/>
          <w:lang w:eastAsia="ru-RU"/>
        </w:rPr>
        <w:t>тыс. руб</w:t>
      </w:r>
      <w:r w:rsidR="00365BBF">
        <w:rPr>
          <w:sz w:val="28"/>
          <w:szCs w:val="28"/>
          <w:lang w:eastAsia="ru-RU"/>
        </w:rPr>
        <w:t>лей</w:t>
      </w:r>
      <w:r>
        <w:rPr>
          <w:sz w:val="28"/>
          <w:szCs w:val="28"/>
          <w:lang w:eastAsia="ru-RU"/>
        </w:rPr>
        <w:t>.</w:t>
      </w:r>
    </w:p>
    <w:p w14:paraId="5A1B9465" w14:textId="77777777"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14:paraId="6F18CBD8" w14:textId="77777777"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14:paraId="2550FF8D" w14:textId="77777777"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383"/>
        <w:gridCol w:w="2244"/>
        <w:gridCol w:w="3235"/>
        <w:gridCol w:w="2708"/>
      </w:tblGrid>
      <w:tr w:rsidR="00365BBF" w:rsidRPr="000D1DF6" w14:paraId="28328438" w14:textId="77777777" w:rsidTr="00687745">
        <w:tc>
          <w:tcPr>
            <w:tcW w:w="1383" w:type="dxa"/>
            <w:shd w:val="clear" w:color="auto" w:fill="auto"/>
          </w:tcPr>
          <w:p w14:paraId="2F689539" w14:textId="77777777" w:rsidR="00365BBF" w:rsidRPr="000D1DF6" w:rsidRDefault="00365BBF" w:rsidP="00687745">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244" w:type="dxa"/>
            <w:shd w:val="clear" w:color="auto" w:fill="auto"/>
          </w:tcPr>
          <w:p w14:paraId="5A316CBE" w14:textId="77777777" w:rsidR="00365BBF" w:rsidRPr="000D1DF6" w:rsidRDefault="00365BBF" w:rsidP="00687745">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3235" w:type="dxa"/>
            <w:shd w:val="clear" w:color="auto" w:fill="auto"/>
          </w:tcPr>
          <w:p w14:paraId="3525A857" w14:textId="77777777" w:rsidR="00365BBF" w:rsidRPr="00DB30A8" w:rsidRDefault="00365BBF" w:rsidP="00687745">
            <w:pPr>
              <w:widowControl w:val="0"/>
              <w:autoSpaceDE w:val="0"/>
              <w:autoSpaceDN w:val="0"/>
              <w:adjustRightInd w:val="0"/>
              <w:jc w:val="center"/>
              <w:rPr>
                <w:caps/>
                <w:sz w:val="24"/>
                <w:szCs w:val="24"/>
                <w:lang w:eastAsia="ru-RU"/>
              </w:rPr>
            </w:pPr>
            <w:r w:rsidRPr="00DB30A8">
              <w:rPr>
                <w:caps/>
                <w:sz w:val="24"/>
                <w:szCs w:val="24"/>
                <w:lang w:eastAsia="ru-RU"/>
              </w:rPr>
              <w:t>БЮДЖЕТ ПОСЕЛЕНИЯ</w:t>
            </w:r>
          </w:p>
        </w:tc>
        <w:tc>
          <w:tcPr>
            <w:tcW w:w="2708" w:type="dxa"/>
          </w:tcPr>
          <w:p w14:paraId="00B7D9FE" w14:textId="77777777" w:rsidR="00365BBF" w:rsidRPr="00DB30A8" w:rsidRDefault="00365BBF" w:rsidP="00687745">
            <w:pPr>
              <w:widowControl w:val="0"/>
              <w:autoSpaceDE w:val="0"/>
              <w:autoSpaceDN w:val="0"/>
              <w:adjustRightInd w:val="0"/>
              <w:jc w:val="center"/>
              <w:rPr>
                <w:caps/>
                <w:sz w:val="22"/>
                <w:szCs w:val="22"/>
                <w:lang w:eastAsia="ru-RU"/>
              </w:rPr>
            </w:pPr>
            <w:r w:rsidRPr="00DB30A8">
              <w:rPr>
                <w:caps/>
                <w:sz w:val="22"/>
                <w:szCs w:val="22"/>
                <w:lang w:eastAsia="ru-RU"/>
              </w:rPr>
              <w:t>ОБЛАСТНОЙ БЮДЖЕТ</w:t>
            </w:r>
          </w:p>
        </w:tc>
      </w:tr>
      <w:tr w:rsidR="00365BBF" w:rsidRPr="000D1DF6" w14:paraId="0BB04974" w14:textId="77777777" w:rsidTr="00687745">
        <w:trPr>
          <w:trHeight w:val="440"/>
        </w:trPr>
        <w:tc>
          <w:tcPr>
            <w:tcW w:w="1383" w:type="dxa"/>
            <w:shd w:val="clear" w:color="auto" w:fill="auto"/>
          </w:tcPr>
          <w:p w14:paraId="350732DC" w14:textId="77777777" w:rsidR="00365BBF" w:rsidRPr="000D1DF6" w:rsidRDefault="00365BBF" w:rsidP="00687745">
            <w:pPr>
              <w:widowControl w:val="0"/>
              <w:autoSpaceDE w:val="0"/>
              <w:autoSpaceDN w:val="0"/>
              <w:adjustRightInd w:val="0"/>
              <w:jc w:val="center"/>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14:paraId="7036F115" w14:textId="77777777" w:rsidR="00365BBF" w:rsidRPr="0017568E" w:rsidRDefault="00687745" w:rsidP="00D21110">
            <w:pPr>
              <w:widowControl w:val="0"/>
              <w:autoSpaceDE w:val="0"/>
              <w:autoSpaceDN w:val="0"/>
              <w:adjustRightInd w:val="0"/>
              <w:spacing w:after="0" w:line="240" w:lineRule="auto"/>
              <w:jc w:val="center"/>
              <w:rPr>
                <w:sz w:val="28"/>
                <w:szCs w:val="28"/>
                <w:lang w:eastAsia="ru-RU"/>
              </w:rPr>
            </w:pPr>
            <w:r>
              <w:rPr>
                <w:sz w:val="28"/>
                <w:szCs w:val="28"/>
                <w:lang w:eastAsia="ru-RU"/>
              </w:rPr>
              <w:t>2</w:t>
            </w:r>
            <w:r w:rsidR="00D21110">
              <w:rPr>
                <w:sz w:val="28"/>
                <w:szCs w:val="28"/>
                <w:lang w:eastAsia="ru-RU"/>
              </w:rPr>
              <w:t>68</w:t>
            </w:r>
            <w:r>
              <w:rPr>
                <w:sz w:val="28"/>
                <w:szCs w:val="28"/>
                <w:lang w:eastAsia="ru-RU"/>
              </w:rPr>
              <w:t>,83</w:t>
            </w:r>
          </w:p>
        </w:tc>
        <w:tc>
          <w:tcPr>
            <w:tcW w:w="3235" w:type="dxa"/>
            <w:shd w:val="clear" w:color="auto" w:fill="auto"/>
          </w:tcPr>
          <w:p w14:paraId="06CB9BF2" w14:textId="77777777" w:rsidR="00365BBF" w:rsidRPr="0017568E" w:rsidRDefault="00687745" w:rsidP="00D21110">
            <w:pPr>
              <w:widowControl w:val="0"/>
              <w:autoSpaceDE w:val="0"/>
              <w:autoSpaceDN w:val="0"/>
              <w:adjustRightInd w:val="0"/>
              <w:spacing w:after="0" w:line="240" w:lineRule="auto"/>
              <w:jc w:val="center"/>
              <w:rPr>
                <w:sz w:val="28"/>
                <w:szCs w:val="28"/>
                <w:lang w:eastAsia="ru-RU"/>
              </w:rPr>
            </w:pPr>
            <w:r>
              <w:rPr>
                <w:sz w:val="28"/>
                <w:szCs w:val="28"/>
                <w:lang w:eastAsia="ru-RU"/>
              </w:rPr>
              <w:t>2</w:t>
            </w:r>
            <w:r w:rsidR="00D21110">
              <w:rPr>
                <w:sz w:val="28"/>
                <w:szCs w:val="28"/>
                <w:lang w:eastAsia="ru-RU"/>
              </w:rPr>
              <w:t>68</w:t>
            </w:r>
            <w:r>
              <w:rPr>
                <w:sz w:val="28"/>
                <w:szCs w:val="28"/>
                <w:lang w:eastAsia="ru-RU"/>
              </w:rPr>
              <w:t>,83</w:t>
            </w:r>
          </w:p>
        </w:tc>
        <w:tc>
          <w:tcPr>
            <w:tcW w:w="2708" w:type="dxa"/>
          </w:tcPr>
          <w:p w14:paraId="4C2A3E99" w14:textId="77777777" w:rsidR="00365BBF" w:rsidRPr="00FE3B2E" w:rsidRDefault="00F75F73" w:rsidP="00687745">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36AB1819" w14:textId="77777777" w:rsidTr="00687745">
        <w:trPr>
          <w:trHeight w:val="420"/>
        </w:trPr>
        <w:tc>
          <w:tcPr>
            <w:tcW w:w="1383" w:type="dxa"/>
            <w:shd w:val="clear" w:color="auto" w:fill="auto"/>
          </w:tcPr>
          <w:p w14:paraId="04FEA0C4" w14:textId="77777777" w:rsidR="009A3062" w:rsidRPr="000D1DF6" w:rsidRDefault="009A3062" w:rsidP="00687745">
            <w:pPr>
              <w:widowControl w:val="0"/>
              <w:autoSpaceDE w:val="0"/>
              <w:autoSpaceDN w:val="0"/>
              <w:adjustRightInd w:val="0"/>
              <w:jc w:val="center"/>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14:paraId="376A2677" w14:textId="77777777" w:rsidR="009A3062" w:rsidRPr="0017568E" w:rsidRDefault="00687745" w:rsidP="00687745">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7E5283F6" w14:textId="77777777" w:rsidR="009A3062" w:rsidRPr="0017568E" w:rsidRDefault="00687745" w:rsidP="00687745">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3E9D6150" w14:textId="77777777" w:rsidR="009A3062" w:rsidRPr="00FE3B2E" w:rsidRDefault="00F75F73" w:rsidP="00687745">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20BBA8A0" w14:textId="77777777" w:rsidTr="00687745">
        <w:tc>
          <w:tcPr>
            <w:tcW w:w="1383" w:type="dxa"/>
            <w:shd w:val="clear" w:color="auto" w:fill="auto"/>
          </w:tcPr>
          <w:p w14:paraId="5CC84F59" w14:textId="77777777" w:rsidR="009A3062" w:rsidRPr="000D1DF6" w:rsidRDefault="009A3062" w:rsidP="00687745">
            <w:pPr>
              <w:widowControl w:val="0"/>
              <w:autoSpaceDE w:val="0"/>
              <w:autoSpaceDN w:val="0"/>
              <w:adjustRightInd w:val="0"/>
              <w:jc w:val="center"/>
              <w:rPr>
                <w:sz w:val="28"/>
                <w:szCs w:val="28"/>
                <w:lang w:eastAsia="ru-RU"/>
              </w:rPr>
            </w:pPr>
            <w:r>
              <w:rPr>
                <w:sz w:val="28"/>
                <w:szCs w:val="28"/>
                <w:lang w:eastAsia="ru-RU"/>
              </w:rPr>
              <w:t>202</w:t>
            </w:r>
            <w:r w:rsidR="00DB30A8">
              <w:rPr>
                <w:sz w:val="28"/>
                <w:szCs w:val="28"/>
                <w:lang w:eastAsia="ru-RU"/>
              </w:rPr>
              <w:t>5</w:t>
            </w:r>
          </w:p>
        </w:tc>
        <w:tc>
          <w:tcPr>
            <w:tcW w:w="2244" w:type="dxa"/>
            <w:shd w:val="clear" w:color="auto" w:fill="auto"/>
          </w:tcPr>
          <w:p w14:paraId="0B98E220" w14:textId="77777777" w:rsidR="009A3062" w:rsidRPr="0017568E" w:rsidRDefault="00687745" w:rsidP="00687745">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0327A279" w14:textId="77777777" w:rsidR="009A3062" w:rsidRPr="0017568E" w:rsidRDefault="00687745" w:rsidP="00687745">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22909BF4" w14:textId="77777777" w:rsidR="009A3062" w:rsidRPr="00FE3B2E" w:rsidRDefault="00F75F73" w:rsidP="00687745">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24F88F37" w14:textId="77777777" w:rsidTr="00687745">
        <w:tc>
          <w:tcPr>
            <w:tcW w:w="1383" w:type="dxa"/>
            <w:shd w:val="clear" w:color="auto" w:fill="auto"/>
          </w:tcPr>
          <w:p w14:paraId="5A40C975" w14:textId="77777777" w:rsidR="009A3062" w:rsidRPr="00211C7F" w:rsidRDefault="009A3062" w:rsidP="00687745">
            <w:pPr>
              <w:widowControl w:val="0"/>
              <w:autoSpaceDE w:val="0"/>
              <w:autoSpaceDN w:val="0"/>
              <w:adjustRightInd w:val="0"/>
              <w:jc w:val="center"/>
              <w:rPr>
                <w:sz w:val="28"/>
                <w:szCs w:val="28"/>
                <w:lang w:eastAsia="ru-RU"/>
              </w:rPr>
            </w:pPr>
            <w:r w:rsidRPr="00211C7F">
              <w:rPr>
                <w:sz w:val="28"/>
                <w:szCs w:val="28"/>
                <w:lang w:eastAsia="ru-RU"/>
              </w:rPr>
              <w:t>202</w:t>
            </w:r>
            <w:r w:rsidR="00DB30A8">
              <w:rPr>
                <w:sz w:val="28"/>
                <w:szCs w:val="28"/>
                <w:lang w:eastAsia="ru-RU"/>
              </w:rPr>
              <w:t>6</w:t>
            </w:r>
          </w:p>
        </w:tc>
        <w:tc>
          <w:tcPr>
            <w:tcW w:w="2244" w:type="dxa"/>
            <w:shd w:val="clear" w:color="auto" w:fill="auto"/>
          </w:tcPr>
          <w:p w14:paraId="027D645A" w14:textId="77777777" w:rsidR="009A3062" w:rsidRPr="00211C7F" w:rsidRDefault="00F75F73" w:rsidP="00687745">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3235" w:type="dxa"/>
            <w:shd w:val="clear" w:color="auto" w:fill="auto"/>
          </w:tcPr>
          <w:p w14:paraId="1F7F71D1" w14:textId="77777777" w:rsidR="009A3062" w:rsidRPr="00211C7F" w:rsidRDefault="00F75F73" w:rsidP="00687745">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708" w:type="dxa"/>
          </w:tcPr>
          <w:p w14:paraId="773E1D57" w14:textId="77777777" w:rsidR="009A3062" w:rsidRPr="00211C7F" w:rsidRDefault="00F75F73" w:rsidP="00687745">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4AFF0248" w14:textId="77777777" w:rsidTr="00687745">
        <w:tc>
          <w:tcPr>
            <w:tcW w:w="1383" w:type="dxa"/>
            <w:shd w:val="clear" w:color="auto" w:fill="auto"/>
          </w:tcPr>
          <w:p w14:paraId="6E9AE727" w14:textId="77777777" w:rsidR="009A3062" w:rsidRPr="000D1DF6" w:rsidRDefault="009A3062" w:rsidP="00687745">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7</w:t>
            </w:r>
          </w:p>
        </w:tc>
        <w:tc>
          <w:tcPr>
            <w:tcW w:w="2244" w:type="dxa"/>
            <w:shd w:val="clear" w:color="auto" w:fill="auto"/>
          </w:tcPr>
          <w:p w14:paraId="47A2A985" w14:textId="77777777" w:rsidR="009A3062" w:rsidRPr="0017568E" w:rsidRDefault="00F75F73" w:rsidP="00687745">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3235" w:type="dxa"/>
            <w:shd w:val="clear" w:color="auto" w:fill="auto"/>
          </w:tcPr>
          <w:p w14:paraId="464E31F3" w14:textId="77777777" w:rsidR="009A3062" w:rsidRPr="0017568E" w:rsidRDefault="00F75F73" w:rsidP="00687745">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708" w:type="dxa"/>
          </w:tcPr>
          <w:p w14:paraId="40DF20ED" w14:textId="77777777" w:rsidR="009A3062" w:rsidRPr="00FE3B2E" w:rsidRDefault="00F75F73" w:rsidP="00687745">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7E3474C3" w14:textId="77777777" w:rsidTr="00687745">
        <w:tc>
          <w:tcPr>
            <w:tcW w:w="1383" w:type="dxa"/>
            <w:shd w:val="clear" w:color="auto" w:fill="auto"/>
          </w:tcPr>
          <w:p w14:paraId="34076A5C" w14:textId="77777777" w:rsidR="009A3062" w:rsidRPr="000D1DF6" w:rsidRDefault="009A3062" w:rsidP="00687745">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8</w:t>
            </w:r>
          </w:p>
        </w:tc>
        <w:tc>
          <w:tcPr>
            <w:tcW w:w="2244" w:type="dxa"/>
            <w:shd w:val="clear" w:color="auto" w:fill="auto"/>
          </w:tcPr>
          <w:p w14:paraId="1B881BF9" w14:textId="77777777" w:rsidR="009A3062" w:rsidRPr="0017568E" w:rsidRDefault="00F75F73" w:rsidP="00687745">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3235" w:type="dxa"/>
            <w:shd w:val="clear" w:color="auto" w:fill="auto"/>
          </w:tcPr>
          <w:p w14:paraId="4FA5DD0C" w14:textId="77777777" w:rsidR="009A3062" w:rsidRPr="0017568E" w:rsidRDefault="00F75F73" w:rsidP="00687745">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708" w:type="dxa"/>
          </w:tcPr>
          <w:p w14:paraId="291DFB0A" w14:textId="77777777" w:rsidR="009A3062" w:rsidRPr="00FE3B2E" w:rsidRDefault="00F75F73" w:rsidP="00687745">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65B2BCD5" w14:textId="77777777" w:rsidTr="00687745">
        <w:tc>
          <w:tcPr>
            <w:tcW w:w="1383" w:type="dxa"/>
            <w:shd w:val="clear" w:color="auto" w:fill="auto"/>
          </w:tcPr>
          <w:p w14:paraId="3D705DA4" w14:textId="77777777" w:rsidR="009A3062" w:rsidRPr="000D1DF6" w:rsidRDefault="009A3062" w:rsidP="00687745">
            <w:pPr>
              <w:widowControl w:val="0"/>
              <w:autoSpaceDE w:val="0"/>
              <w:autoSpaceDN w:val="0"/>
              <w:adjustRightInd w:val="0"/>
              <w:jc w:val="center"/>
              <w:rPr>
                <w:sz w:val="28"/>
                <w:szCs w:val="28"/>
                <w:lang w:eastAsia="ru-RU"/>
              </w:rPr>
            </w:pPr>
            <w:r>
              <w:rPr>
                <w:sz w:val="28"/>
                <w:szCs w:val="28"/>
                <w:lang w:eastAsia="ru-RU"/>
              </w:rPr>
              <w:t>202</w:t>
            </w:r>
            <w:r w:rsidR="00DB30A8">
              <w:rPr>
                <w:sz w:val="28"/>
                <w:szCs w:val="28"/>
                <w:lang w:eastAsia="ru-RU"/>
              </w:rPr>
              <w:t>9</w:t>
            </w:r>
          </w:p>
        </w:tc>
        <w:tc>
          <w:tcPr>
            <w:tcW w:w="2244" w:type="dxa"/>
            <w:shd w:val="clear" w:color="auto" w:fill="auto"/>
          </w:tcPr>
          <w:p w14:paraId="1AC53FB6" w14:textId="77777777" w:rsidR="009A3062" w:rsidRPr="0017568E" w:rsidRDefault="00F75F73" w:rsidP="00687745">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3235" w:type="dxa"/>
            <w:shd w:val="clear" w:color="auto" w:fill="auto"/>
          </w:tcPr>
          <w:p w14:paraId="1C29E882" w14:textId="77777777" w:rsidR="009A3062" w:rsidRPr="0017568E" w:rsidRDefault="00F75F73" w:rsidP="00687745">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708" w:type="dxa"/>
          </w:tcPr>
          <w:p w14:paraId="0EC99055" w14:textId="77777777" w:rsidR="009A3062" w:rsidRPr="00FE3B2E" w:rsidRDefault="00F75F73" w:rsidP="00687745">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B30A8" w:rsidRPr="000D1DF6" w14:paraId="572E94A6" w14:textId="77777777" w:rsidTr="00687745">
        <w:tc>
          <w:tcPr>
            <w:tcW w:w="1383" w:type="dxa"/>
            <w:shd w:val="clear" w:color="auto" w:fill="auto"/>
          </w:tcPr>
          <w:p w14:paraId="15031AD0" w14:textId="77777777" w:rsidR="00DB30A8" w:rsidRDefault="00DB30A8" w:rsidP="00687745">
            <w:pPr>
              <w:widowControl w:val="0"/>
              <w:autoSpaceDE w:val="0"/>
              <w:autoSpaceDN w:val="0"/>
              <w:adjustRightInd w:val="0"/>
              <w:jc w:val="center"/>
              <w:rPr>
                <w:sz w:val="28"/>
                <w:szCs w:val="28"/>
                <w:lang w:eastAsia="ru-RU"/>
              </w:rPr>
            </w:pPr>
            <w:r>
              <w:rPr>
                <w:sz w:val="28"/>
                <w:szCs w:val="28"/>
                <w:lang w:eastAsia="ru-RU"/>
              </w:rPr>
              <w:lastRenderedPageBreak/>
              <w:t>2030</w:t>
            </w:r>
          </w:p>
        </w:tc>
        <w:tc>
          <w:tcPr>
            <w:tcW w:w="2244" w:type="dxa"/>
            <w:shd w:val="clear" w:color="auto" w:fill="auto"/>
          </w:tcPr>
          <w:p w14:paraId="33285277" w14:textId="77777777" w:rsidR="00DB30A8"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3235" w:type="dxa"/>
            <w:shd w:val="clear" w:color="auto" w:fill="auto"/>
          </w:tcPr>
          <w:p w14:paraId="2CF05BD9" w14:textId="77777777" w:rsidR="00DB30A8" w:rsidRDefault="00F75F73" w:rsidP="00A32980">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708" w:type="dxa"/>
          </w:tcPr>
          <w:p w14:paraId="1C006BA7" w14:textId="77777777" w:rsidR="00DB30A8"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14:paraId="310979E0" w14:textId="77777777" w:rsidR="008668D5" w:rsidRPr="008F25E4" w:rsidRDefault="008668D5" w:rsidP="000C17D8">
      <w:pPr>
        <w:spacing w:after="0" w:line="240" w:lineRule="auto"/>
        <w:ind w:firstLine="708"/>
        <w:jc w:val="both"/>
        <w:rPr>
          <w:sz w:val="28"/>
          <w:szCs w:val="28"/>
        </w:rPr>
      </w:pPr>
    </w:p>
    <w:p w14:paraId="53954A7C" w14:textId="77777777"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14:paraId="21575529" w14:textId="77777777" w:rsidR="00365BBF" w:rsidRPr="008F25E4" w:rsidRDefault="00365BBF" w:rsidP="00365BBF">
      <w:pPr>
        <w:spacing w:after="0" w:line="240" w:lineRule="auto"/>
        <w:ind w:left="3585"/>
        <w:rPr>
          <w:b/>
          <w:sz w:val="28"/>
          <w:szCs w:val="28"/>
        </w:rPr>
      </w:pPr>
    </w:p>
    <w:p w14:paraId="2E6ABEC4" w14:textId="77777777" w:rsidR="00365BBF" w:rsidRPr="008F25E4" w:rsidRDefault="008668D5" w:rsidP="00365BBF">
      <w:pPr>
        <w:spacing w:after="0" w:line="240" w:lineRule="auto"/>
        <w:jc w:val="both"/>
        <w:rPr>
          <w:sz w:val="28"/>
          <w:szCs w:val="28"/>
        </w:rPr>
      </w:pPr>
      <w:r w:rsidRPr="008F25E4">
        <w:rPr>
          <w:sz w:val="28"/>
          <w:szCs w:val="28"/>
        </w:rPr>
        <w:softHyphen/>
      </w:r>
      <w:r w:rsidR="00A655E8">
        <w:rPr>
          <w:sz w:val="28"/>
          <w:szCs w:val="28"/>
        </w:rPr>
        <w:t xml:space="preserve">      </w:t>
      </w:r>
      <w:r w:rsidR="00365BBF" w:rsidRPr="008F25E4">
        <w:rPr>
          <w:sz w:val="28"/>
          <w:szCs w:val="28"/>
        </w:rPr>
        <w:t>Реализация основных  мероприятий подпрограммы позволит:</w:t>
      </w:r>
    </w:p>
    <w:p w14:paraId="502539DF" w14:textId="77777777"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14:paraId="3F2A0397" w14:textId="77777777"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14:paraId="49D8A10E" w14:textId="77777777"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14:paraId="16A770D4" w14:textId="77777777"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14:paraId="30A02738" w14:textId="77777777"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14:paraId="0B0D5DA6" w14:textId="77777777" w:rsidR="008668D5" w:rsidRDefault="008668D5" w:rsidP="00365BBF">
      <w:pPr>
        <w:spacing w:after="0" w:line="240" w:lineRule="auto"/>
        <w:jc w:val="both"/>
        <w:rPr>
          <w:b/>
          <w:bCs/>
          <w:i/>
          <w:iCs/>
          <w:sz w:val="28"/>
          <w:szCs w:val="28"/>
        </w:rPr>
      </w:pPr>
    </w:p>
    <w:p w14:paraId="1ACE55AA" w14:textId="77777777" w:rsidR="00F75F73" w:rsidRDefault="00F75F73" w:rsidP="00365BBF">
      <w:pPr>
        <w:spacing w:after="0" w:line="240" w:lineRule="auto"/>
        <w:jc w:val="both"/>
        <w:rPr>
          <w:b/>
          <w:bCs/>
          <w:i/>
          <w:iCs/>
          <w:sz w:val="28"/>
          <w:szCs w:val="28"/>
        </w:rPr>
      </w:pPr>
    </w:p>
    <w:p w14:paraId="78B9229C" w14:textId="77777777" w:rsidR="00F75F73" w:rsidRDefault="00F75F73" w:rsidP="00365BBF">
      <w:pPr>
        <w:spacing w:after="0" w:line="240" w:lineRule="auto"/>
        <w:jc w:val="both"/>
        <w:rPr>
          <w:b/>
          <w:bCs/>
          <w:i/>
          <w:iCs/>
          <w:sz w:val="28"/>
          <w:szCs w:val="28"/>
        </w:rPr>
      </w:pPr>
    </w:p>
    <w:p w14:paraId="7171C24A" w14:textId="77777777" w:rsidR="00F75F73" w:rsidRDefault="00F75F73" w:rsidP="00365BBF">
      <w:pPr>
        <w:spacing w:after="0" w:line="240" w:lineRule="auto"/>
        <w:jc w:val="both"/>
        <w:rPr>
          <w:b/>
          <w:bCs/>
          <w:i/>
          <w:iCs/>
          <w:sz w:val="28"/>
          <w:szCs w:val="28"/>
        </w:rPr>
      </w:pPr>
    </w:p>
    <w:p w14:paraId="34378865" w14:textId="77777777" w:rsidR="00F75F73" w:rsidRDefault="00F75F73" w:rsidP="00365BBF">
      <w:pPr>
        <w:spacing w:after="0" w:line="240" w:lineRule="auto"/>
        <w:jc w:val="both"/>
        <w:rPr>
          <w:b/>
          <w:bCs/>
          <w:i/>
          <w:iCs/>
          <w:sz w:val="28"/>
          <w:szCs w:val="28"/>
        </w:rPr>
      </w:pPr>
    </w:p>
    <w:p w14:paraId="517859BD" w14:textId="77777777" w:rsidR="00F75F73" w:rsidRDefault="00F75F73" w:rsidP="00365BBF">
      <w:pPr>
        <w:spacing w:after="0" w:line="240" w:lineRule="auto"/>
        <w:jc w:val="both"/>
        <w:rPr>
          <w:b/>
          <w:bCs/>
          <w:i/>
          <w:iCs/>
          <w:sz w:val="28"/>
          <w:szCs w:val="28"/>
        </w:rPr>
      </w:pPr>
    </w:p>
    <w:p w14:paraId="111799B4" w14:textId="77777777" w:rsidR="00F75F73" w:rsidRDefault="00F75F73" w:rsidP="00365BBF">
      <w:pPr>
        <w:spacing w:after="0" w:line="240" w:lineRule="auto"/>
        <w:jc w:val="both"/>
        <w:rPr>
          <w:b/>
          <w:bCs/>
          <w:i/>
          <w:iCs/>
          <w:sz w:val="28"/>
          <w:szCs w:val="28"/>
        </w:rPr>
      </w:pPr>
    </w:p>
    <w:p w14:paraId="51705366" w14:textId="77777777" w:rsidR="00F75F73" w:rsidRDefault="00F75F73" w:rsidP="00365BBF">
      <w:pPr>
        <w:spacing w:after="0" w:line="240" w:lineRule="auto"/>
        <w:jc w:val="both"/>
        <w:rPr>
          <w:b/>
          <w:bCs/>
          <w:i/>
          <w:iCs/>
          <w:sz w:val="28"/>
          <w:szCs w:val="28"/>
        </w:rPr>
      </w:pPr>
    </w:p>
    <w:p w14:paraId="5D3C550E" w14:textId="77777777" w:rsidR="00F75F73" w:rsidRDefault="00F75F73" w:rsidP="00365BBF">
      <w:pPr>
        <w:spacing w:after="0" w:line="240" w:lineRule="auto"/>
        <w:jc w:val="both"/>
        <w:rPr>
          <w:b/>
          <w:bCs/>
          <w:i/>
          <w:iCs/>
          <w:sz w:val="28"/>
          <w:szCs w:val="28"/>
        </w:rPr>
      </w:pPr>
    </w:p>
    <w:p w14:paraId="6E97F497" w14:textId="77777777" w:rsidR="00F75F73" w:rsidRDefault="00F75F73" w:rsidP="00365BBF">
      <w:pPr>
        <w:spacing w:after="0" w:line="240" w:lineRule="auto"/>
        <w:jc w:val="both"/>
        <w:rPr>
          <w:b/>
          <w:bCs/>
          <w:i/>
          <w:iCs/>
          <w:sz w:val="28"/>
          <w:szCs w:val="28"/>
        </w:rPr>
      </w:pPr>
    </w:p>
    <w:p w14:paraId="568F4462" w14:textId="77777777" w:rsidR="00F75F73" w:rsidRDefault="00F75F73" w:rsidP="00365BBF">
      <w:pPr>
        <w:spacing w:after="0" w:line="240" w:lineRule="auto"/>
        <w:jc w:val="both"/>
        <w:rPr>
          <w:b/>
          <w:bCs/>
          <w:i/>
          <w:iCs/>
          <w:sz w:val="28"/>
          <w:szCs w:val="28"/>
        </w:rPr>
      </w:pPr>
    </w:p>
    <w:p w14:paraId="513F436F" w14:textId="77777777" w:rsidR="00F75F73" w:rsidRDefault="00F75F73" w:rsidP="00365BBF">
      <w:pPr>
        <w:spacing w:after="0" w:line="240" w:lineRule="auto"/>
        <w:jc w:val="both"/>
        <w:rPr>
          <w:b/>
          <w:bCs/>
          <w:i/>
          <w:iCs/>
          <w:sz w:val="28"/>
          <w:szCs w:val="28"/>
        </w:rPr>
      </w:pPr>
    </w:p>
    <w:p w14:paraId="030ADF61" w14:textId="77777777" w:rsidR="00F75F73" w:rsidRDefault="00F75F73" w:rsidP="00365BBF">
      <w:pPr>
        <w:spacing w:after="0" w:line="240" w:lineRule="auto"/>
        <w:jc w:val="both"/>
        <w:rPr>
          <w:b/>
          <w:bCs/>
          <w:i/>
          <w:iCs/>
          <w:sz w:val="28"/>
          <w:szCs w:val="28"/>
        </w:rPr>
      </w:pPr>
    </w:p>
    <w:p w14:paraId="53284ED9" w14:textId="77777777" w:rsidR="00F75F73" w:rsidRDefault="00F75F73" w:rsidP="00365BBF">
      <w:pPr>
        <w:spacing w:after="0" w:line="240" w:lineRule="auto"/>
        <w:jc w:val="both"/>
        <w:rPr>
          <w:b/>
          <w:bCs/>
          <w:i/>
          <w:iCs/>
          <w:sz w:val="28"/>
          <w:szCs w:val="28"/>
        </w:rPr>
      </w:pPr>
    </w:p>
    <w:p w14:paraId="4C65C708" w14:textId="77777777" w:rsidR="00A13E63" w:rsidRDefault="00A13E63" w:rsidP="00365BBF">
      <w:pPr>
        <w:spacing w:after="0" w:line="240" w:lineRule="auto"/>
        <w:jc w:val="both"/>
        <w:rPr>
          <w:b/>
          <w:bCs/>
          <w:i/>
          <w:iCs/>
          <w:sz w:val="28"/>
          <w:szCs w:val="28"/>
        </w:rPr>
      </w:pPr>
    </w:p>
    <w:p w14:paraId="77915379" w14:textId="77777777" w:rsidR="003B63FD" w:rsidRDefault="003B63FD" w:rsidP="00365BBF">
      <w:pPr>
        <w:spacing w:after="0" w:line="240" w:lineRule="auto"/>
        <w:jc w:val="both"/>
        <w:rPr>
          <w:b/>
          <w:bCs/>
          <w:i/>
          <w:iCs/>
          <w:sz w:val="28"/>
          <w:szCs w:val="28"/>
        </w:rPr>
      </w:pPr>
    </w:p>
    <w:p w14:paraId="1D3C336F" w14:textId="77777777" w:rsidR="003B63FD" w:rsidRDefault="003B63FD" w:rsidP="00365BBF">
      <w:pPr>
        <w:spacing w:after="0" w:line="240" w:lineRule="auto"/>
        <w:jc w:val="both"/>
        <w:rPr>
          <w:b/>
          <w:bCs/>
          <w:i/>
          <w:iCs/>
          <w:sz w:val="28"/>
          <w:szCs w:val="28"/>
        </w:rPr>
      </w:pPr>
    </w:p>
    <w:p w14:paraId="298DE126" w14:textId="77777777" w:rsidR="003B63FD" w:rsidRDefault="003B63FD" w:rsidP="00365BBF">
      <w:pPr>
        <w:spacing w:after="0" w:line="240" w:lineRule="auto"/>
        <w:jc w:val="both"/>
        <w:rPr>
          <w:b/>
          <w:bCs/>
          <w:i/>
          <w:iCs/>
          <w:sz w:val="28"/>
          <w:szCs w:val="28"/>
        </w:rPr>
      </w:pPr>
    </w:p>
    <w:p w14:paraId="43032EA5" w14:textId="77777777" w:rsidR="003B63FD" w:rsidRDefault="003B63FD" w:rsidP="00365BBF">
      <w:pPr>
        <w:spacing w:after="0" w:line="240" w:lineRule="auto"/>
        <w:jc w:val="both"/>
        <w:rPr>
          <w:b/>
          <w:bCs/>
          <w:i/>
          <w:iCs/>
          <w:sz w:val="28"/>
          <w:szCs w:val="28"/>
        </w:rPr>
      </w:pPr>
    </w:p>
    <w:p w14:paraId="6C21407D" w14:textId="77777777" w:rsidR="00A13E63" w:rsidRDefault="00A13E63" w:rsidP="00365BBF">
      <w:pPr>
        <w:spacing w:after="0" w:line="240" w:lineRule="auto"/>
        <w:jc w:val="both"/>
        <w:rPr>
          <w:b/>
          <w:bCs/>
          <w:i/>
          <w:iCs/>
          <w:sz w:val="28"/>
          <w:szCs w:val="28"/>
        </w:rPr>
      </w:pPr>
    </w:p>
    <w:p w14:paraId="52B3DF5D" w14:textId="77777777" w:rsidR="00A13E63" w:rsidRDefault="00A13E63" w:rsidP="00365BBF">
      <w:pPr>
        <w:spacing w:after="0" w:line="240" w:lineRule="auto"/>
        <w:jc w:val="both"/>
        <w:rPr>
          <w:b/>
          <w:bCs/>
          <w:i/>
          <w:iCs/>
          <w:sz w:val="28"/>
          <w:szCs w:val="28"/>
        </w:rPr>
      </w:pPr>
    </w:p>
    <w:p w14:paraId="598CD89D" w14:textId="77777777" w:rsidR="00A13E63" w:rsidRDefault="00A13E63" w:rsidP="00365BBF">
      <w:pPr>
        <w:spacing w:after="0" w:line="240" w:lineRule="auto"/>
        <w:jc w:val="both"/>
        <w:rPr>
          <w:b/>
          <w:bCs/>
          <w:i/>
          <w:iCs/>
          <w:sz w:val="28"/>
          <w:szCs w:val="28"/>
        </w:rPr>
      </w:pPr>
    </w:p>
    <w:p w14:paraId="0B5ED31C" w14:textId="77777777" w:rsidR="00A13E63" w:rsidRDefault="00A13E63" w:rsidP="00365BBF">
      <w:pPr>
        <w:spacing w:after="0" w:line="240" w:lineRule="auto"/>
        <w:jc w:val="both"/>
        <w:rPr>
          <w:b/>
          <w:bCs/>
          <w:i/>
          <w:iCs/>
          <w:sz w:val="28"/>
          <w:szCs w:val="28"/>
        </w:rPr>
      </w:pPr>
    </w:p>
    <w:p w14:paraId="4FD58501" w14:textId="77777777" w:rsidR="00F75F73" w:rsidRDefault="00F75F73" w:rsidP="00365BBF">
      <w:pPr>
        <w:spacing w:after="0" w:line="240" w:lineRule="auto"/>
        <w:jc w:val="both"/>
        <w:rPr>
          <w:b/>
          <w:bCs/>
          <w:i/>
          <w:iCs/>
          <w:sz w:val="28"/>
          <w:szCs w:val="28"/>
        </w:rPr>
      </w:pPr>
    </w:p>
    <w:p w14:paraId="4D5C5B2B" w14:textId="77777777" w:rsidR="00577079" w:rsidRPr="00630545" w:rsidRDefault="00577079" w:rsidP="00577079">
      <w:pPr>
        <w:snapToGrid w:val="0"/>
        <w:spacing w:after="0"/>
        <w:ind w:left="720"/>
        <w:jc w:val="center"/>
        <w:rPr>
          <w:b/>
          <w:bCs/>
          <w:iCs/>
          <w:sz w:val="28"/>
          <w:szCs w:val="28"/>
        </w:rPr>
      </w:pPr>
      <w:bookmarkStart w:id="3" w:name="_Hlk114227941"/>
      <w:r w:rsidRPr="00630545">
        <w:rPr>
          <w:b/>
          <w:bCs/>
          <w:iCs/>
          <w:sz w:val="28"/>
          <w:szCs w:val="28"/>
        </w:rPr>
        <w:lastRenderedPageBreak/>
        <w:t>Подпрограмма</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Pr>
          <w:b/>
          <w:bCs/>
          <w:iCs/>
          <w:sz w:val="28"/>
          <w:szCs w:val="28"/>
        </w:rPr>
        <w:t>Васильевского сельского поселения»</w:t>
      </w:r>
    </w:p>
    <w:p w14:paraId="6B22585C" w14:textId="77777777" w:rsidR="00003660" w:rsidRDefault="00003660" w:rsidP="00C950AC">
      <w:pPr>
        <w:jc w:val="center"/>
        <w:rPr>
          <w:b/>
          <w:bCs/>
          <w:sz w:val="28"/>
          <w:szCs w:val="28"/>
        </w:rPr>
      </w:pPr>
      <w:r>
        <w:rPr>
          <w:b/>
          <w:bCs/>
          <w:sz w:val="28"/>
          <w:szCs w:val="28"/>
        </w:rPr>
        <w:t>1. ПАСПОРТ</w:t>
      </w:r>
    </w:p>
    <w:bookmarkEnd w:id="3"/>
    <w:p w14:paraId="1FA4B62A" w14:textId="77777777" w:rsidR="00003660" w:rsidRDefault="00003660" w:rsidP="00003660">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Васильевского сельского поселения».</w:t>
      </w:r>
    </w:p>
    <w:tbl>
      <w:tblPr>
        <w:tblW w:w="9838" w:type="dxa"/>
        <w:tblInd w:w="78" w:type="dxa"/>
        <w:tblLayout w:type="fixed"/>
        <w:tblLook w:val="04A0" w:firstRow="1" w:lastRow="0" w:firstColumn="1" w:lastColumn="0" w:noHBand="0" w:noVBand="1"/>
      </w:tblPr>
      <w:tblGrid>
        <w:gridCol w:w="2759"/>
        <w:gridCol w:w="7079"/>
      </w:tblGrid>
      <w:tr w:rsidR="00003660" w14:paraId="267AE87C" w14:textId="77777777" w:rsidTr="006E590F">
        <w:trPr>
          <w:trHeight w:val="1140"/>
        </w:trPr>
        <w:tc>
          <w:tcPr>
            <w:tcW w:w="2759" w:type="dxa"/>
            <w:tcBorders>
              <w:top w:val="single" w:sz="4" w:space="0" w:color="000000"/>
              <w:left w:val="single" w:sz="4" w:space="0" w:color="000000"/>
              <w:bottom w:val="single" w:sz="4" w:space="0" w:color="000000"/>
              <w:right w:val="nil"/>
            </w:tcBorders>
            <w:hideMark/>
          </w:tcPr>
          <w:p w14:paraId="0CED1CBD" w14:textId="77777777"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7F7429F7" w14:textId="77777777" w:rsidR="00003660" w:rsidRDefault="00003660">
            <w:pPr>
              <w:snapToGrid w:val="0"/>
              <w:rPr>
                <w:sz w:val="28"/>
                <w:szCs w:val="28"/>
              </w:rPr>
            </w:pPr>
            <w:r>
              <w:rPr>
                <w:sz w:val="28"/>
                <w:szCs w:val="28"/>
              </w:rPr>
              <w:t>Администрация Васильевского сельского поселения Бутурлиновского муниципального района Воронежской области</w:t>
            </w:r>
          </w:p>
        </w:tc>
      </w:tr>
      <w:tr w:rsidR="00003660" w14:paraId="280808F2" w14:textId="77777777" w:rsidTr="006E590F">
        <w:trPr>
          <w:trHeight w:val="946"/>
        </w:trPr>
        <w:tc>
          <w:tcPr>
            <w:tcW w:w="2759" w:type="dxa"/>
            <w:tcBorders>
              <w:top w:val="single" w:sz="4" w:space="0" w:color="000000"/>
              <w:left w:val="single" w:sz="4" w:space="0" w:color="000000"/>
              <w:bottom w:val="single" w:sz="4" w:space="0" w:color="000000"/>
              <w:right w:val="nil"/>
            </w:tcBorders>
            <w:hideMark/>
          </w:tcPr>
          <w:p w14:paraId="5435AB59" w14:textId="77777777"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29FB480E" w14:textId="77777777" w:rsidR="00003660" w:rsidRDefault="00003660">
            <w:pPr>
              <w:snapToGrid w:val="0"/>
              <w:jc w:val="both"/>
              <w:rPr>
                <w:sz w:val="28"/>
                <w:szCs w:val="28"/>
              </w:rPr>
            </w:pPr>
            <w:r>
              <w:rPr>
                <w:sz w:val="28"/>
                <w:szCs w:val="28"/>
              </w:rPr>
              <w:t>Администрация Васильевского сельского поселения Бутурлиновского муниципального района Воронежской области</w:t>
            </w:r>
          </w:p>
        </w:tc>
      </w:tr>
      <w:tr w:rsidR="00003660" w14:paraId="7ADA34DE" w14:textId="77777777" w:rsidTr="006E590F">
        <w:trPr>
          <w:trHeight w:val="2184"/>
        </w:trPr>
        <w:tc>
          <w:tcPr>
            <w:tcW w:w="2759" w:type="dxa"/>
            <w:tcBorders>
              <w:top w:val="single" w:sz="4" w:space="0" w:color="000000"/>
              <w:left w:val="single" w:sz="4" w:space="0" w:color="000000"/>
              <w:bottom w:val="single" w:sz="4" w:space="0" w:color="000000"/>
              <w:right w:val="nil"/>
            </w:tcBorders>
          </w:tcPr>
          <w:p w14:paraId="574BE6CE" w14:textId="77777777" w:rsidR="00003660" w:rsidRDefault="007473DC" w:rsidP="006E590F">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15E26433" w14:textId="77777777"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14:paraId="292AB991" w14:textId="77777777"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14:paraId="671DBCA0" w14:textId="77777777" w:rsidR="00291C25" w:rsidRDefault="00291C25">
            <w:pPr>
              <w:pStyle w:val="ConsPlusNormal"/>
              <w:widowControl/>
              <w:snapToGrid w:val="0"/>
              <w:spacing w:line="276" w:lineRule="auto"/>
              <w:jc w:val="both"/>
              <w:rPr>
                <w:rFonts w:ascii="Times New Roman" w:hAnsi="Times New Roman"/>
                <w:sz w:val="28"/>
                <w:szCs w:val="28"/>
              </w:rPr>
            </w:pPr>
          </w:p>
        </w:tc>
      </w:tr>
      <w:tr w:rsidR="00003660" w14:paraId="7EAA19FA" w14:textId="77777777" w:rsidTr="006E590F">
        <w:trPr>
          <w:trHeight w:val="2587"/>
        </w:trPr>
        <w:tc>
          <w:tcPr>
            <w:tcW w:w="2759" w:type="dxa"/>
            <w:tcBorders>
              <w:top w:val="nil"/>
              <w:left w:val="single" w:sz="4" w:space="0" w:color="000000"/>
              <w:bottom w:val="single" w:sz="4" w:space="0" w:color="000000"/>
              <w:right w:val="nil"/>
            </w:tcBorders>
            <w:hideMark/>
          </w:tcPr>
          <w:p w14:paraId="202B1453" w14:textId="77777777" w:rsidR="006E590F" w:rsidRDefault="00003660">
            <w:pPr>
              <w:snapToGrid w:val="0"/>
              <w:rPr>
                <w:sz w:val="28"/>
                <w:szCs w:val="28"/>
              </w:rPr>
            </w:pPr>
            <w:r>
              <w:rPr>
                <w:sz w:val="28"/>
                <w:szCs w:val="28"/>
              </w:rPr>
              <w:t>Цель подпрограммы</w:t>
            </w:r>
          </w:p>
          <w:p w14:paraId="2FB76861" w14:textId="77777777" w:rsidR="006E590F" w:rsidRPr="006E590F" w:rsidRDefault="006E590F" w:rsidP="006E590F">
            <w:pPr>
              <w:rPr>
                <w:sz w:val="28"/>
                <w:szCs w:val="28"/>
              </w:rPr>
            </w:pPr>
          </w:p>
          <w:p w14:paraId="2A2C1BDE" w14:textId="77777777" w:rsidR="006E590F" w:rsidRPr="006E590F" w:rsidRDefault="006E590F" w:rsidP="006E590F">
            <w:pPr>
              <w:rPr>
                <w:sz w:val="28"/>
                <w:szCs w:val="28"/>
              </w:rPr>
            </w:pPr>
          </w:p>
          <w:p w14:paraId="7935EA30" w14:textId="77777777" w:rsidR="00003660" w:rsidRPr="006E590F" w:rsidRDefault="00003660" w:rsidP="006E590F">
            <w:pPr>
              <w:jc w:val="right"/>
              <w:rPr>
                <w:sz w:val="28"/>
                <w:szCs w:val="28"/>
              </w:rPr>
            </w:pPr>
          </w:p>
        </w:tc>
        <w:tc>
          <w:tcPr>
            <w:tcW w:w="7079" w:type="dxa"/>
            <w:tcBorders>
              <w:top w:val="nil"/>
              <w:left w:val="single" w:sz="4" w:space="0" w:color="000000"/>
              <w:bottom w:val="single" w:sz="4" w:space="0" w:color="000000"/>
              <w:right w:val="single" w:sz="4" w:space="0" w:color="000000"/>
            </w:tcBorders>
          </w:tcPr>
          <w:p w14:paraId="24662BC6" w14:textId="77777777" w:rsidR="00003660" w:rsidRDefault="00003660" w:rsidP="00BD788D">
            <w:pPr>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Васильевского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6E590F">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
        </w:tc>
      </w:tr>
      <w:tr w:rsidR="00003660" w14:paraId="6BB17DFD" w14:textId="77777777" w:rsidTr="006E590F">
        <w:trPr>
          <w:trHeight w:val="770"/>
        </w:trPr>
        <w:tc>
          <w:tcPr>
            <w:tcW w:w="2759" w:type="dxa"/>
            <w:tcBorders>
              <w:top w:val="single" w:sz="4" w:space="0" w:color="000000"/>
              <w:left w:val="single" w:sz="4" w:space="0" w:color="000000"/>
              <w:bottom w:val="single" w:sz="4" w:space="0" w:color="000000"/>
              <w:right w:val="nil"/>
            </w:tcBorders>
            <w:hideMark/>
          </w:tcPr>
          <w:p w14:paraId="5EB37DDC" w14:textId="77777777"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14:paraId="26F04C72" w14:textId="77777777" w:rsidR="00003660" w:rsidRDefault="00003660" w:rsidP="006E590F">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003660" w14:paraId="304227DA" w14:textId="77777777" w:rsidTr="003B63FD">
        <w:tc>
          <w:tcPr>
            <w:tcW w:w="2759" w:type="dxa"/>
            <w:tcBorders>
              <w:top w:val="single" w:sz="4" w:space="0" w:color="000000"/>
              <w:left w:val="single" w:sz="4" w:space="0" w:color="000000"/>
              <w:bottom w:val="single" w:sz="4" w:space="0" w:color="000000"/>
              <w:right w:val="nil"/>
            </w:tcBorders>
            <w:hideMark/>
          </w:tcPr>
          <w:p w14:paraId="133B452E" w14:textId="77777777"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14:paraId="63D9A956" w14:textId="77777777" w:rsidR="00003660" w:rsidRDefault="00003660" w:rsidP="006E590F">
            <w:pPr>
              <w:snapToGrid w:val="0"/>
              <w:rPr>
                <w:sz w:val="28"/>
                <w:szCs w:val="28"/>
              </w:rPr>
            </w:pPr>
            <w:r>
              <w:rPr>
                <w:sz w:val="28"/>
                <w:szCs w:val="28"/>
              </w:rPr>
              <w:t xml:space="preserve"> 2023-2030 </w:t>
            </w:r>
            <w:proofErr w:type="spellStart"/>
            <w:r>
              <w:rPr>
                <w:sz w:val="28"/>
                <w:szCs w:val="28"/>
              </w:rPr>
              <w:t>г</w:t>
            </w:r>
            <w:r w:rsidR="006E590F">
              <w:rPr>
                <w:sz w:val="28"/>
                <w:szCs w:val="28"/>
              </w:rPr>
              <w:t>.г</w:t>
            </w:r>
            <w:proofErr w:type="spellEnd"/>
            <w:r w:rsidR="006E590F">
              <w:rPr>
                <w:sz w:val="28"/>
                <w:szCs w:val="28"/>
              </w:rPr>
              <w:t>.</w:t>
            </w:r>
          </w:p>
        </w:tc>
      </w:tr>
      <w:tr w:rsidR="00003660" w14:paraId="3023932A" w14:textId="77777777" w:rsidTr="006E590F">
        <w:trPr>
          <w:trHeight w:val="5659"/>
        </w:trPr>
        <w:tc>
          <w:tcPr>
            <w:tcW w:w="2759" w:type="dxa"/>
            <w:tcBorders>
              <w:top w:val="single" w:sz="4" w:space="0" w:color="000000"/>
              <w:left w:val="single" w:sz="4" w:space="0" w:color="000000"/>
              <w:bottom w:val="single" w:sz="4" w:space="0" w:color="000000"/>
              <w:right w:val="nil"/>
            </w:tcBorders>
            <w:hideMark/>
          </w:tcPr>
          <w:p w14:paraId="74FFA757" w14:textId="77777777" w:rsidR="006E590F" w:rsidRDefault="00003660">
            <w:pPr>
              <w:snapToGrid w:val="0"/>
              <w:rPr>
                <w:sz w:val="28"/>
                <w:szCs w:val="28"/>
              </w:rPr>
            </w:pPr>
            <w:r>
              <w:rPr>
                <w:sz w:val="28"/>
                <w:szCs w:val="28"/>
              </w:rPr>
              <w:lastRenderedPageBreak/>
              <w:t>Объемы и источники финансирования  подпрограммы</w:t>
            </w:r>
          </w:p>
          <w:p w14:paraId="0EC3A9F2" w14:textId="77777777" w:rsidR="006E590F" w:rsidRPr="006E590F" w:rsidRDefault="006E590F" w:rsidP="006E590F">
            <w:pPr>
              <w:rPr>
                <w:sz w:val="28"/>
                <w:szCs w:val="28"/>
              </w:rPr>
            </w:pPr>
          </w:p>
          <w:p w14:paraId="035B6DC7" w14:textId="77777777" w:rsidR="006E590F" w:rsidRPr="006E590F" w:rsidRDefault="006E590F" w:rsidP="006E590F">
            <w:pPr>
              <w:rPr>
                <w:sz w:val="28"/>
                <w:szCs w:val="28"/>
              </w:rPr>
            </w:pPr>
          </w:p>
          <w:p w14:paraId="658F1BFF" w14:textId="77777777" w:rsidR="006E590F" w:rsidRPr="006E590F" w:rsidRDefault="006E590F" w:rsidP="006E590F">
            <w:pPr>
              <w:rPr>
                <w:sz w:val="28"/>
                <w:szCs w:val="28"/>
              </w:rPr>
            </w:pPr>
          </w:p>
          <w:p w14:paraId="3E31E206" w14:textId="77777777" w:rsidR="006E590F" w:rsidRPr="006E590F" w:rsidRDefault="006E590F" w:rsidP="006E590F">
            <w:pPr>
              <w:rPr>
                <w:sz w:val="28"/>
                <w:szCs w:val="28"/>
              </w:rPr>
            </w:pPr>
          </w:p>
          <w:p w14:paraId="1AB8D899" w14:textId="77777777" w:rsidR="006E590F" w:rsidRPr="006E590F" w:rsidRDefault="006E590F" w:rsidP="006E590F">
            <w:pPr>
              <w:rPr>
                <w:sz w:val="28"/>
                <w:szCs w:val="28"/>
              </w:rPr>
            </w:pPr>
          </w:p>
          <w:p w14:paraId="405A25F2" w14:textId="77777777" w:rsidR="006E590F" w:rsidRPr="006E590F" w:rsidRDefault="006E590F" w:rsidP="006E590F">
            <w:pPr>
              <w:rPr>
                <w:sz w:val="28"/>
                <w:szCs w:val="28"/>
              </w:rPr>
            </w:pPr>
          </w:p>
          <w:p w14:paraId="5D6E8FE0" w14:textId="77777777" w:rsidR="006E590F" w:rsidRDefault="006E590F" w:rsidP="006E590F">
            <w:pPr>
              <w:rPr>
                <w:sz w:val="28"/>
                <w:szCs w:val="28"/>
              </w:rPr>
            </w:pPr>
          </w:p>
          <w:p w14:paraId="759271D8" w14:textId="77777777" w:rsidR="00003660" w:rsidRPr="006E590F" w:rsidRDefault="00003660" w:rsidP="006E590F">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tcPr>
          <w:p w14:paraId="0E2653C6" w14:textId="77777777" w:rsidR="00003660" w:rsidRDefault="00003660">
            <w:pPr>
              <w:pStyle w:val="a4"/>
              <w:snapToGrid w:val="0"/>
              <w:jc w:val="both"/>
              <w:rPr>
                <w:sz w:val="28"/>
                <w:szCs w:val="28"/>
              </w:rPr>
            </w:pPr>
            <w:r>
              <w:rPr>
                <w:sz w:val="28"/>
                <w:szCs w:val="28"/>
              </w:rPr>
              <w:t>Реализация подпрограммы осуществляется за счет средств бюджета Васильевского сельского поселения  в 2023-2030 г на сумму</w:t>
            </w:r>
            <w:r w:rsidR="00293E69">
              <w:rPr>
                <w:sz w:val="28"/>
                <w:szCs w:val="28"/>
              </w:rPr>
              <w:t>-</w:t>
            </w:r>
            <w:r w:rsidR="008D0792">
              <w:rPr>
                <w:sz w:val="28"/>
                <w:szCs w:val="28"/>
              </w:rPr>
              <w:t xml:space="preserve"> 15,77 </w:t>
            </w:r>
            <w:r>
              <w:rPr>
                <w:sz w:val="28"/>
                <w:szCs w:val="28"/>
              </w:rPr>
              <w:t>тыс. рублей, в том числе:</w:t>
            </w:r>
          </w:p>
          <w:p w14:paraId="6F688069" w14:textId="77777777" w:rsidR="00003660" w:rsidRPr="00003660" w:rsidRDefault="006E590F" w:rsidP="006E590F">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год  -</w:t>
            </w:r>
            <w:r w:rsidR="008D0792">
              <w:rPr>
                <w:rFonts w:ascii="Times New Roman" w:hAnsi="Times New Roman"/>
                <w:sz w:val="28"/>
                <w:szCs w:val="28"/>
              </w:rPr>
              <w:t xml:space="preserve"> 4,00</w:t>
            </w:r>
            <w:r w:rsidR="00003660" w:rsidRPr="00003660">
              <w:rPr>
                <w:rFonts w:ascii="Times New Roman" w:hAnsi="Times New Roman"/>
                <w:sz w:val="28"/>
                <w:szCs w:val="28"/>
              </w:rPr>
              <w:t xml:space="preserve"> тыс. рублей</w:t>
            </w:r>
          </w:p>
          <w:p w14:paraId="17131FCD" w14:textId="77777777" w:rsidR="00003660" w:rsidRPr="00003660" w:rsidRDefault="008D0792" w:rsidP="006E590F">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24</w:t>
            </w:r>
            <w:r w:rsidR="00003660" w:rsidRPr="00003660">
              <w:rPr>
                <w:rFonts w:ascii="Times New Roman" w:hAnsi="Times New Roman"/>
                <w:sz w:val="28"/>
                <w:szCs w:val="28"/>
              </w:rPr>
              <w:t xml:space="preserve"> год – </w:t>
            </w:r>
            <w:r>
              <w:rPr>
                <w:rFonts w:ascii="Times New Roman" w:hAnsi="Times New Roman"/>
                <w:sz w:val="28"/>
                <w:szCs w:val="28"/>
              </w:rPr>
              <w:t xml:space="preserve">1,00 </w:t>
            </w:r>
            <w:proofErr w:type="spellStart"/>
            <w:r w:rsidR="00003660" w:rsidRPr="00003660">
              <w:rPr>
                <w:rFonts w:ascii="Times New Roman" w:hAnsi="Times New Roman"/>
                <w:sz w:val="28"/>
                <w:szCs w:val="28"/>
              </w:rPr>
              <w:t>тыс.рублей</w:t>
            </w:r>
            <w:proofErr w:type="spellEnd"/>
          </w:p>
          <w:p w14:paraId="53B7C56D" w14:textId="77777777" w:rsidR="00003660" w:rsidRPr="00003660" w:rsidRDefault="006E590F" w:rsidP="006E590F">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5</w:t>
            </w:r>
            <w:r w:rsidR="00003660" w:rsidRPr="00003660">
              <w:rPr>
                <w:rFonts w:ascii="Times New Roman" w:hAnsi="Times New Roman"/>
                <w:sz w:val="28"/>
                <w:szCs w:val="28"/>
              </w:rPr>
              <w:t xml:space="preserve"> год –  </w:t>
            </w:r>
            <w:r w:rsidR="008D0792">
              <w:rPr>
                <w:rFonts w:ascii="Times New Roman" w:hAnsi="Times New Roman"/>
                <w:sz w:val="28"/>
                <w:szCs w:val="28"/>
              </w:rPr>
              <w:t>1,00</w:t>
            </w:r>
            <w:r w:rsidR="00D51C8C">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
          <w:p w14:paraId="4C1DCB27" w14:textId="77777777" w:rsidR="00003660" w:rsidRPr="00003660" w:rsidRDefault="008D0792" w:rsidP="006E590F">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6</w:t>
            </w:r>
            <w:r w:rsidR="00003660" w:rsidRPr="00003660">
              <w:rPr>
                <w:rFonts w:ascii="Times New Roman" w:hAnsi="Times New Roman"/>
                <w:sz w:val="28"/>
                <w:szCs w:val="28"/>
              </w:rPr>
              <w:t xml:space="preserve"> год – </w:t>
            </w:r>
            <w:r w:rsidR="00D51C8C">
              <w:rPr>
                <w:rFonts w:ascii="Times New Roman" w:hAnsi="Times New Roman"/>
                <w:sz w:val="28"/>
                <w:szCs w:val="28"/>
              </w:rPr>
              <w:t xml:space="preserve"> 1,88</w:t>
            </w:r>
            <w:r>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
          <w:p w14:paraId="2E0767DE" w14:textId="77777777" w:rsidR="00003660" w:rsidRPr="00003660" w:rsidRDefault="008D0792" w:rsidP="006E590F">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7</w:t>
            </w:r>
            <w:r w:rsidR="00003660" w:rsidRPr="00003660">
              <w:rPr>
                <w:rFonts w:ascii="Times New Roman" w:hAnsi="Times New Roman"/>
                <w:sz w:val="28"/>
                <w:szCs w:val="28"/>
              </w:rPr>
              <w:t xml:space="preserve"> год – </w:t>
            </w:r>
            <w:r w:rsidR="00D51C8C">
              <w:rPr>
                <w:rFonts w:ascii="Times New Roman" w:hAnsi="Times New Roman"/>
                <w:sz w:val="28"/>
                <w:szCs w:val="28"/>
              </w:rPr>
              <w:t xml:space="preserve">1,92 </w:t>
            </w:r>
            <w:proofErr w:type="spellStart"/>
            <w:r w:rsidR="00003660" w:rsidRPr="00003660">
              <w:rPr>
                <w:rFonts w:ascii="Times New Roman" w:hAnsi="Times New Roman"/>
                <w:sz w:val="28"/>
                <w:szCs w:val="28"/>
              </w:rPr>
              <w:t>тыс.рублей</w:t>
            </w:r>
            <w:proofErr w:type="spellEnd"/>
          </w:p>
          <w:p w14:paraId="6D287B2C" w14:textId="77777777" w:rsidR="00003660" w:rsidRPr="00003660" w:rsidRDefault="006E590F" w:rsidP="006E590F">
            <w:pPr>
              <w:pStyle w:val="a9"/>
              <w:rPr>
                <w:rFonts w:ascii="Times New Roman" w:hAnsi="Times New Roman"/>
                <w:sz w:val="28"/>
                <w:szCs w:val="28"/>
              </w:rPr>
            </w:pPr>
            <w:r>
              <w:rPr>
                <w:rFonts w:ascii="Times New Roman" w:hAnsi="Times New Roman"/>
                <w:sz w:val="28"/>
                <w:szCs w:val="28"/>
              </w:rPr>
              <w:t xml:space="preserve">                        </w:t>
            </w:r>
            <w:r w:rsidR="008D0792">
              <w:rPr>
                <w:rFonts w:ascii="Times New Roman" w:hAnsi="Times New Roman"/>
                <w:sz w:val="28"/>
                <w:szCs w:val="28"/>
              </w:rPr>
              <w:t xml:space="preserve"> </w:t>
            </w: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8</w:t>
            </w:r>
            <w:r w:rsidR="00003660" w:rsidRPr="00003660">
              <w:rPr>
                <w:rFonts w:ascii="Times New Roman" w:hAnsi="Times New Roman"/>
                <w:sz w:val="28"/>
                <w:szCs w:val="28"/>
              </w:rPr>
              <w:t xml:space="preserve"> год –</w:t>
            </w:r>
            <w:r w:rsidR="00D51C8C">
              <w:rPr>
                <w:rFonts w:ascii="Times New Roman" w:hAnsi="Times New Roman"/>
                <w:sz w:val="28"/>
                <w:szCs w:val="28"/>
              </w:rPr>
              <w:t>1,95</w:t>
            </w:r>
            <w:r w:rsidR="008D0792">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
          <w:p w14:paraId="450A4AC9" w14:textId="77777777" w:rsidR="00003660" w:rsidRDefault="008D0792" w:rsidP="006E590F">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9</w:t>
            </w:r>
            <w:r w:rsidR="00003660" w:rsidRPr="00003660">
              <w:rPr>
                <w:rFonts w:ascii="Times New Roman" w:hAnsi="Times New Roman"/>
                <w:sz w:val="28"/>
                <w:szCs w:val="28"/>
              </w:rPr>
              <w:t xml:space="preserve"> год – </w:t>
            </w:r>
            <w:r w:rsidR="00D51C8C">
              <w:rPr>
                <w:rFonts w:ascii="Times New Roman" w:hAnsi="Times New Roman"/>
                <w:sz w:val="28"/>
                <w:szCs w:val="28"/>
              </w:rPr>
              <w:t xml:space="preserve">1,99 </w:t>
            </w:r>
            <w:proofErr w:type="spellStart"/>
            <w:r w:rsidR="00003660" w:rsidRPr="00003660">
              <w:rPr>
                <w:rFonts w:ascii="Times New Roman" w:hAnsi="Times New Roman"/>
                <w:sz w:val="28"/>
                <w:szCs w:val="28"/>
              </w:rPr>
              <w:t>тыс.рублей</w:t>
            </w:r>
            <w:proofErr w:type="spellEnd"/>
          </w:p>
          <w:p w14:paraId="36E3C7FA" w14:textId="77777777" w:rsidR="00003660" w:rsidRPr="00003660" w:rsidRDefault="00003660" w:rsidP="006E590F">
            <w:pPr>
              <w:pStyle w:val="a9"/>
              <w:jc w:val="center"/>
              <w:rPr>
                <w:rFonts w:ascii="Times New Roman" w:hAnsi="Times New Roman"/>
                <w:sz w:val="28"/>
                <w:szCs w:val="28"/>
              </w:rPr>
            </w:pPr>
            <w:r>
              <w:rPr>
                <w:rFonts w:ascii="Times New Roman" w:hAnsi="Times New Roman"/>
                <w:sz w:val="28"/>
                <w:szCs w:val="28"/>
              </w:rPr>
              <w:t xml:space="preserve">2030 год </w:t>
            </w:r>
            <w:r w:rsidR="00D51C8C">
              <w:rPr>
                <w:rFonts w:ascii="Times New Roman" w:hAnsi="Times New Roman"/>
                <w:sz w:val="28"/>
                <w:szCs w:val="28"/>
              </w:rPr>
              <w:t xml:space="preserve">–2,03 </w:t>
            </w:r>
            <w:proofErr w:type="spellStart"/>
            <w:r>
              <w:rPr>
                <w:rFonts w:ascii="Times New Roman" w:hAnsi="Times New Roman"/>
                <w:sz w:val="28"/>
                <w:szCs w:val="28"/>
              </w:rPr>
              <w:t>тыс.рублей</w:t>
            </w:r>
            <w:proofErr w:type="spellEnd"/>
          </w:p>
          <w:p w14:paraId="5B7B9C2F" w14:textId="77777777" w:rsidR="00003660" w:rsidRDefault="00003660" w:rsidP="006E590F">
            <w:pPr>
              <w:pStyle w:val="a4"/>
              <w:rPr>
                <w:sz w:val="28"/>
                <w:szCs w:val="28"/>
              </w:rPr>
            </w:pPr>
            <w:r>
              <w:rPr>
                <w:sz w:val="28"/>
                <w:szCs w:val="28"/>
              </w:rPr>
              <w:t xml:space="preserve">Реализация подпрограммы </w:t>
            </w:r>
            <w:r w:rsidR="006E590F">
              <w:rPr>
                <w:sz w:val="28"/>
                <w:szCs w:val="28"/>
              </w:rPr>
              <w:t>может осуществля</w:t>
            </w:r>
            <w:r>
              <w:rPr>
                <w:sz w:val="28"/>
                <w:szCs w:val="28"/>
              </w:rPr>
              <w:t>т</w:t>
            </w:r>
            <w:r w:rsidR="006E590F">
              <w:rPr>
                <w:sz w:val="28"/>
                <w:szCs w:val="28"/>
              </w:rPr>
              <w:t>ь</w:t>
            </w:r>
            <w:r>
              <w:rPr>
                <w:sz w:val="28"/>
                <w:szCs w:val="28"/>
              </w:rPr>
              <w:t>ся за счет привлечение финансовых средств из бюджетов других уровней</w:t>
            </w:r>
            <w:r w:rsidR="006E590F">
              <w:rPr>
                <w:sz w:val="28"/>
                <w:szCs w:val="28"/>
              </w:rPr>
              <w:t>.</w:t>
            </w:r>
          </w:p>
        </w:tc>
      </w:tr>
      <w:tr w:rsidR="00003660" w14:paraId="71BCD84B" w14:textId="77777777" w:rsidTr="007B0864">
        <w:trPr>
          <w:trHeight w:val="4127"/>
        </w:trPr>
        <w:tc>
          <w:tcPr>
            <w:tcW w:w="2759" w:type="dxa"/>
            <w:tcBorders>
              <w:top w:val="single" w:sz="4" w:space="0" w:color="000000"/>
              <w:left w:val="single" w:sz="4" w:space="0" w:color="000000"/>
              <w:bottom w:val="single" w:sz="4" w:space="0" w:color="000000"/>
              <w:right w:val="nil"/>
            </w:tcBorders>
            <w:hideMark/>
          </w:tcPr>
          <w:p w14:paraId="5FD16ECC" w14:textId="77777777"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00947F53" w14:textId="77777777" w:rsidR="00003660" w:rsidRDefault="00003660">
            <w:pPr>
              <w:pStyle w:val="a4"/>
              <w:jc w:val="both"/>
              <w:rPr>
                <w:sz w:val="28"/>
                <w:szCs w:val="28"/>
              </w:rPr>
            </w:pPr>
            <w:r>
              <w:rPr>
                <w:sz w:val="28"/>
                <w:szCs w:val="28"/>
              </w:rPr>
              <w:t>Эффективное использование средств для внесения изменений в  генеральный план поселения</w:t>
            </w:r>
            <w:r w:rsidR="00F75F73">
              <w:rPr>
                <w:sz w:val="28"/>
                <w:szCs w:val="28"/>
              </w:rPr>
              <w:t>.</w:t>
            </w:r>
          </w:p>
          <w:p w14:paraId="5BE54641" w14:textId="77777777" w:rsidR="002C3CC6" w:rsidRDefault="00003660">
            <w:pPr>
              <w:pStyle w:val="a4"/>
              <w:jc w:val="both"/>
              <w:rPr>
                <w:sz w:val="28"/>
                <w:szCs w:val="28"/>
              </w:rPr>
            </w:pPr>
            <w:r>
              <w:rPr>
                <w:sz w:val="28"/>
                <w:szCs w:val="28"/>
              </w:rPr>
              <w:t xml:space="preserve">Улучшение  качества жизни отдельных категорий граждан сельского поселения.   </w:t>
            </w:r>
          </w:p>
          <w:p w14:paraId="05C500D0" w14:textId="77777777" w:rsidR="00003660" w:rsidRPr="002C3CC6" w:rsidRDefault="002C3CC6">
            <w:pPr>
              <w:pStyle w:val="a4"/>
              <w:jc w:val="both"/>
              <w:rPr>
                <w:sz w:val="28"/>
                <w:szCs w:val="28"/>
              </w:rPr>
            </w:pPr>
            <w:r>
              <w:rPr>
                <w:sz w:val="28"/>
                <w:szCs w:val="28"/>
                <w:lang w:eastAsia="ru-RU"/>
              </w:rPr>
              <w:t>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14:paraId="74C29FF1" w14:textId="77777777" w:rsidR="00003660" w:rsidRDefault="00003660" w:rsidP="00003660">
      <w:pPr>
        <w:jc w:val="both"/>
        <w:rPr>
          <w:b/>
          <w:bCs/>
          <w:i/>
          <w:iCs/>
          <w:sz w:val="28"/>
          <w:szCs w:val="28"/>
        </w:rPr>
      </w:pPr>
    </w:p>
    <w:p w14:paraId="697ED390" w14:textId="77777777"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14:paraId="4187349F" w14:textId="77777777" w:rsidR="00003660" w:rsidRDefault="00003660" w:rsidP="00003660">
      <w:pPr>
        <w:jc w:val="both"/>
      </w:pPr>
    </w:p>
    <w:p w14:paraId="7AFA9485" w14:textId="77777777" w:rsidR="00003660" w:rsidRDefault="00003660" w:rsidP="00003660">
      <w:pPr>
        <w:snapToGrid w:val="0"/>
        <w:ind w:hanging="17"/>
        <w:jc w:val="both"/>
        <w:rPr>
          <w:sz w:val="28"/>
          <w:szCs w:val="28"/>
        </w:rPr>
      </w:pPr>
      <w:r>
        <w:rPr>
          <w:sz w:val="28"/>
          <w:szCs w:val="28"/>
        </w:rPr>
        <w:tab/>
      </w:r>
      <w:r w:rsidR="007B0864">
        <w:rPr>
          <w:sz w:val="28"/>
          <w:szCs w:val="28"/>
        </w:rPr>
        <w:t xml:space="preserve">          </w:t>
      </w: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14:paraId="7A20AD92" w14:textId="77777777" w:rsidR="00003660" w:rsidRDefault="00003660" w:rsidP="00C437EA">
      <w:pPr>
        <w:autoSpaceDE w:val="0"/>
        <w:ind w:firstLine="540"/>
        <w:jc w:val="both"/>
        <w:rPr>
          <w:sz w:val="28"/>
          <w:szCs w:val="28"/>
        </w:rPr>
      </w:pPr>
      <w:r>
        <w:rPr>
          <w:sz w:val="28"/>
          <w:szCs w:val="28"/>
        </w:rPr>
        <w:lastRenderedPageBreak/>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7B0864">
        <w:rPr>
          <w:sz w:val="28"/>
          <w:szCs w:val="28"/>
        </w:rPr>
        <w:t xml:space="preserve"> </w:t>
      </w:r>
      <w:r>
        <w:rPr>
          <w:sz w:val="28"/>
          <w:szCs w:val="2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7B0864">
        <w:rPr>
          <w:sz w:val="28"/>
          <w:szCs w:val="28"/>
        </w:rPr>
        <w:t xml:space="preserve"> </w:t>
      </w:r>
      <w:r>
        <w:rPr>
          <w:sz w:val="28"/>
          <w:szCs w:val="28"/>
        </w:rPr>
        <w:t>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Васильевского сельского поселения на временную работу по благоустройству поселения.</w:t>
      </w:r>
    </w:p>
    <w:p w14:paraId="52AFB299" w14:textId="77777777"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14:paraId="39637B76" w14:textId="77777777"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14:paraId="38843C94" w14:textId="77777777" w:rsidR="00003660" w:rsidRDefault="007B0864" w:rsidP="00003660">
      <w:pPr>
        <w:snapToGrid w:val="0"/>
        <w:spacing w:before="120" w:after="120" w:line="100" w:lineRule="atLeast"/>
        <w:jc w:val="both"/>
        <w:rPr>
          <w:sz w:val="28"/>
        </w:rPr>
      </w:pPr>
      <w:r>
        <w:rPr>
          <w:sz w:val="28"/>
        </w:rPr>
        <w:t xml:space="preserve">        </w:t>
      </w:r>
      <w:r w:rsidR="00003660">
        <w:rPr>
          <w:sz w:val="28"/>
        </w:rPr>
        <w:t xml:space="preserve">Основной целью подпрограммы является создание условий для повышения благосостояния и уровня жизни </w:t>
      </w:r>
      <w:r w:rsidR="00003660">
        <w:rPr>
          <w:rFonts w:cs="Arial"/>
          <w:color w:val="000000"/>
          <w:sz w:val="28"/>
          <w:szCs w:val="28"/>
        </w:rPr>
        <w:t>отдельных категорий населения  сельского поселения</w:t>
      </w:r>
      <w:r w:rsidR="00003660">
        <w:rPr>
          <w:sz w:val="28"/>
        </w:rPr>
        <w:t>.</w:t>
      </w:r>
    </w:p>
    <w:p w14:paraId="4414C405" w14:textId="77777777" w:rsidR="00003660" w:rsidRDefault="00003660" w:rsidP="00003660">
      <w:pPr>
        <w:ind w:firstLine="720"/>
        <w:jc w:val="both"/>
        <w:rPr>
          <w:sz w:val="28"/>
        </w:rPr>
      </w:pPr>
      <w:r>
        <w:rPr>
          <w:sz w:val="28"/>
        </w:rPr>
        <w:t>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Васильевского сельского поселения.</w:t>
      </w:r>
    </w:p>
    <w:p w14:paraId="6BB0CDE1" w14:textId="77777777"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14:paraId="78D71750" w14:textId="77777777" w:rsidR="00003660" w:rsidRDefault="00003660" w:rsidP="00003660">
      <w:pPr>
        <w:pStyle w:val="a4"/>
        <w:spacing w:line="100" w:lineRule="atLeast"/>
        <w:ind w:right="-43"/>
        <w:jc w:val="both"/>
        <w:rPr>
          <w:sz w:val="28"/>
          <w:szCs w:val="28"/>
        </w:rPr>
      </w:pPr>
      <w:r>
        <w:rPr>
          <w:sz w:val="28"/>
          <w:szCs w:val="28"/>
        </w:rPr>
        <w:t xml:space="preserve">- </w:t>
      </w:r>
      <w:r w:rsidR="007B0864">
        <w:rPr>
          <w:sz w:val="28"/>
          <w:szCs w:val="28"/>
        </w:rPr>
        <w:t>э</w:t>
      </w:r>
      <w:r>
        <w:rPr>
          <w:sz w:val="28"/>
          <w:szCs w:val="28"/>
        </w:rPr>
        <w:t>ффективное использование средств Васильевского сельского поселения</w:t>
      </w:r>
      <w:r>
        <w:rPr>
          <w:bCs/>
          <w:iCs/>
        </w:rPr>
        <w:t>.</w:t>
      </w:r>
    </w:p>
    <w:p w14:paraId="6EA64B86" w14:textId="77777777" w:rsidR="00003660" w:rsidRDefault="00003660" w:rsidP="00003660">
      <w:pPr>
        <w:jc w:val="both"/>
        <w:rPr>
          <w:sz w:val="28"/>
          <w:szCs w:val="28"/>
        </w:rPr>
      </w:pPr>
      <w:r>
        <w:rPr>
          <w:b/>
          <w:bCs/>
          <w:i/>
          <w:iCs/>
          <w:sz w:val="28"/>
          <w:szCs w:val="28"/>
        </w:rPr>
        <w:t>Характеристика основных мероприятий подпрограммы.</w:t>
      </w:r>
    </w:p>
    <w:p w14:paraId="7CAC506F" w14:textId="77777777"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4" w:name="_Hlk115077161"/>
      <w:r w:rsidR="00846139">
        <w:rPr>
          <w:sz w:val="28"/>
          <w:szCs w:val="28"/>
        </w:rPr>
        <w:t xml:space="preserve"> следующих основных мероприятий:</w:t>
      </w:r>
    </w:p>
    <w:bookmarkEnd w:id="4"/>
    <w:p w14:paraId="79969CCB" w14:textId="77777777"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14:paraId="220A1C4C" w14:textId="77777777"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14:paraId="78EC4F85" w14:textId="77777777" w:rsidR="007B0864" w:rsidRDefault="00003660" w:rsidP="00D51C8C">
      <w:pPr>
        <w:snapToGrid w:val="0"/>
        <w:spacing w:line="100" w:lineRule="atLeast"/>
        <w:rPr>
          <w:sz w:val="28"/>
          <w:szCs w:val="28"/>
        </w:rPr>
      </w:pPr>
      <w:r>
        <w:rPr>
          <w:sz w:val="28"/>
          <w:szCs w:val="28"/>
        </w:rPr>
        <w:t xml:space="preserve">                                                                                                      </w:t>
      </w:r>
    </w:p>
    <w:p w14:paraId="1CB39F33" w14:textId="77777777" w:rsidR="00003660" w:rsidRPr="00D51C8C" w:rsidRDefault="00003660" w:rsidP="007B0864">
      <w:pPr>
        <w:snapToGrid w:val="0"/>
        <w:spacing w:line="100" w:lineRule="atLeast"/>
        <w:jc w:val="right"/>
        <w:rPr>
          <w:sz w:val="28"/>
          <w:szCs w:val="28"/>
        </w:rPr>
      </w:pPr>
      <w:r>
        <w:rPr>
          <w:sz w:val="28"/>
          <w:szCs w:val="28"/>
        </w:rPr>
        <w:lastRenderedPageBreak/>
        <w:t xml:space="preserve">  тыс. рублей</w:t>
      </w:r>
    </w:p>
    <w:tbl>
      <w:tblPr>
        <w:tblStyle w:val="af"/>
        <w:tblW w:w="9829" w:type="dxa"/>
        <w:tblLook w:val="04A0" w:firstRow="1" w:lastRow="0" w:firstColumn="1" w:lastColumn="0" w:noHBand="0" w:noVBand="1"/>
      </w:tblPr>
      <w:tblGrid>
        <w:gridCol w:w="2714"/>
        <w:gridCol w:w="907"/>
        <w:gridCol w:w="776"/>
        <w:gridCol w:w="776"/>
        <w:gridCol w:w="776"/>
        <w:gridCol w:w="776"/>
        <w:gridCol w:w="776"/>
        <w:gridCol w:w="776"/>
        <w:gridCol w:w="776"/>
        <w:gridCol w:w="776"/>
      </w:tblGrid>
      <w:tr w:rsidR="00003660" w14:paraId="729D9AD7" w14:textId="77777777"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EF2100" w14:textId="77777777"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1BCB1" w14:textId="77777777"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14:paraId="324094EA" w14:textId="77777777" w:rsidR="00003660" w:rsidRDefault="00003660" w:rsidP="007B0864">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В т.ч. по годам</w:t>
            </w:r>
          </w:p>
        </w:tc>
      </w:tr>
      <w:tr w:rsidR="00007142" w14:paraId="51183A53" w14:textId="77777777"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4A0F09" w14:textId="77777777"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2F9985" w14:textId="77777777"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16793"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F2760"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677D3"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FAD59"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A050D"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095C5"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19E7C6F"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28188E4F" w14:textId="77777777"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14:paraId="10A25241" w14:textId="77777777" w:rsidTr="00DE096F">
        <w:trPr>
          <w:trHeight w:val="687"/>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262E3" w14:textId="77777777"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8650D" w14:textId="77777777" w:rsidR="00007142" w:rsidRDefault="00D51C8C" w:rsidP="00DE096F">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8,00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95B3E" w14:textId="77777777" w:rsidR="00007142" w:rsidRDefault="00DE096F" w:rsidP="00DE096F">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3</w:t>
            </w:r>
            <w:r w:rsidR="00D51C8C">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E4A37" w14:textId="77777777" w:rsidR="00007142" w:rsidRDefault="00DE096F" w:rsidP="00DE096F">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D51C8C">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20104" w14:textId="77777777" w:rsidR="00007142" w:rsidRDefault="00DE096F" w:rsidP="00DE096F">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D51C8C">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DB28D" w14:textId="77777777" w:rsidR="00007142" w:rsidRDefault="00D51C8C" w:rsidP="00DE096F">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77243" w14:textId="77777777" w:rsidR="00007142" w:rsidRDefault="00D51C8C" w:rsidP="00DE096F">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1,00</w:t>
            </w:r>
          </w:p>
          <w:p w14:paraId="22A7402B" w14:textId="77777777" w:rsidR="00007142" w:rsidRDefault="00007142" w:rsidP="00DE096F">
            <w:pPr>
              <w:pStyle w:val="ConsPlusNormal"/>
              <w:widowControl/>
              <w:snapToGrid w:val="0"/>
              <w:jc w:val="center"/>
              <w:rPr>
                <w:rFonts w:ascii="Times New Roman" w:hAnsi="Times New Roman"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558492" w14:textId="77777777" w:rsidR="00007142" w:rsidRDefault="00D51C8C" w:rsidP="00DE096F">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CCB8B70" w14:textId="77777777" w:rsidR="00007142" w:rsidRDefault="00D51C8C" w:rsidP="00DE096F">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67B11C94" w14:textId="77777777" w:rsidR="00007142" w:rsidRDefault="00D51C8C" w:rsidP="00DE096F">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r>
      <w:tr w:rsidR="00393935" w14:paraId="5C8BF341" w14:textId="77777777"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A3E16" w14:textId="77777777"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CADDA" w14:textId="77777777" w:rsidR="00393935" w:rsidRDefault="00DE096F" w:rsidP="00DE096F">
            <w:pPr>
              <w:pStyle w:val="ConsPlusNormal"/>
              <w:widowControl/>
              <w:snapToGrid w:val="0"/>
              <w:jc w:val="center"/>
              <w:rPr>
                <w:rFonts w:ascii="Times New Roman" w:hAnsi="Times New Roman"/>
                <w:sz w:val="28"/>
                <w:szCs w:val="28"/>
              </w:rPr>
            </w:pPr>
            <w:r>
              <w:rPr>
                <w:rFonts w:ascii="Times New Roman" w:hAnsi="Times New Roman"/>
                <w:sz w:val="28"/>
                <w:szCs w:val="28"/>
              </w:rPr>
              <w:t>7,77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6788E" w14:textId="77777777" w:rsidR="00393935" w:rsidRDefault="00DE096F" w:rsidP="00DE096F">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BE329" w14:textId="77777777" w:rsidR="00393935" w:rsidRDefault="00DE096F" w:rsidP="00DE096F">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6743B" w14:textId="77777777" w:rsidR="00393935" w:rsidRDefault="00DE096F" w:rsidP="00DE096F">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6018F" w14:textId="77777777" w:rsidR="00393935" w:rsidRDefault="00D51C8C" w:rsidP="00DE096F">
            <w:pPr>
              <w:pStyle w:val="ConsPlusNormal"/>
              <w:widowControl/>
              <w:snapToGrid w:val="0"/>
              <w:jc w:val="center"/>
              <w:rPr>
                <w:rFonts w:ascii="Times New Roman" w:hAnsi="Times New Roman"/>
                <w:sz w:val="28"/>
                <w:szCs w:val="28"/>
              </w:rPr>
            </w:pPr>
            <w:r>
              <w:rPr>
                <w:rFonts w:ascii="Times New Roman" w:hAnsi="Times New Roman"/>
                <w:sz w:val="28"/>
                <w:szCs w:val="28"/>
              </w:rPr>
              <w:t>0,88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683D2" w14:textId="77777777" w:rsidR="00393935" w:rsidRDefault="00D51C8C" w:rsidP="00DE096F">
            <w:pPr>
              <w:pStyle w:val="ConsPlusNormal"/>
              <w:widowControl/>
              <w:snapToGrid w:val="0"/>
              <w:jc w:val="center"/>
              <w:rPr>
                <w:rFonts w:ascii="Times New Roman" w:hAnsi="Times New Roman"/>
                <w:sz w:val="28"/>
                <w:szCs w:val="28"/>
              </w:rPr>
            </w:pPr>
            <w:r>
              <w:rPr>
                <w:rFonts w:ascii="Times New Roman" w:hAnsi="Times New Roman"/>
                <w:sz w:val="28"/>
                <w:szCs w:val="28"/>
              </w:rPr>
              <w:t>0,92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BE3F5" w14:textId="77777777" w:rsidR="00393935" w:rsidRDefault="00D51C8C" w:rsidP="00DE096F">
            <w:pPr>
              <w:pStyle w:val="ConsPlusNormal"/>
              <w:widowControl/>
              <w:snapToGrid w:val="0"/>
              <w:jc w:val="center"/>
              <w:rPr>
                <w:rFonts w:ascii="Times New Roman" w:hAnsi="Times New Roman"/>
                <w:sz w:val="28"/>
                <w:szCs w:val="28"/>
              </w:rPr>
            </w:pPr>
            <w:r>
              <w:rPr>
                <w:rFonts w:ascii="Times New Roman" w:hAnsi="Times New Roman"/>
                <w:sz w:val="28"/>
                <w:szCs w:val="28"/>
              </w:rPr>
              <w:t>0,95</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14:paraId="31951196" w14:textId="77777777" w:rsidR="00393935" w:rsidRDefault="00D51C8C" w:rsidP="00DE096F">
            <w:pPr>
              <w:pStyle w:val="ConsPlusNormal"/>
              <w:widowControl/>
              <w:snapToGrid w:val="0"/>
              <w:jc w:val="center"/>
              <w:rPr>
                <w:rFonts w:ascii="Times New Roman" w:hAnsi="Times New Roman"/>
                <w:sz w:val="28"/>
                <w:szCs w:val="28"/>
              </w:rPr>
            </w:pPr>
            <w:r>
              <w:rPr>
                <w:rFonts w:ascii="Times New Roman" w:hAnsi="Times New Roman"/>
                <w:sz w:val="28"/>
                <w:szCs w:val="28"/>
              </w:rPr>
              <w:t>0,99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3ED06A54" w14:textId="77777777" w:rsidR="00393935" w:rsidRDefault="00D51C8C" w:rsidP="00DE096F">
            <w:pPr>
              <w:pStyle w:val="ConsPlusNormal"/>
              <w:widowControl/>
              <w:snapToGrid w:val="0"/>
              <w:jc w:val="center"/>
              <w:rPr>
                <w:rFonts w:ascii="Times New Roman" w:hAnsi="Times New Roman"/>
                <w:sz w:val="28"/>
                <w:szCs w:val="28"/>
              </w:rPr>
            </w:pPr>
            <w:r>
              <w:rPr>
                <w:rFonts w:ascii="Times New Roman" w:hAnsi="Times New Roman"/>
                <w:sz w:val="28"/>
                <w:szCs w:val="28"/>
              </w:rPr>
              <w:t>1,03</w:t>
            </w:r>
          </w:p>
        </w:tc>
      </w:tr>
    </w:tbl>
    <w:p w14:paraId="7FFFDD2D" w14:textId="77777777"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14:paraId="15D4FC04" w14:textId="77777777"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14:paraId="26D4D1E3" w14:textId="77777777"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14:paraId="4D84C04A" w14:textId="77777777" w:rsidR="00846139" w:rsidRPr="006D1328" w:rsidRDefault="00846139" w:rsidP="00DE096F">
      <w:pPr>
        <w:spacing w:after="0" w:line="240" w:lineRule="auto"/>
        <w:jc w:val="both"/>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Васильевского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Васильевка.</w:t>
      </w:r>
    </w:p>
    <w:p w14:paraId="78D1B404" w14:textId="77777777" w:rsidR="00846139" w:rsidRPr="006D1328" w:rsidRDefault="00846139" w:rsidP="00DE096F">
      <w:pPr>
        <w:spacing w:after="0"/>
        <w:jc w:val="both"/>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w:t>
      </w:r>
      <w:r w:rsidRPr="006D1328">
        <w:rPr>
          <w:bCs/>
          <w:sz w:val="28"/>
          <w:szCs w:val="28"/>
        </w:rPr>
        <w:t>.</w:t>
      </w:r>
      <w:r w:rsidRPr="006D1328">
        <w:rPr>
          <w:sz w:val="28"/>
          <w:szCs w:val="28"/>
        </w:rPr>
        <w:t xml:space="preserve"> Реализация указанного мероприятия позволит трудоустроить  граждан Васильевского сельского поселения, состоящих на учете в Центре занятости населения Бутурлиновского района</w:t>
      </w:r>
      <w:r w:rsidR="00DE096F">
        <w:rPr>
          <w:sz w:val="28"/>
          <w:szCs w:val="28"/>
        </w:rPr>
        <w:t>.</w:t>
      </w:r>
    </w:p>
    <w:p w14:paraId="1FF3F531" w14:textId="77777777" w:rsidR="00393935" w:rsidRDefault="00846139" w:rsidP="00DE096F">
      <w:pPr>
        <w:jc w:val="both"/>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DE096F">
        <w:rPr>
          <w:sz w:val="28"/>
          <w:szCs w:val="28"/>
          <w:lang w:eastAsia="ru-RU"/>
        </w:rPr>
        <w:t>.</w:t>
      </w:r>
    </w:p>
    <w:p w14:paraId="6D121677" w14:textId="77777777" w:rsidR="00003660" w:rsidRDefault="00003660" w:rsidP="00003660">
      <w:pPr>
        <w:jc w:val="center"/>
        <w:rPr>
          <w:b/>
          <w:bCs/>
          <w:i/>
          <w:iCs/>
          <w:sz w:val="28"/>
          <w:szCs w:val="28"/>
        </w:rPr>
      </w:pPr>
      <w:r>
        <w:rPr>
          <w:b/>
          <w:bCs/>
          <w:i/>
          <w:iCs/>
          <w:sz w:val="28"/>
          <w:szCs w:val="28"/>
        </w:rPr>
        <w:t>5. Финансовое обеспечение подпрограммы.</w:t>
      </w:r>
    </w:p>
    <w:p w14:paraId="69F4BFE0" w14:textId="77777777" w:rsidR="00003660" w:rsidRPr="00577079" w:rsidRDefault="00003660" w:rsidP="00577079">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r w:rsidR="00577079">
        <w:rPr>
          <w:sz w:val="28"/>
          <w:szCs w:val="28"/>
        </w:rPr>
        <w:t>Васильевского</w:t>
      </w:r>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г</w:t>
      </w:r>
      <w:r w:rsidR="00DE096F">
        <w:rPr>
          <w:sz w:val="28"/>
          <w:szCs w:val="28"/>
        </w:rPr>
        <w:t>.г.</w:t>
      </w:r>
      <w:r>
        <w:rPr>
          <w:sz w:val="28"/>
          <w:szCs w:val="28"/>
        </w:rPr>
        <w:t xml:space="preserve">  на сумму </w:t>
      </w:r>
      <w:r w:rsidR="00846139">
        <w:rPr>
          <w:sz w:val="28"/>
          <w:szCs w:val="28"/>
        </w:rPr>
        <w:t xml:space="preserve">– </w:t>
      </w:r>
      <w:r w:rsidR="00DE096F">
        <w:rPr>
          <w:sz w:val="28"/>
          <w:szCs w:val="28"/>
        </w:rPr>
        <w:t>15,77</w:t>
      </w:r>
      <w:r>
        <w:rPr>
          <w:sz w:val="28"/>
          <w:szCs w:val="28"/>
        </w:rPr>
        <w:t xml:space="preserve"> тыс. рублей, в том числе:</w:t>
      </w:r>
    </w:p>
    <w:p w14:paraId="6D71DCE6" w14:textId="77777777" w:rsidR="00003660" w:rsidRPr="00577079" w:rsidRDefault="00B0773D" w:rsidP="00DE096F">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w:t>
      </w:r>
      <w:r w:rsidR="00577079">
        <w:rPr>
          <w:rFonts w:ascii="Times New Roman" w:hAnsi="Times New Roman"/>
          <w:sz w:val="28"/>
          <w:szCs w:val="28"/>
        </w:rPr>
        <w:t>23</w:t>
      </w:r>
      <w:r w:rsidR="00003660" w:rsidRPr="00577079">
        <w:rPr>
          <w:rFonts w:ascii="Times New Roman" w:hAnsi="Times New Roman"/>
          <w:sz w:val="28"/>
          <w:szCs w:val="28"/>
        </w:rPr>
        <w:t xml:space="preserve"> год – </w:t>
      </w:r>
      <w:r>
        <w:rPr>
          <w:rFonts w:ascii="Times New Roman" w:hAnsi="Times New Roman"/>
          <w:sz w:val="28"/>
          <w:szCs w:val="28"/>
        </w:rPr>
        <w:t xml:space="preserve">4,00 </w:t>
      </w:r>
      <w:proofErr w:type="spellStart"/>
      <w:r w:rsidR="00003660" w:rsidRPr="00577079">
        <w:rPr>
          <w:rFonts w:ascii="Times New Roman" w:hAnsi="Times New Roman"/>
          <w:sz w:val="28"/>
          <w:szCs w:val="28"/>
        </w:rPr>
        <w:t>тыс.рублей</w:t>
      </w:r>
      <w:proofErr w:type="spellEnd"/>
    </w:p>
    <w:p w14:paraId="44344C4E" w14:textId="77777777" w:rsidR="00003660" w:rsidRPr="00577079" w:rsidRDefault="00DE096F" w:rsidP="00DE096F">
      <w:pPr>
        <w:pStyle w:val="a9"/>
        <w:jc w:val="center"/>
        <w:rPr>
          <w:rFonts w:ascii="Times New Roman" w:hAnsi="Times New Roman"/>
          <w:sz w:val="28"/>
          <w:szCs w:val="28"/>
        </w:rPr>
      </w:pPr>
      <w:r>
        <w:rPr>
          <w:rFonts w:ascii="Times New Roman" w:hAnsi="Times New Roman"/>
          <w:sz w:val="28"/>
          <w:szCs w:val="28"/>
        </w:rPr>
        <w:t xml:space="preserve"> </w:t>
      </w:r>
      <w:r w:rsidR="00B0773D">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4</w:t>
      </w:r>
      <w:r w:rsidR="00003660" w:rsidRPr="00577079">
        <w:rPr>
          <w:rFonts w:ascii="Times New Roman" w:hAnsi="Times New Roman"/>
          <w:sz w:val="28"/>
          <w:szCs w:val="28"/>
        </w:rPr>
        <w:t xml:space="preserve"> год –</w:t>
      </w:r>
      <w:r w:rsidR="00E743BF">
        <w:rPr>
          <w:rFonts w:ascii="Times New Roman" w:hAnsi="Times New Roman"/>
          <w:sz w:val="28"/>
          <w:szCs w:val="28"/>
        </w:rPr>
        <w:t xml:space="preserve"> 1,</w:t>
      </w:r>
      <w:r w:rsidR="00B0773D">
        <w:rPr>
          <w:rFonts w:ascii="Times New Roman" w:hAnsi="Times New Roman"/>
          <w:sz w:val="28"/>
          <w:szCs w:val="28"/>
        </w:rPr>
        <w:t xml:space="preserve">00 </w:t>
      </w:r>
      <w:proofErr w:type="spellStart"/>
      <w:r w:rsidR="00003660" w:rsidRPr="00577079">
        <w:rPr>
          <w:rFonts w:ascii="Times New Roman" w:hAnsi="Times New Roman"/>
          <w:sz w:val="28"/>
          <w:szCs w:val="28"/>
        </w:rPr>
        <w:t>тыс.рублей</w:t>
      </w:r>
      <w:proofErr w:type="spellEnd"/>
    </w:p>
    <w:p w14:paraId="256023C7" w14:textId="77777777" w:rsidR="00003660" w:rsidRPr="00577079" w:rsidRDefault="00DE096F" w:rsidP="00DE096F">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5</w:t>
      </w:r>
      <w:r w:rsidR="00003660" w:rsidRPr="00577079">
        <w:rPr>
          <w:rFonts w:ascii="Times New Roman" w:hAnsi="Times New Roman"/>
          <w:sz w:val="28"/>
          <w:szCs w:val="28"/>
        </w:rPr>
        <w:t xml:space="preserve"> год –</w:t>
      </w:r>
      <w:r w:rsidR="00E743BF">
        <w:rPr>
          <w:rFonts w:ascii="Times New Roman" w:hAnsi="Times New Roman"/>
          <w:sz w:val="28"/>
          <w:szCs w:val="28"/>
        </w:rPr>
        <w:t>1,</w:t>
      </w:r>
      <w:r w:rsidR="00B0773D">
        <w:rPr>
          <w:rFonts w:ascii="Times New Roman" w:hAnsi="Times New Roman"/>
          <w:sz w:val="28"/>
          <w:szCs w:val="28"/>
        </w:rPr>
        <w:t xml:space="preserve">00 </w:t>
      </w:r>
      <w:proofErr w:type="spellStart"/>
      <w:r w:rsidR="00003660" w:rsidRPr="00577079">
        <w:rPr>
          <w:rFonts w:ascii="Times New Roman" w:hAnsi="Times New Roman"/>
          <w:sz w:val="28"/>
          <w:szCs w:val="28"/>
        </w:rPr>
        <w:t>тыс.рублей</w:t>
      </w:r>
      <w:proofErr w:type="spellEnd"/>
    </w:p>
    <w:p w14:paraId="74496228" w14:textId="77777777" w:rsidR="00003660" w:rsidRPr="00577079" w:rsidRDefault="00AF64E0" w:rsidP="00DE096F">
      <w:pPr>
        <w:pStyle w:val="a9"/>
        <w:jc w:val="center"/>
        <w:rPr>
          <w:rFonts w:ascii="Times New Roman" w:hAnsi="Times New Roman"/>
          <w:sz w:val="28"/>
          <w:szCs w:val="28"/>
        </w:rPr>
      </w:pPr>
      <w:r>
        <w:rPr>
          <w:rFonts w:ascii="Times New Roman" w:hAnsi="Times New Roman"/>
          <w:sz w:val="28"/>
          <w:szCs w:val="28"/>
        </w:rPr>
        <w:t xml:space="preserve"> </w:t>
      </w:r>
      <w:r w:rsidR="00DE096F">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6</w:t>
      </w:r>
      <w:r w:rsidR="00003660" w:rsidRPr="00577079">
        <w:rPr>
          <w:rFonts w:ascii="Times New Roman" w:hAnsi="Times New Roman"/>
          <w:sz w:val="28"/>
          <w:szCs w:val="28"/>
        </w:rPr>
        <w:t xml:space="preserve"> год – </w:t>
      </w:r>
      <w:r w:rsidR="00E743BF">
        <w:rPr>
          <w:rFonts w:ascii="Times New Roman" w:hAnsi="Times New Roman"/>
          <w:sz w:val="28"/>
          <w:szCs w:val="28"/>
        </w:rPr>
        <w:t>1,88</w:t>
      </w:r>
      <w:r>
        <w:rPr>
          <w:rFonts w:ascii="Times New Roman" w:hAnsi="Times New Roman"/>
          <w:sz w:val="28"/>
          <w:szCs w:val="28"/>
        </w:rPr>
        <w:t xml:space="preserve"> </w:t>
      </w:r>
      <w:proofErr w:type="spellStart"/>
      <w:r w:rsidR="00003660" w:rsidRPr="00577079">
        <w:rPr>
          <w:rFonts w:ascii="Times New Roman" w:hAnsi="Times New Roman"/>
          <w:sz w:val="28"/>
          <w:szCs w:val="28"/>
        </w:rPr>
        <w:t>тыс.рублей</w:t>
      </w:r>
      <w:proofErr w:type="spellEnd"/>
    </w:p>
    <w:p w14:paraId="3E4782B4" w14:textId="77777777" w:rsidR="00003660" w:rsidRPr="00577079" w:rsidRDefault="00DE096F" w:rsidP="00DE096F">
      <w:pPr>
        <w:pStyle w:val="a9"/>
        <w:tabs>
          <w:tab w:val="left" w:pos="2910"/>
          <w:tab w:val="center" w:pos="4677"/>
        </w:tabs>
        <w:rPr>
          <w:rFonts w:ascii="Times New Roman" w:hAnsi="Times New Roman"/>
          <w:sz w:val="28"/>
          <w:szCs w:val="28"/>
        </w:rPr>
      </w:pPr>
      <w:r>
        <w:rPr>
          <w:rFonts w:ascii="Times New Roman" w:hAnsi="Times New Roman"/>
          <w:sz w:val="28"/>
          <w:szCs w:val="28"/>
        </w:rPr>
        <w:tab/>
      </w:r>
      <w:r w:rsidR="00AF64E0">
        <w:rPr>
          <w:rFonts w:ascii="Times New Roman" w:hAnsi="Times New Roman"/>
          <w:sz w:val="28"/>
          <w:szCs w:val="28"/>
        </w:rPr>
        <w:t xml:space="preserve"> </w:t>
      </w: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7</w:t>
      </w:r>
      <w:r w:rsidR="00003660" w:rsidRPr="00577079">
        <w:rPr>
          <w:rFonts w:ascii="Times New Roman" w:hAnsi="Times New Roman"/>
          <w:sz w:val="28"/>
          <w:szCs w:val="28"/>
        </w:rPr>
        <w:t xml:space="preserve"> год –</w:t>
      </w:r>
      <w:r w:rsidR="00E743BF">
        <w:rPr>
          <w:rFonts w:ascii="Times New Roman" w:hAnsi="Times New Roman"/>
          <w:sz w:val="28"/>
          <w:szCs w:val="28"/>
        </w:rPr>
        <w:t>1,92</w:t>
      </w:r>
      <w:r w:rsidR="00AF64E0">
        <w:rPr>
          <w:rFonts w:ascii="Times New Roman" w:hAnsi="Times New Roman"/>
          <w:sz w:val="28"/>
          <w:szCs w:val="28"/>
        </w:rPr>
        <w:t xml:space="preserve"> </w:t>
      </w:r>
      <w:proofErr w:type="spellStart"/>
      <w:r w:rsidR="00003660" w:rsidRPr="00577079">
        <w:rPr>
          <w:rFonts w:ascii="Times New Roman" w:hAnsi="Times New Roman"/>
          <w:sz w:val="28"/>
          <w:szCs w:val="28"/>
        </w:rPr>
        <w:t>тыс.рублей</w:t>
      </w:r>
      <w:proofErr w:type="spellEnd"/>
    </w:p>
    <w:p w14:paraId="586E1C10" w14:textId="77777777" w:rsidR="00003660" w:rsidRPr="00577079" w:rsidRDefault="00003660" w:rsidP="00DE096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8</w:t>
      </w:r>
      <w:r w:rsidRPr="00577079">
        <w:rPr>
          <w:rFonts w:ascii="Times New Roman" w:hAnsi="Times New Roman"/>
          <w:sz w:val="28"/>
          <w:szCs w:val="28"/>
        </w:rPr>
        <w:t xml:space="preserve"> год-  </w:t>
      </w:r>
      <w:r w:rsidR="00E743BF">
        <w:rPr>
          <w:rFonts w:ascii="Times New Roman" w:hAnsi="Times New Roman"/>
          <w:sz w:val="28"/>
          <w:szCs w:val="28"/>
        </w:rPr>
        <w:t>1,95</w:t>
      </w:r>
      <w:r w:rsidRPr="00577079">
        <w:rPr>
          <w:rFonts w:ascii="Times New Roman" w:hAnsi="Times New Roman"/>
          <w:sz w:val="28"/>
          <w:szCs w:val="28"/>
        </w:rPr>
        <w:t>тыс.рублей</w:t>
      </w:r>
    </w:p>
    <w:p w14:paraId="13378881" w14:textId="77777777" w:rsidR="00003660" w:rsidRPr="00577079" w:rsidRDefault="00B96ED8" w:rsidP="00B96ED8">
      <w:pPr>
        <w:pStyle w:val="a9"/>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2029 год-</w:t>
      </w:r>
      <w:r w:rsidR="00E743BF">
        <w:rPr>
          <w:rFonts w:ascii="Times New Roman" w:hAnsi="Times New Roman"/>
          <w:sz w:val="28"/>
          <w:szCs w:val="28"/>
        </w:rPr>
        <w:t>1,99</w:t>
      </w:r>
      <w:r w:rsidR="00AF64E0">
        <w:rPr>
          <w:rFonts w:ascii="Times New Roman" w:hAnsi="Times New Roman"/>
          <w:sz w:val="28"/>
          <w:szCs w:val="28"/>
        </w:rPr>
        <w:t xml:space="preserve"> </w:t>
      </w:r>
      <w:proofErr w:type="spellStart"/>
      <w:r w:rsidR="00577079" w:rsidRPr="00577079">
        <w:rPr>
          <w:rFonts w:ascii="Times New Roman" w:hAnsi="Times New Roman"/>
          <w:sz w:val="28"/>
          <w:szCs w:val="28"/>
        </w:rPr>
        <w:t>тыс.рублей</w:t>
      </w:r>
      <w:proofErr w:type="spellEnd"/>
    </w:p>
    <w:p w14:paraId="547C658C" w14:textId="77777777" w:rsidR="00577079" w:rsidRPr="00577079" w:rsidRDefault="00B96ED8" w:rsidP="00B96ED8">
      <w:pPr>
        <w:pStyle w:val="a9"/>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2030 год- </w:t>
      </w:r>
      <w:r w:rsidR="00E743BF">
        <w:rPr>
          <w:rFonts w:ascii="Times New Roman" w:hAnsi="Times New Roman"/>
          <w:sz w:val="28"/>
          <w:szCs w:val="28"/>
        </w:rPr>
        <w:t>2,03</w:t>
      </w:r>
      <w:r w:rsidR="00AF64E0">
        <w:rPr>
          <w:rFonts w:ascii="Times New Roman" w:hAnsi="Times New Roman"/>
          <w:sz w:val="28"/>
          <w:szCs w:val="28"/>
        </w:rPr>
        <w:t xml:space="preserve"> </w:t>
      </w:r>
      <w:proofErr w:type="spellStart"/>
      <w:r w:rsidR="00577079" w:rsidRPr="00577079">
        <w:rPr>
          <w:rFonts w:ascii="Times New Roman" w:hAnsi="Times New Roman"/>
          <w:sz w:val="28"/>
          <w:szCs w:val="28"/>
        </w:rPr>
        <w:t>тыс.рублей</w:t>
      </w:r>
      <w:proofErr w:type="spellEnd"/>
    </w:p>
    <w:p w14:paraId="43509DE6" w14:textId="77777777" w:rsidR="00003660" w:rsidRDefault="00003660" w:rsidP="00003660">
      <w:pPr>
        <w:pStyle w:val="a4"/>
        <w:ind w:firstLine="708"/>
        <w:jc w:val="both"/>
        <w:rPr>
          <w:sz w:val="28"/>
          <w:szCs w:val="28"/>
        </w:rPr>
      </w:pPr>
      <w:r>
        <w:rPr>
          <w:sz w:val="28"/>
          <w:szCs w:val="28"/>
        </w:rPr>
        <w:lastRenderedPageBreak/>
        <w:t>Для реализации мероприятий подпрограммы привлечен</w:t>
      </w:r>
      <w:r w:rsidR="00D9748E">
        <w:rPr>
          <w:sz w:val="28"/>
          <w:szCs w:val="28"/>
        </w:rPr>
        <w:t>ие</w:t>
      </w:r>
      <w:r>
        <w:rPr>
          <w:sz w:val="28"/>
          <w:szCs w:val="28"/>
        </w:rPr>
        <w:t xml:space="preserve"> финансовых средств из бюджетов других уровней в сумме </w:t>
      </w:r>
      <w:r w:rsidR="00E743BF">
        <w:rPr>
          <w:sz w:val="28"/>
          <w:szCs w:val="28"/>
        </w:rPr>
        <w:t xml:space="preserve">– </w:t>
      </w:r>
      <w:r w:rsidR="00D9748E">
        <w:rPr>
          <w:sz w:val="28"/>
          <w:szCs w:val="28"/>
        </w:rPr>
        <w:t>0,0</w:t>
      </w:r>
      <w:r w:rsidR="00E743BF">
        <w:rPr>
          <w:sz w:val="28"/>
          <w:szCs w:val="28"/>
        </w:rPr>
        <w:t>0</w:t>
      </w:r>
      <w:r w:rsidR="00D9748E">
        <w:rPr>
          <w:sz w:val="28"/>
          <w:szCs w:val="28"/>
        </w:rPr>
        <w:t xml:space="preserve"> </w:t>
      </w:r>
      <w:proofErr w:type="spellStart"/>
      <w:r>
        <w:rPr>
          <w:sz w:val="28"/>
          <w:szCs w:val="28"/>
        </w:rPr>
        <w:t>т</w:t>
      </w:r>
      <w:r w:rsidR="00577079">
        <w:rPr>
          <w:sz w:val="28"/>
          <w:szCs w:val="28"/>
        </w:rPr>
        <w:t>ыс.</w:t>
      </w:r>
      <w:r>
        <w:rPr>
          <w:sz w:val="28"/>
          <w:szCs w:val="28"/>
        </w:rPr>
        <w:t>руб</w:t>
      </w:r>
      <w:r w:rsidR="00577079">
        <w:rPr>
          <w:sz w:val="28"/>
          <w:szCs w:val="28"/>
        </w:rPr>
        <w:t>лей</w:t>
      </w:r>
      <w:proofErr w:type="spellEnd"/>
      <w:r w:rsidR="00577079">
        <w:rPr>
          <w:sz w:val="28"/>
          <w:szCs w:val="28"/>
        </w:rPr>
        <w:t>.</w:t>
      </w:r>
    </w:p>
    <w:p w14:paraId="06C66BEE" w14:textId="77777777"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14:paraId="0527481B" w14:textId="77777777"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14:paraId="4F05E197" w14:textId="77777777"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14:paraId="2FAC3705" w14:textId="77777777"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14:paraId="7CC79A7F" w14:textId="77777777" w:rsidR="00E743BF" w:rsidRDefault="00D9748E" w:rsidP="00E743BF">
      <w:pPr>
        <w:spacing w:after="0" w:line="240" w:lineRule="auto"/>
        <w:jc w:val="both"/>
        <w:rPr>
          <w:sz w:val="28"/>
          <w:szCs w:val="28"/>
          <w:lang w:eastAsia="ru-RU"/>
        </w:rPr>
      </w:pPr>
      <w:r>
        <w:rPr>
          <w:sz w:val="28"/>
          <w:szCs w:val="28"/>
          <w:lang w:eastAsia="ru-RU"/>
        </w:rPr>
        <w:t xml:space="preserve">       </w:t>
      </w:r>
      <w:r w:rsidR="00E743BF" w:rsidRPr="00C57625">
        <w:rPr>
          <w:sz w:val="28"/>
          <w:szCs w:val="28"/>
          <w:lang w:eastAsia="ru-RU"/>
        </w:rPr>
        <w:t xml:space="preserve">3) числа выполненных и планируемых мероприятий плана реализации </w:t>
      </w:r>
      <w:r w:rsidR="00E743BF" w:rsidRPr="00C57625">
        <w:rPr>
          <w:spacing w:val="-2"/>
          <w:sz w:val="28"/>
          <w:szCs w:val="28"/>
          <w:lang w:eastAsia="ru-RU"/>
        </w:rPr>
        <w:t xml:space="preserve">подпрограммы </w:t>
      </w:r>
      <w:r w:rsidR="00E743BF" w:rsidRPr="00C57625">
        <w:rPr>
          <w:sz w:val="28"/>
          <w:szCs w:val="28"/>
          <w:lang w:eastAsia="ru-RU"/>
        </w:rPr>
        <w:t>муниципальной программы (целевой параметр – 100%).</w:t>
      </w:r>
    </w:p>
    <w:p w14:paraId="107EF89E" w14:textId="77777777" w:rsidR="00DD623A" w:rsidRDefault="00DD623A" w:rsidP="00003660">
      <w:pPr>
        <w:rPr>
          <w:sz w:val="28"/>
          <w:szCs w:val="28"/>
        </w:rPr>
      </w:pPr>
    </w:p>
    <w:p w14:paraId="72149040" w14:textId="77777777" w:rsidR="00C437EA" w:rsidRDefault="00C437EA" w:rsidP="00003660">
      <w:pPr>
        <w:rPr>
          <w:sz w:val="28"/>
          <w:szCs w:val="28"/>
        </w:rPr>
      </w:pPr>
    </w:p>
    <w:p w14:paraId="19EED2B3" w14:textId="77777777" w:rsidR="00E743BF" w:rsidRDefault="00E743BF" w:rsidP="00003660">
      <w:pPr>
        <w:rPr>
          <w:sz w:val="28"/>
          <w:szCs w:val="28"/>
        </w:rPr>
      </w:pPr>
    </w:p>
    <w:p w14:paraId="7A15E2C8" w14:textId="77777777" w:rsidR="00E743BF" w:rsidRDefault="00E743BF" w:rsidP="00003660">
      <w:pPr>
        <w:rPr>
          <w:sz w:val="28"/>
          <w:szCs w:val="28"/>
        </w:rPr>
      </w:pPr>
    </w:p>
    <w:p w14:paraId="34AA16FB" w14:textId="77777777" w:rsidR="00E743BF" w:rsidRDefault="00E743BF" w:rsidP="00003660">
      <w:pPr>
        <w:rPr>
          <w:sz w:val="28"/>
          <w:szCs w:val="28"/>
        </w:rPr>
      </w:pPr>
    </w:p>
    <w:p w14:paraId="7C406CA1" w14:textId="77777777" w:rsidR="00E743BF" w:rsidRDefault="00E743BF" w:rsidP="00003660">
      <w:pPr>
        <w:rPr>
          <w:sz w:val="28"/>
          <w:szCs w:val="28"/>
        </w:rPr>
      </w:pPr>
    </w:p>
    <w:p w14:paraId="4E944756" w14:textId="77777777" w:rsidR="00E743BF" w:rsidRDefault="00E743BF" w:rsidP="00003660">
      <w:pPr>
        <w:rPr>
          <w:sz w:val="28"/>
          <w:szCs w:val="28"/>
        </w:rPr>
      </w:pPr>
    </w:p>
    <w:p w14:paraId="298188FB" w14:textId="77777777" w:rsidR="00E743BF" w:rsidRDefault="00E743BF" w:rsidP="00003660">
      <w:pPr>
        <w:rPr>
          <w:sz w:val="28"/>
          <w:szCs w:val="28"/>
        </w:rPr>
      </w:pPr>
    </w:p>
    <w:p w14:paraId="6970DDBF" w14:textId="77777777" w:rsidR="00E743BF" w:rsidRDefault="00E743BF" w:rsidP="00003660">
      <w:pPr>
        <w:rPr>
          <w:sz w:val="28"/>
          <w:szCs w:val="28"/>
        </w:rPr>
      </w:pPr>
    </w:p>
    <w:p w14:paraId="29F7DD0D" w14:textId="77777777" w:rsidR="00E743BF" w:rsidRDefault="00E743BF" w:rsidP="00003660">
      <w:pPr>
        <w:rPr>
          <w:sz w:val="28"/>
          <w:szCs w:val="28"/>
        </w:rPr>
      </w:pPr>
    </w:p>
    <w:p w14:paraId="24E80E72" w14:textId="77777777" w:rsidR="00E743BF" w:rsidRDefault="00E743BF" w:rsidP="00003660">
      <w:pPr>
        <w:rPr>
          <w:sz w:val="28"/>
          <w:szCs w:val="28"/>
        </w:rPr>
      </w:pPr>
    </w:p>
    <w:p w14:paraId="757EF344" w14:textId="77777777" w:rsidR="003D1489" w:rsidRDefault="003D1489" w:rsidP="00003660">
      <w:pPr>
        <w:rPr>
          <w:sz w:val="28"/>
          <w:szCs w:val="28"/>
        </w:rPr>
      </w:pPr>
    </w:p>
    <w:p w14:paraId="22477F53" w14:textId="77777777" w:rsidR="003D1489" w:rsidRDefault="003D1489" w:rsidP="00003660">
      <w:pPr>
        <w:rPr>
          <w:sz w:val="28"/>
          <w:szCs w:val="28"/>
        </w:rPr>
      </w:pPr>
    </w:p>
    <w:p w14:paraId="2BEC644D" w14:textId="77777777" w:rsidR="003D1489" w:rsidRDefault="003D1489" w:rsidP="00003660">
      <w:pPr>
        <w:rPr>
          <w:sz w:val="28"/>
          <w:szCs w:val="28"/>
        </w:rPr>
      </w:pPr>
    </w:p>
    <w:p w14:paraId="26D0ACF3" w14:textId="77777777" w:rsidR="003D1489" w:rsidRDefault="003D1489" w:rsidP="00003660">
      <w:pPr>
        <w:rPr>
          <w:sz w:val="28"/>
          <w:szCs w:val="28"/>
        </w:rPr>
      </w:pPr>
    </w:p>
    <w:p w14:paraId="2E87AAFD" w14:textId="77777777" w:rsidR="003D1489" w:rsidRDefault="003D1489" w:rsidP="00003660">
      <w:pPr>
        <w:rPr>
          <w:sz w:val="28"/>
          <w:szCs w:val="28"/>
        </w:rPr>
      </w:pPr>
    </w:p>
    <w:p w14:paraId="25B7750B" w14:textId="77777777" w:rsidR="00E743BF" w:rsidRDefault="00E743BF" w:rsidP="00003660">
      <w:pPr>
        <w:rPr>
          <w:sz w:val="28"/>
          <w:szCs w:val="28"/>
        </w:rPr>
      </w:pPr>
    </w:p>
    <w:p w14:paraId="0A11E544" w14:textId="77777777" w:rsidR="00BA23B0" w:rsidRDefault="000A5ECB" w:rsidP="000A5EC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Дорожное хозяйство Васильевского</w:t>
      </w:r>
    </w:p>
    <w:p w14:paraId="6B951301" w14:textId="77777777"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14:paraId="5106FB22" w14:textId="77777777" w:rsidR="00003660" w:rsidRPr="00CE4FDE" w:rsidRDefault="00CE4FDE" w:rsidP="00CE4FDE">
      <w:pPr>
        <w:jc w:val="center"/>
        <w:rPr>
          <w:b/>
          <w:bCs/>
          <w:sz w:val="28"/>
          <w:szCs w:val="28"/>
        </w:rPr>
      </w:pPr>
      <w:r>
        <w:rPr>
          <w:b/>
          <w:bCs/>
          <w:sz w:val="28"/>
          <w:szCs w:val="28"/>
        </w:rPr>
        <w:t>1. ПАСПОРТ</w:t>
      </w:r>
    </w:p>
    <w:p w14:paraId="13DD253D" w14:textId="77777777" w:rsidR="00DD623A" w:rsidRDefault="00EB060F" w:rsidP="00EB060F">
      <w:pPr>
        <w:autoSpaceDE w:val="0"/>
        <w:autoSpaceDN w:val="0"/>
        <w:adjustRightInd w:val="0"/>
        <w:outlineLvl w:val="0"/>
        <w:rPr>
          <w:bCs/>
          <w:sz w:val="28"/>
          <w:szCs w:val="28"/>
        </w:rPr>
      </w:pPr>
      <w:r>
        <w:rPr>
          <w:bCs/>
          <w:sz w:val="28"/>
          <w:szCs w:val="28"/>
        </w:rPr>
        <w:t>Подпрограмма «Дорожное хозяйство Васильевского сельского поселения»</w:t>
      </w:r>
    </w:p>
    <w:tbl>
      <w:tblPr>
        <w:tblW w:w="9495" w:type="dxa"/>
        <w:tblInd w:w="-72" w:type="dxa"/>
        <w:tblLayout w:type="fixed"/>
        <w:tblCellMar>
          <w:left w:w="70" w:type="dxa"/>
          <w:right w:w="70" w:type="dxa"/>
        </w:tblCellMar>
        <w:tblLook w:val="00A0" w:firstRow="1" w:lastRow="0" w:firstColumn="1" w:lastColumn="0" w:noHBand="0" w:noVBand="0"/>
      </w:tblPr>
      <w:tblGrid>
        <w:gridCol w:w="2975"/>
        <w:gridCol w:w="6520"/>
      </w:tblGrid>
      <w:tr w:rsidR="00EB060F" w14:paraId="54E91481" w14:textId="77777777"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14:paraId="25EA5F7E" w14:textId="77777777"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14:paraId="2B5E1F72" w14:textId="77777777" w:rsidR="00EB060F" w:rsidRDefault="00EB060F">
            <w:pPr>
              <w:autoSpaceDE w:val="0"/>
              <w:autoSpaceDN w:val="0"/>
              <w:adjustRightInd w:val="0"/>
              <w:jc w:val="both"/>
              <w:rPr>
                <w:color w:val="000000"/>
                <w:sz w:val="28"/>
                <w:szCs w:val="28"/>
              </w:rPr>
            </w:pPr>
            <w:r>
              <w:rPr>
                <w:color w:val="000000"/>
                <w:sz w:val="28"/>
                <w:szCs w:val="28"/>
              </w:rPr>
              <w:t>Администрация Васильевского сельского поселения Бутурлиновского муниципального района Воронежской области</w:t>
            </w:r>
          </w:p>
        </w:tc>
      </w:tr>
      <w:tr w:rsidR="00EB060F" w14:paraId="08389E60" w14:textId="77777777" w:rsidTr="007D2C18">
        <w:trPr>
          <w:cantSplit/>
          <w:trHeight w:val="1035"/>
        </w:trPr>
        <w:tc>
          <w:tcPr>
            <w:tcW w:w="2975" w:type="dxa"/>
            <w:tcBorders>
              <w:top w:val="single" w:sz="6" w:space="0" w:color="auto"/>
              <w:left w:val="single" w:sz="6" w:space="0" w:color="auto"/>
              <w:bottom w:val="single" w:sz="6" w:space="0" w:color="auto"/>
              <w:right w:val="single" w:sz="6" w:space="0" w:color="auto"/>
            </w:tcBorders>
            <w:hideMark/>
          </w:tcPr>
          <w:p w14:paraId="0CC48CA2" w14:textId="77777777"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14:paraId="6B53C850" w14:textId="77777777"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BA23B0">
              <w:rPr>
                <w:color w:val="000000"/>
                <w:sz w:val="28"/>
                <w:szCs w:val="28"/>
              </w:rPr>
              <w:t>Васильевского</w:t>
            </w:r>
            <w:r>
              <w:rPr>
                <w:color w:val="000000"/>
                <w:sz w:val="28"/>
                <w:szCs w:val="28"/>
              </w:rPr>
              <w:t xml:space="preserve"> сельского поселения Бутурлиновского муниципального района Воронежской области</w:t>
            </w:r>
          </w:p>
        </w:tc>
      </w:tr>
      <w:tr w:rsidR="00EB060F" w14:paraId="664B2D50" w14:textId="77777777" w:rsidTr="007D2C18">
        <w:trPr>
          <w:cantSplit/>
          <w:trHeight w:val="2118"/>
        </w:trPr>
        <w:tc>
          <w:tcPr>
            <w:tcW w:w="2975" w:type="dxa"/>
            <w:tcBorders>
              <w:top w:val="single" w:sz="6" w:space="0" w:color="auto"/>
              <w:left w:val="single" w:sz="4" w:space="0" w:color="auto"/>
              <w:bottom w:val="single" w:sz="6" w:space="0" w:color="auto"/>
              <w:right w:val="single" w:sz="6" w:space="0" w:color="auto"/>
            </w:tcBorders>
            <w:hideMark/>
          </w:tcPr>
          <w:p w14:paraId="7F207F58" w14:textId="77777777"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14:paraId="1CC25532" w14:textId="77777777"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14:paraId="1B95B080" w14:textId="77777777"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14:paraId="6D164135" w14:textId="77777777" w:rsidR="00DD623A" w:rsidRDefault="00DD623A" w:rsidP="00DD623A">
            <w:pPr>
              <w:rPr>
                <w:b/>
                <w:sz w:val="28"/>
                <w:szCs w:val="28"/>
              </w:rPr>
            </w:pPr>
            <w:r>
              <w:rPr>
                <w:b/>
                <w:sz w:val="28"/>
                <w:szCs w:val="28"/>
              </w:rPr>
              <w:t>Цели и задачи подпрограммы</w:t>
            </w:r>
          </w:p>
          <w:p w14:paraId="09D084B8" w14:textId="77777777"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14:paraId="1F804111" w14:textId="77777777"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14:paraId="164CE1D3"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14:paraId="1E801B6B"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14:paraId="33A8A174"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w:t>
            </w:r>
            <w:r w:rsidR="00384B57">
              <w:rPr>
                <w:rFonts w:ascii="Times New Roman" w:hAnsi="Times New Roman"/>
                <w:sz w:val="28"/>
                <w:szCs w:val="28"/>
              </w:rPr>
              <w:t xml:space="preserve"> </w:t>
            </w:r>
            <w:r w:rsidRPr="0014024B">
              <w:rPr>
                <w:rFonts w:ascii="Times New Roman" w:hAnsi="Times New Roman"/>
                <w:sz w:val="28"/>
                <w:szCs w:val="28"/>
              </w:rPr>
              <w:t>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14:paraId="6746A0DA" w14:textId="77777777" w:rsidR="00DD623A" w:rsidRPr="00384B57" w:rsidRDefault="00DD623A" w:rsidP="00384B57">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w:t>
            </w:r>
            <w:r w:rsidR="00384B57">
              <w:rPr>
                <w:rFonts w:ascii="Times New Roman" w:hAnsi="Times New Roman"/>
                <w:sz w:val="28"/>
                <w:szCs w:val="28"/>
              </w:rPr>
              <w:t xml:space="preserve"> </w:t>
            </w:r>
            <w:r w:rsidRPr="0014024B">
              <w:rPr>
                <w:rFonts w:ascii="Times New Roman" w:hAnsi="Times New Roman"/>
                <w:sz w:val="28"/>
                <w:szCs w:val="28"/>
              </w:rPr>
              <w:t>интенсификации производства, решению социальных проблем населения</w:t>
            </w:r>
          </w:p>
        </w:tc>
      </w:tr>
      <w:tr w:rsidR="00DD623A" w14:paraId="4DB056AE" w14:textId="77777777"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14:paraId="58A0E827" w14:textId="77777777"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14:paraId="2FF70F37" w14:textId="77777777"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14:paraId="340F6BCD" w14:textId="77777777"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14:paraId="4EA76180" w14:textId="77777777"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14:paraId="06545707"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14:paraId="6C9B4DC1"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14:paraId="1D02D762"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14:paraId="110D7E3B" w14:textId="77777777"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14:paraId="33D3F7C4" w14:textId="77777777"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14:paraId="00FA225D" w14:textId="77777777" w:rsidR="00EB060F" w:rsidRDefault="007D2C18">
            <w:pPr>
              <w:autoSpaceDE w:val="0"/>
              <w:autoSpaceDN w:val="0"/>
              <w:adjustRightInd w:val="0"/>
              <w:rPr>
                <w:b/>
                <w:bCs/>
                <w:sz w:val="28"/>
                <w:szCs w:val="28"/>
              </w:rPr>
            </w:pPr>
            <w:r>
              <w:rPr>
                <w:b/>
                <w:bCs/>
                <w:sz w:val="28"/>
                <w:szCs w:val="28"/>
              </w:rPr>
              <w:t xml:space="preserve">Сроки реализации         </w:t>
            </w:r>
            <w:r>
              <w:rPr>
                <w:b/>
                <w:bCs/>
                <w:sz w:val="28"/>
                <w:szCs w:val="28"/>
              </w:rPr>
              <w:br/>
              <w:t>п</w:t>
            </w:r>
            <w:r w:rsidR="00EB060F">
              <w:rPr>
                <w:b/>
                <w:bCs/>
                <w:sz w:val="28"/>
                <w:szCs w:val="28"/>
              </w:rPr>
              <w:t xml:space="preserve">одпрограммы                </w:t>
            </w:r>
          </w:p>
        </w:tc>
        <w:tc>
          <w:tcPr>
            <w:tcW w:w="6520" w:type="dxa"/>
            <w:tcBorders>
              <w:top w:val="single" w:sz="6" w:space="0" w:color="auto"/>
              <w:left w:val="single" w:sz="6" w:space="0" w:color="auto"/>
              <w:bottom w:val="single" w:sz="6" w:space="0" w:color="auto"/>
              <w:right w:val="single" w:sz="6" w:space="0" w:color="auto"/>
            </w:tcBorders>
            <w:hideMark/>
          </w:tcPr>
          <w:p w14:paraId="1704F266" w14:textId="77777777"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w:t>
            </w:r>
          </w:p>
        </w:tc>
      </w:tr>
      <w:tr w:rsidR="00EB060F" w14:paraId="15ED4D38" w14:textId="77777777" w:rsidTr="007D2C18">
        <w:trPr>
          <w:cantSplit/>
          <w:trHeight w:val="5986"/>
        </w:trPr>
        <w:tc>
          <w:tcPr>
            <w:tcW w:w="2975" w:type="dxa"/>
            <w:tcBorders>
              <w:top w:val="single" w:sz="6" w:space="0" w:color="auto"/>
              <w:left w:val="single" w:sz="6" w:space="0" w:color="auto"/>
              <w:bottom w:val="single" w:sz="4" w:space="0" w:color="auto"/>
              <w:right w:val="single" w:sz="6" w:space="0" w:color="auto"/>
            </w:tcBorders>
            <w:hideMark/>
          </w:tcPr>
          <w:p w14:paraId="65D4EED5" w14:textId="77777777" w:rsidR="00EB060F" w:rsidRDefault="00EB060F">
            <w:pPr>
              <w:autoSpaceDE w:val="0"/>
              <w:autoSpaceDN w:val="0"/>
              <w:adjustRightInd w:val="0"/>
              <w:jc w:val="both"/>
              <w:rPr>
                <w:b/>
                <w:bCs/>
                <w:sz w:val="28"/>
                <w:szCs w:val="28"/>
              </w:rPr>
            </w:pPr>
            <w:r>
              <w:rPr>
                <w:b/>
                <w:bCs/>
                <w:sz w:val="28"/>
                <w:szCs w:val="28"/>
              </w:rPr>
              <w:t xml:space="preserve">Объемы и источники       </w:t>
            </w:r>
            <w:r>
              <w:rPr>
                <w:b/>
                <w:bCs/>
                <w:sz w:val="28"/>
                <w:szCs w:val="28"/>
              </w:rPr>
              <w:br/>
              <w:t>финансирования  Подпрограммы</w:t>
            </w:r>
          </w:p>
          <w:p w14:paraId="34DB54A8" w14:textId="77777777" w:rsidR="006938D2" w:rsidRPr="006938D2" w:rsidRDefault="006938D2" w:rsidP="006938D2">
            <w:pPr>
              <w:rPr>
                <w:sz w:val="28"/>
                <w:szCs w:val="28"/>
              </w:rPr>
            </w:pPr>
          </w:p>
          <w:p w14:paraId="5D4B8925" w14:textId="77777777" w:rsidR="006938D2" w:rsidRPr="006938D2" w:rsidRDefault="006938D2" w:rsidP="006938D2">
            <w:pPr>
              <w:rPr>
                <w:sz w:val="28"/>
                <w:szCs w:val="28"/>
              </w:rPr>
            </w:pPr>
          </w:p>
          <w:p w14:paraId="35D941A9" w14:textId="77777777" w:rsidR="006938D2" w:rsidRPr="006938D2" w:rsidRDefault="006938D2" w:rsidP="006938D2">
            <w:pPr>
              <w:rPr>
                <w:sz w:val="28"/>
                <w:szCs w:val="28"/>
              </w:rPr>
            </w:pPr>
          </w:p>
          <w:p w14:paraId="6AB8B57A" w14:textId="77777777" w:rsidR="006938D2" w:rsidRPr="006938D2" w:rsidRDefault="006938D2" w:rsidP="006938D2">
            <w:pPr>
              <w:rPr>
                <w:sz w:val="28"/>
                <w:szCs w:val="28"/>
              </w:rPr>
            </w:pPr>
          </w:p>
          <w:p w14:paraId="4B16F54B" w14:textId="77777777" w:rsidR="006938D2" w:rsidRPr="006938D2" w:rsidRDefault="006938D2" w:rsidP="006938D2">
            <w:pPr>
              <w:rPr>
                <w:sz w:val="28"/>
                <w:szCs w:val="28"/>
              </w:rPr>
            </w:pPr>
          </w:p>
          <w:p w14:paraId="4ACD0E45" w14:textId="77777777" w:rsidR="006938D2" w:rsidRPr="006938D2" w:rsidRDefault="006938D2" w:rsidP="006938D2">
            <w:pPr>
              <w:rPr>
                <w:sz w:val="28"/>
                <w:szCs w:val="28"/>
              </w:rPr>
            </w:pPr>
          </w:p>
          <w:p w14:paraId="37A9469B" w14:textId="77777777" w:rsidR="006938D2" w:rsidRPr="006938D2" w:rsidRDefault="006938D2" w:rsidP="006938D2">
            <w:pPr>
              <w:rPr>
                <w:sz w:val="28"/>
                <w:szCs w:val="28"/>
              </w:rPr>
            </w:pPr>
          </w:p>
          <w:p w14:paraId="74068478" w14:textId="77777777" w:rsidR="006938D2" w:rsidRPr="006938D2" w:rsidRDefault="006938D2" w:rsidP="006938D2">
            <w:pPr>
              <w:rPr>
                <w:sz w:val="28"/>
                <w:szCs w:val="28"/>
              </w:rPr>
            </w:pPr>
          </w:p>
        </w:tc>
        <w:tc>
          <w:tcPr>
            <w:tcW w:w="6520" w:type="dxa"/>
            <w:tcBorders>
              <w:top w:val="single" w:sz="6" w:space="0" w:color="auto"/>
              <w:left w:val="single" w:sz="6" w:space="0" w:color="auto"/>
              <w:bottom w:val="single" w:sz="4" w:space="0" w:color="auto"/>
              <w:right w:val="single" w:sz="6" w:space="0" w:color="auto"/>
            </w:tcBorders>
          </w:tcPr>
          <w:p w14:paraId="3914D978" w14:textId="77777777"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0083721D">
              <w:rPr>
                <w:rFonts w:ascii="Times New Roman" w:hAnsi="Times New Roman"/>
                <w:sz w:val="28"/>
                <w:szCs w:val="28"/>
              </w:rPr>
              <w:t>14</w:t>
            </w:r>
            <w:r w:rsidR="00062068">
              <w:rPr>
                <w:rFonts w:ascii="Times New Roman" w:hAnsi="Times New Roman"/>
                <w:sz w:val="28"/>
                <w:szCs w:val="28"/>
              </w:rPr>
              <w:t xml:space="preserve"> 561,92</w:t>
            </w:r>
            <w:r w:rsidR="0083721D">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14:paraId="6FE79D65" w14:textId="77777777" w:rsidR="0014024B" w:rsidRDefault="0014024B" w:rsidP="0014024B">
            <w:pPr>
              <w:pStyle w:val="a9"/>
              <w:rPr>
                <w:rFonts w:ascii="Times New Roman" w:hAnsi="Times New Roman"/>
                <w:sz w:val="28"/>
                <w:szCs w:val="28"/>
              </w:rPr>
            </w:pPr>
            <w:r>
              <w:rPr>
                <w:rFonts w:ascii="Times New Roman" w:hAnsi="Times New Roman"/>
                <w:sz w:val="28"/>
                <w:szCs w:val="28"/>
              </w:rPr>
              <w:t xml:space="preserve"> средства местного бюджета</w:t>
            </w:r>
            <w:r w:rsidR="0083721D">
              <w:rPr>
                <w:rFonts w:ascii="Times New Roman" w:hAnsi="Times New Roman"/>
                <w:sz w:val="28"/>
                <w:szCs w:val="28"/>
              </w:rPr>
              <w:t xml:space="preserve"> –2</w:t>
            </w:r>
            <w:r w:rsidR="00062068">
              <w:rPr>
                <w:rFonts w:ascii="Times New Roman" w:hAnsi="Times New Roman"/>
                <w:sz w:val="28"/>
                <w:szCs w:val="28"/>
              </w:rPr>
              <w:t> 912,51</w:t>
            </w:r>
            <w:r>
              <w:rPr>
                <w:rFonts w:ascii="Times New Roman" w:hAnsi="Times New Roman"/>
                <w:sz w:val="28"/>
                <w:szCs w:val="28"/>
              </w:rPr>
              <w:t>тыс.руб</w:t>
            </w:r>
            <w:r w:rsidR="00DD623A">
              <w:rPr>
                <w:rFonts w:ascii="Times New Roman" w:hAnsi="Times New Roman"/>
                <w:sz w:val="28"/>
                <w:szCs w:val="28"/>
              </w:rPr>
              <w:t>лей</w:t>
            </w:r>
            <w:r>
              <w:rPr>
                <w:rFonts w:ascii="Times New Roman" w:hAnsi="Times New Roman"/>
                <w:sz w:val="28"/>
                <w:szCs w:val="28"/>
              </w:rPr>
              <w:t>,</w:t>
            </w:r>
          </w:p>
          <w:p w14:paraId="238E0C80" w14:textId="77777777"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11</w:t>
            </w:r>
            <w:r w:rsidR="00062068">
              <w:rPr>
                <w:rFonts w:ascii="Times New Roman" w:hAnsi="Times New Roman"/>
                <w:sz w:val="28"/>
                <w:szCs w:val="28"/>
              </w:rPr>
              <w:t xml:space="preserve"> 649</w:t>
            </w:r>
            <w:r w:rsidR="0083721D">
              <w:rPr>
                <w:rFonts w:ascii="Times New Roman" w:hAnsi="Times New Roman"/>
                <w:sz w:val="28"/>
                <w:szCs w:val="28"/>
              </w:rPr>
              <w:t>,4</w:t>
            </w:r>
            <w:r w:rsidR="00062068">
              <w:rPr>
                <w:rFonts w:ascii="Times New Roman" w:hAnsi="Times New Roman"/>
                <w:sz w:val="28"/>
                <w:szCs w:val="28"/>
              </w:rPr>
              <w:t>1</w:t>
            </w:r>
            <w:r w:rsidR="0083721D">
              <w:rPr>
                <w:rFonts w:ascii="Times New Roman" w:hAnsi="Times New Roman"/>
                <w:sz w:val="28"/>
                <w:szCs w:val="28"/>
              </w:rPr>
              <w:t xml:space="preserve"> </w:t>
            </w:r>
            <w:proofErr w:type="spellStart"/>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с.рублей</w:t>
            </w:r>
            <w:proofErr w:type="spellEnd"/>
            <w:r w:rsidR="0083721D">
              <w:rPr>
                <w:rFonts w:ascii="Times New Roman" w:hAnsi="Times New Roman"/>
                <w:sz w:val="28"/>
                <w:szCs w:val="28"/>
              </w:rPr>
              <w:t>;</w:t>
            </w:r>
          </w:p>
          <w:p w14:paraId="1B82580E" w14:textId="77777777"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tbl>
            <w:tblPr>
              <w:tblStyle w:val="af"/>
              <w:tblW w:w="0" w:type="auto"/>
              <w:tblLayout w:type="fixed"/>
              <w:tblLook w:val="04A0" w:firstRow="1" w:lastRow="0" w:firstColumn="1" w:lastColumn="0" w:noHBand="0" w:noVBand="1"/>
            </w:tblPr>
            <w:tblGrid>
              <w:gridCol w:w="1203"/>
              <w:gridCol w:w="1284"/>
              <w:gridCol w:w="1417"/>
              <w:gridCol w:w="1276"/>
              <w:gridCol w:w="1185"/>
            </w:tblGrid>
            <w:tr w:rsidR="006938D2" w14:paraId="6C49BB9C" w14:textId="77777777" w:rsidTr="007D2C18">
              <w:tc>
                <w:tcPr>
                  <w:tcW w:w="1203" w:type="dxa"/>
                  <w:vAlign w:val="center"/>
                </w:tcPr>
                <w:p w14:paraId="7278C47C" w14:textId="77777777" w:rsidR="006938D2" w:rsidRDefault="006938D2" w:rsidP="007D2C18">
                  <w:pPr>
                    <w:pStyle w:val="a9"/>
                    <w:jc w:val="center"/>
                    <w:rPr>
                      <w:rFonts w:ascii="Times New Roman" w:hAnsi="Times New Roman"/>
                      <w:sz w:val="28"/>
                      <w:szCs w:val="28"/>
                    </w:rPr>
                  </w:pPr>
                  <w:r>
                    <w:rPr>
                      <w:rFonts w:ascii="Times New Roman" w:hAnsi="Times New Roman"/>
                      <w:sz w:val="28"/>
                      <w:szCs w:val="28"/>
                    </w:rPr>
                    <w:t>ГОД</w:t>
                  </w:r>
                </w:p>
              </w:tc>
              <w:tc>
                <w:tcPr>
                  <w:tcW w:w="1284" w:type="dxa"/>
                  <w:vAlign w:val="center"/>
                </w:tcPr>
                <w:p w14:paraId="1E16BA1E" w14:textId="77777777" w:rsidR="006938D2" w:rsidRDefault="006938D2" w:rsidP="007D2C18">
                  <w:pPr>
                    <w:pStyle w:val="a9"/>
                    <w:jc w:val="center"/>
                    <w:rPr>
                      <w:rFonts w:ascii="Times New Roman" w:hAnsi="Times New Roman"/>
                      <w:sz w:val="28"/>
                      <w:szCs w:val="28"/>
                    </w:rPr>
                  </w:pPr>
                  <w:r>
                    <w:rPr>
                      <w:rFonts w:ascii="Times New Roman" w:hAnsi="Times New Roman"/>
                      <w:sz w:val="28"/>
                      <w:szCs w:val="28"/>
                    </w:rPr>
                    <w:t>ВСЕГО</w:t>
                  </w:r>
                </w:p>
              </w:tc>
              <w:tc>
                <w:tcPr>
                  <w:tcW w:w="1417" w:type="dxa"/>
                  <w:vAlign w:val="center"/>
                </w:tcPr>
                <w:p w14:paraId="68EEC81E" w14:textId="77777777" w:rsidR="006938D2" w:rsidRDefault="006938D2" w:rsidP="007D2C18">
                  <w:pPr>
                    <w:pStyle w:val="a9"/>
                    <w:jc w:val="center"/>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vAlign w:val="center"/>
                </w:tcPr>
                <w:p w14:paraId="2B802215" w14:textId="77777777" w:rsidR="006938D2" w:rsidRDefault="006938D2" w:rsidP="007D2C18">
                  <w:pPr>
                    <w:pStyle w:val="a9"/>
                    <w:jc w:val="center"/>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vAlign w:val="center"/>
                </w:tcPr>
                <w:p w14:paraId="6DA84AC8" w14:textId="77777777" w:rsidR="006938D2" w:rsidRDefault="006938D2" w:rsidP="007D2C18">
                  <w:pPr>
                    <w:pStyle w:val="a9"/>
                    <w:jc w:val="center"/>
                    <w:rPr>
                      <w:rFonts w:ascii="Times New Roman" w:hAnsi="Times New Roman"/>
                      <w:sz w:val="28"/>
                      <w:szCs w:val="28"/>
                    </w:rPr>
                  </w:pPr>
                  <w:r>
                    <w:rPr>
                      <w:rFonts w:ascii="Times New Roman" w:hAnsi="Times New Roman"/>
                      <w:sz w:val="28"/>
                      <w:szCs w:val="28"/>
                    </w:rPr>
                    <w:t>Федеральный бюджет</w:t>
                  </w:r>
                </w:p>
              </w:tc>
            </w:tr>
            <w:tr w:rsidR="006938D2" w14:paraId="5FC88480" w14:textId="77777777" w:rsidTr="007D2C18">
              <w:tc>
                <w:tcPr>
                  <w:tcW w:w="1203" w:type="dxa"/>
                </w:tcPr>
                <w:p w14:paraId="63AF51AC" w14:textId="77777777" w:rsidR="006938D2" w:rsidRDefault="006938D2" w:rsidP="007D2C18">
                  <w:pPr>
                    <w:pStyle w:val="a9"/>
                    <w:jc w:val="center"/>
                    <w:rPr>
                      <w:rFonts w:ascii="Times New Roman" w:hAnsi="Times New Roman"/>
                      <w:sz w:val="28"/>
                      <w:szCs w:val="28"/>
                    </w:rPr>
                  </w:pPr>
                  <w:r>
                    <w:rPr>
                      <w:rFonts w:ascii="Times New Roman" w:hAnsi="Times New Roman"/>
                      <w:sz w:val="28"/>
                      <w:szCs w:val="28"/>
                    </w:rPr>
                    <w:t>2023</w:t>
                  </w:r>
                </w:p>
              </w:tc>
              <w:tc>
                <w:tcPr>
                  <w:tcW w:w="1284" w:type="dxa"/>
                </w:tcPr>
                <w:p w14:paraId="57DD1304" w14:textId="77777777" w:rsidR="006938D2" w:rsidRDefault="00062068" w:rsidP="007D2C18">
                  <w:pPr>
                    <w:pStyle w:val="a9"/>
                    <w:jc w:val="center"/>
                    <w:rPr>
                      <w:rFonts w:ascii="Times New Roman" w:hAnsi="Times New Roman"/>
                      <w:sz w:val="28"/>
                      <w:szCs w:val="28"/>
                    </w:rPr>
                  </w:pPr>
                  <w:r>
                    <w:rPr>
                      <w:rFonts w:ascii="Times New Roman" w:hAnsi="Times New Roman"/>
                      <w:sz w:val="28"/>
                      <w:szCs w:val="28"/>
                    </w:rPr>
                    <w:t>2437,03</w:t>
                  </w:r>
                </w:p>
              </w:tc>
              <w:tc>
                <w:tcPr>
                  <w:tcW w:w="1417" w:type="dxa"/>
                </w:tcPr>
                <w:p w14:paraId="572F70FF" w14:textId="77777777" w:rsidR="006938D2" w:rsidRDefault="00062068" w:rsidP="007D2C18">
                  <w:pPr>
                    <w:pStyle w:val="a9"/>
                    <w:jc w:val="center"/>
                    <w:rPr>
                      <w:rFonts w:ascii="Times New Roman" w:hAnsi="Times New Roman"/>
                      <w:sz w:val="28"/>
                      <w:szCs w:val="28"/>
                    </w:rPr>
                  </w:pPr>
                  <w:r>
                    <w:rPr>
                      <w:rFonts w:ascii="Times New Roman" w:hAnsi="Times New Roman"/>
                      <w:sz w:val="28"/>
                      <w:szCs w:val="28"/>
                    </w:rPr>
                    <w:t>306,78</w:t>
                  </w:r>
                </w:p>
              </w:tc>
              <w:tc>
                <w:tcPr>
                  <w:tcW w:w="1276" w:type="dxa"/>
                  <w:tcBorders>
                    <w:right w:val="single" w:sz="4" w:space="0" w:color="auto"/>
                  </w:tcBorders>
                </w:tcPr>
                <w:p w14:paraId="520EB9BB" w14:textId="77777777" w:rsidR="006938D2" w:rsidRDefault="00062068" w:rsidP="007D2C18">
                  <w:pPr>
                    <w:pStyle w:val="a9"/>
                    <w:jc w:val="center"/>
                    <w:rPr>
                      <w:rFonts w:ascii="Times New Roman" w:hAnsi="Times New Roman"/>
                      <w:sz w:val="28"/>
                      <w:szCs w:val="28"/>
                    </w:rPr>
                  </w:pPr>
                  <w:r>
                    <w:rPr>
                      <w:rFonts w:ascii="Times New Roman" w:hAnsi="Times New Roman"/>
                      <w:sz w:val="28"/>
                      <w:szCs w:val="28"/>
                    </w:rPr>
                    <w:t>2130,25</w:t>
                  </w:r>
                </w:p>
              </w:tc>
              <w:tc>
                <w:tcPr>
                  <w:tcW w:w="1185" w:type="dxa"/>
                  <w:tcBorders>
                    <w:left w:val="single" w:sz="4" w:space="0" w:color="auto"/>
                  </w:tcBorders>
                </w:tcPr>
                <w:p w14:paraId="19F825A2" w14:textId="77777777" w:rsidR="006938D2" w:rsidRDefault="0083721D" w:rsidP="007D2C18">
                  <w:pPr>
                    <w:pStyle w:val="a9"/>
                    <w:jc w:val="center"/>
                    <w:rPr>
                      <w:rFonts w:ascii="Times New Roman" w:hAnsi="Times New Roman"/>
                      <w:sz w:val="28"/>
                      <w:szCs w:val="28"/>
                    </w:rPr>
                  </w:pPr>
                  <w:r>
                    <w:rPr>
                      <w:rFonts w:ascii="Times New Roman" w:hAnsi="Times New Roman"/>
                      <w:sz w:val="28"/>
                      <w:szCs w:val="28"/>
                    </w:rPr>
                    <w:t>0,00</w:t>
                  </w:r>
                </w:p>
              </w:tc>
            </w:tr>
            <w:tr w:rsidR="006938D2" w14:paraId="1B79F759" w14:textId="77777777" w:rsidTr="007D2C18">
              <w:tc>
                <w:tcPr>
                  <w:tcW w:w="1203" w:type="dxa"/>
                </w:tcPr>
                <w:p w14:paraId="2A901BBC" w14:textId="77777777" w:rsidR="006938D2" w:rsidRDefault="006938D2" w:rsidP="007D2C18">
                  <w:pPr>
                    <w:pStyle w:val="a9"/>
                    <w:jc w:val="center"/>
                    <w:rPr>
                      <w:rFonts w:ascii="Times New Roman" w:hAnsi="Times New Roman"/>
                      <w:sz w:val="28"/>
                      <w:szCs w:val="28"/>
                    </w:rPr>
                  </w:pPr>
                  <w:r>
                    <w:rPr>
                      <w:rFonts w:ascii="Times New Roman" w:hAnsi="Times New Roman"/>
                      <w:sz w:val="28"/>
                      <w:szCs w:val="28"/>
                    </w:rPr>
                    <w:t>2024</w:t>
                  </w:r>
                </w:p>
              </w:tc>
              <w:tc>
                <w:tcPr>
                  <w:tcW w:w="1284" w:type="dxa"/>
                </w:tcPr>
                <w:p w14:paraId="7584D116" w14:textId="77777777" w:rsidR="006938D2" w:rsidRDefault="00062068" w:rsidP="007D2C18">
                  <w:pPr>
                    <w:pStyle w:val="a9"/>
                    <w:jc w:val="center"/>
                    <w:rPr>
                      <w:rFonts w:ascii="Times New Roman" w:hAnsi="Times New Roman"/>
                      <w:sz w:val="28"/>
                      <w:szCs w:val="28"/>
                    </w:rPr>
                  </w:pPr>
                  <w:r>
                    <w:rPr>
                      <w:rFonts w:ascii="Times New Roman" w:hAnsi="Times New Roman"/>
                      <w:sz w:val="28"/>
                      <w:szCs w:val="28"/>
                    </w:rPr>
                    <w:t>1252,88</w:t>
                  </w:r>
                </w:p>
              </w:tc>
              <w:tc>
                <w:tcPr>
                  <w:tcW w:w="1417" w:type="dxa"/>
                </w:tcPr>
                <w:p w14:paraId="03563860" w14:textId="77777777" w:rsidR="006938D2" w:rsidRDefault="00062068" w:rsidP="007D2C18">
                  <w:pPr>
                    <w:pStyle w:val="a9"/>
                    <w:jc w:val="center"/>
                    <w:rPr>
                      <w:rFonts w:ascii="Times New Roman" w:hAnsi="Times New Roman"/>
                      <w:sz w:val="28"/>
                      <w:szCs w:val="28"/>
                    </w:rPr>
                  </w:pPr>
                  <w:r>
                    <w:rPr>
                      <w:rFonts w:ascii="Times New Roman" w:hAnsi="Times New Roman"/>
                      <w:sz w:val="28"/>
                      <w:szCs w:val="28"/>
                    </w:rPr>
                    <w:t>334,00</w:t>
                  </w:r>
                </w:p>
              </w:tc>
              <w:tc>
                <w:tcPr>
                  <w:tcW w:w="1276" w:type="dxa"/>
                  <w:tcBorders>
                    <w:right w:val="single" w:sz="4" w:space="0" w:color="auto"/>
                  </w:tcBorders>
                </w:tcPr>
                <w:p w14:paraId="1DBD6643" w14:textId="77777777" w:rsidR="006938D2" w:rsidRDefault="00062068" w:rsidP="007D2C18">
                  <w:pPr>
                    <w:pStyle w:val="a9"/>
                    <w:jc w:val="center"/>
                    <w:rPr>
                      <w:rFonts w:ascii="Times New Roman" w:hAnsi="Times New Roman"/>
                      <w:sz w:val="28"/>
                      <w:szCs w:val="28"/>
                    </w:rPr>
                  </w:pPr>
                  <w:r>
                    <w:rPr>
                      <w:rFonts w:ascii="Times New Roman" w:hAnsi="Times New Roman"/>
                      <w:sz w:val="28"/>
                      <w:szCs w:val="28"/>
                    </w:rPr>
                    <w:t>918,88</w:t>
                  </w:r>
                </w:p>
              </w:tc>
              <w:tc>
                <w:tcPr>
                  <w:tcW w:w="1185" w:type="dxa"/>
                  <w:tcBorders>
                    <w:left w:val="single" w:sz="4" w:space="0" w:color="auto"/>
                  </w:tcBorders>
                </w:tcPr>
                <w:p w14:paraId="0608D257" w14:textId="77777777" w:rsidR="006938D2" w:rsidRDefault="0083721D" w:rsidP="007D2C18">
                  <w:pPr>
                    <w:pStyle w:val="a9"/>
                    <w:jc w:val="center"/>
                    <w:rPr>
                      <w:rFonts w:ascii="Times New Roman" w:hAnsi="Times New Roman"/>
                      <w:sz w:val="28"/>
                      <w:szCs w:val="28"/>
                    </w:rPr>
                  </w:pPr>
                  <w:r>
                    <w:rPr>
                      <w:rFonts w:ascii="Times New Roman" w:hAnsi="Times New Roman"/>
                      <w:sz w:val="28"/>
                      <w:szCs w:val="28"/>
                    </w:rPr>
                    <w:t>0,00</w:t>
                  </w:r>
                </w:p>
              </w:tc>
            </w:tr>
            <w:tr w:rsidR="006938D2" w14:paraId="736228DC" w14:textId="77777777" w:rsidTr="007D2C18">
              <w:tc>
                <w:tcPr>
                  <w:tcW w:w="1203" w:type="dxa"/>
                </w:tcPr>
                <w:p w14:paraId="3112DD76" w14:textId="77777777" w:rsidR="006938D2" w:rsidRDefault="006938D2" w:rsidP="007D2C18">
                  <w:pPr>
                    <w:pStyle w:val="a9"/>
                    <w:jc w:val="center"/>
                    <w:rPr>
                      <w:rFonts w:ascii="Times New Roman" w:hAnsi="Times New Roman"/>
                      <w:sz w:val="28"/>
                      <w:szCs w:val="28"/>
                    </w:rPr>
                  </w:pPr>
                  <w:r>
                    <w:rPr>
                      <w:rFonts w:ascii="Times New Roman" w:hAnsi="Times New Roman"/>
                      <w:sz w:val="28"/>
                      <w:szCs w:val="28"/>
                    </w:rPr>
                    <w:t>2025</w:t>
                  </w:r>
                </w:p>
              </w:tc>
              <w:tc>
                <w:tcPr>
                  <w:tcW w:w="1284" w:type="dxa"/>
                </w:tcPr>
                <w:p w14:paraId="3BC6C053" w14:textId="77777777" w:rsidR="006938D2" w:rsidRDefault="00062068" w:rsidP="007D2C18">
                  <w:pPr>
                    <w:pStyle w:val="a9"/>
                    <w:jc w:val="center"/>
                    <w:rPr>
                      <w:rFonts w:ascii="Times New Roman" w:hAnsi="Times New Roman"/>
                      <w:sz w:val="28"/>
                      <w:szCs w:val="28"/>
                    </w:rPr>
                  </w:pPr>
                  <w:r>
                    <w:rPr>
                      <w:rFonts w:ascii="Times New Roman" w:hAnsi="Times New Roman"/>
                      <w:sz w:val="28"/>
                      <w:szCs w:val="28"/>
                    </w:rPr>
                    <w:t>1350,88</w:t>
                  </w:r>
                </w:p>
              </w:tc>
              <w:tc>
                <w:tcPr>
                  <w:tcW w:w="1417" w:type="dxa"/>
                </w:tcPr>
                <w:p w14:paraId="52CCFC6E" w14:textId="77777777" w:rsidR="006938D2" w:rsidRDefault="00062068" w:rsidP="007D2C18">
                  <w:pPr>
                    <w:pStyle w:val="a9"/>
                    <w:jc w:val="center"/>
                    <w:rPr>
                      <w:rFonts w:ascii="Times New Roman" w:hAnsi="Times New Roman"/>
                      <w:sz w:val="28"/>
                      <w:szCs w:val="28"/>
                    </w:rPr>
                  </w:pPr>
                  <w:r>
                    <w:rPr>
                      <w:rFonts w:ascii="Times New Roman" w:hAnsi="Times New Roman"/>
                      <w:sz w:val="28"/>
                      <w:szCs w:val="28"/>
                    </w:rPr>
                    <w:t>432,00</w:t>
                  </w:r>
                </w:p>
              </w:tc>
              <w:tc>
                <w:tcPr>
                  <w:tcW w:w="1276" w:type="dxa"/>
                  <w:tcBorders>
                    <w:right w:val="single" w:sz="4" w:space="0" w:color="auto"/>
                  </w:tcBorders>
                </w:tcPr>
                <w:p w14:paraId="1CFCDE5B" w14:textId="77777777" w:rsidR="006938D2" w:rsidRDefault="00062068" w:rsidP="007D2C18">
                  <w:pPr>
                    <w:pStyle w:val="a9"/>
                    <w:jc w:val="center"/>
                    <w:rPr>
                      <w:rFonts w:ascii="Times New Roman" w:hAnsi="Times New Roman"/>
                      <w:sz w:val="28"/>
                      <w:szCs w:val="28"/>
                    </w:rPr>
                  </w:pPr>
                  <w:r>
                    <w:rPr>
                      <w:rFonts w:ascii="Times New Roman" w:hAnsi="Times New Roman"/>
                      <w:sz w:val="28"/>
                      <w:szCs w:val="28"/>
                    </w:rPr>
                    <w:t>918,88</w:t>
                  </w:r>
                </w:p>
              </w:tc>
              <w:tc>
                <w:tcPr>
                  <w:tcW w:w="1185" w:type="dxa"/>
                  <w:tcBorders>
                    <w:left w:val="single" w:sz="4" w:space="0" w:color="auto"/>
                  </w:tcBorders>
                </w:tcPr>
                <w:p w14:paraId="2BEB0D18" w14:textId="77777777" w:rsidR="006938D2" w:rsidRDefault="0083721D" w:rsidP="007D2C18">
                  <w:pPr>
                    <w:pStyle w:val="a9"/>
                    <w:jc w:val="center"/>
                    <w:rPr>
                      <w:rFonts w:ascii="Times New Roman" w:hAnsi="Times New Roman"/>
                      <w:sz w:val="28"/>
                      <w:szCs w:val="28"/>
                    </w:rPr>
                  </w:pPr>
                  <w:r>
                    <w:rPr>
                      <w:rFonts w:ascii="Times New Roman" w:hAnsi="Times New Roman"/>
                      <w:sz w:val="28"/>
                      <w:szCs w:val="28"/>
                    </w:rPr>
                    <w:t>0,00</w:t>
                  </w:r>
                </w:p>
              </w:tc>
            </w:tr>
            <w:tr w:rsidR="006938D2" w14:paraId="07720243" w14:textId="77777777" w:rsidTr="007D2C18">
              <w:tc>
                <w:tcPr>
                  <w:tcW w:w="1203" w:type="dxa"/>
                </w:tcPr>
                <w:p w14:paraId="17C66348" w14:textId="77777777" w:rsidR="006938D2" w:rsidRDefault="006938D2" w:rsidP="007D2C18">
                  <w:pPr>
                    <w:pStyle w:val="a9"/>
                    <w:jc w:val="center"/>
                    <w:rPr>
                      <w:rFonts w:ascii="Times New Roman" w:hAnsi="Times New Roman"/>
                      <w:sz w:val="28"/>
                      <w:szCs w:val="28"/>
                    </w:rPr>
                  </w:pPr>
                  <w:r>
                    <w:rPr>
                      <w:rFonts w:ascii="Times New Roman" w:hAnsi="Times New Roman"/>
                      <w:sz w:val="28"/>
                      <w:szCs w:val="28"/>
                    </w:rPr>
                    <w:t>2026</w:t>
                  </w:r>
                </w:p>
              </w:tc>
              <w:tc>
                <w:tcPr>
                  <w:tcW w:w="1284" w:type="dxa"/>
                </w:tcPr>
                <w:p w14:paraId="30DB6F3D" w14:textId="77777777" w:rsidR="006938D2" w:rsidRDefault="0083721D" w:rsidP="007D2C18">
                  <w:pPr>
                    <w:pStyle w:val="a9"/>
                    <w:jc w:val="center"/>
                    <w:rPr>
                      <w:rFonts w:ascii="Times New Roman" w:hAnsi="Times New Roman"/>
                      <w:sz w:val="28"/>
                      <w:szCs w:val="28"/>
                    </w:rPr>
                  </w:pPr>
                  <w:r>
                    <w:rPr>
                      <w:rFonts w:ascii="Times New Roman" w:hAnsi="Times New Roman"/>
                      <w:sz w:val="28"/>
                      <w:szCs w:val="28"/>
                    </w:rPr>
                    <w:t>1757,86</w:t>
                  </w:r>
                </w:p>
              </w:tc>
              <w:tc>
                <w:tcPr>
                  <w:tcW w:w="1417" w:type="dxa"/>
                </w:tcPr>
                <w:p w14:paraId="6D4745D5" w14:textId="77777777" w:rsidR="006938D2" w:rsidRDefault="0083721D" w:rsidP="007D2C18">
                  <w:pPr>
                    <w:pStyle w:val="a9"/>
                    <w:jc w:val="center"/>
                    <w:rPr>
                      <w:rFonts w:ascii="Times New Roman" w:hAnsi="Times New Roman"/>
                      <w:sz w:val="28"/>
                      <w:szCs w:val="28"/>
                    </w:rPr>
                  </w:pPr>
                  <w:r>
                    <w:rPr>
                      <w:rFonts w:ascii="Times New Roman" w:hAnsi="Times New Roman"/>
                      <w:sz w:val="28"/>
                      <w:szCs w:val="28"/>
                    </w:rPr>
                    <w:t>339,66</w:t>
                  </w:r>
                </w:p>
              </w:tc>
              <w:tc>
                <w:tcPr>
                  <w:tcW w:w="1276" w:type="dxa"/>
                  <w:tcBorders>
                    <w:right w:val="single" w:sz="4" w:space="0" w:color="auto"/>
                  </w:tcBorders>
                </w:tcPr>
                <w:p w14:paraId="624EF1F1" w14:textId="77777777" w:rsidR="006938D2" w:rsidRDefault="0083721D" w:rsidP="007D2C18">
                  <w:pPr>
                    <w:pStyle w:val="a9"/>
                    <w:jc w:val="center"/>
                    <w:rPr>
                      <w:rFonts w:ascii="Times New Roman" w:hAnsi="Times New Roman"/>
                      <w:sz w:val="28"/>
                      <w:szCs w:val="28"/>
                    </w:rPr>
                  </w:pPr>
                  <w:r>
                    <w:rPr>
                      <w:rFonts w:ascii="Times New Roman" w:hAnsi="Times New Roman"/>
                      <w:sz w:val="28"/>
                      <w:szCs w:val="28"/>
                    </w:rPr>
                    <w:t>1418,20</w:t>
                  </w:r>
                </w:p>
              </w:tc>
              <w:tc>
                <w:tcPr>
                  <w:tcW w:w="1185" w:type="dxa"/>
                  <w:tcBorders>
                    <w:left w:val="single" w:sz="4" w:space="0" w:color="auto"/>
                  </w:tcBorders>
                </w:tcPr>
                <w:p w14:paraId="09A4843E" w14:textId="77777777" w:rsidR="006938D2" w:rsidRDefault="0083721D" w:rsidP="007D2C18">
                  <w:pPr>
                    <w:pStyle w:val="a9"/>
                    <w:jc w:val="center"/>
                    <w:rPr>
                      <w:rFonts w:ascii="Times New Roman" w:hAnsi="Times New Roman"/>
                      <w:sz w:val="28"/>
                      <w:szCs w:val="28"/>
                    </w:rPr>
                  </w:pPr>
                  <w:r>
                    <w:rPr>
                      <w:rFonts w:ascii="Times New Roman" w:hAnsi="Times New Roman"/>
                      <w:sz w:val="28"/>
                      <w:szCs w:val="28"/>
                    </w:rPr>
                    <w:t>0,00</w:t>
                  </w:r>
                </w:p>
              </w:tc>
            </w:tr>
            <w:tr w:rsidR="006938D2" w14:paraId="092A8BD7" w14:textId="77777777" w:rsidTr="007D2C18">
              <w:tc>
                <w:tcPr>
                  <w:tcW w:w="1203" w:type="dxa"/>
                </w:tcPr>
                <w:p w14:paraId="3BCD7F9C" w14:textId="77777777" w:rsidR="006938D2" w:rsidRDefault="006938D2" w:rsidP="007D2C18">
                  <w:pPr>
                    <w:pStyle w:val="a9"/>
                    <w:jc w:val="center"/>
                    <w:rPr>
                      <w:rFonts w:ascii="Times New Roman" w:hAnsi="Times New Roman"/>
                      <w:sz w:val="28"/>
                      <w:szCs w:val="28"/>
                    </w:rPr>
                  </w:pPr>
                  <w:r>
                    <w:rPr>
                      <w:rFonts w:ascii="Times New Roman" w:hAnsi="Times New Roman"/>
                      <w:sz w:val="28"/>
                      <w:szCs w:val="28"/>
                    </w:rPr>
                    <w:t>2027</w:t>
                  </w:r>
                </w:p>
              </w:tc>
              <w:tc>
                <w:tcPr>
                  <w:tcW w:w="1284" w:type="dxa"/>
                </w:tcPr>
                <w:p w14:paraId="55A55126" w14:textId="77777777" w:rsidR="006938D2" w:rsidRDefault="0083721D" w:rsidP="007D2C18">
                  <w:pPr>
                    <w:pStyle w:val="a9"/>
                    <w:jc w:val="center"/>
                    <w:rPr>
                      <w:rFonts w:ascii="Times New Roman" w:hAnsi="Times New Roman"/>
                      <w:sz w:val="28"/>
                      <w:szCs w:val="28"/>
                    </w:rPr>
                  </w:pPr>
                  <w:r>
                    <w:rPr>
                      <w:rFonts w:ascii="Times New Roman" w:hAnsi="Times New Roman"/>
                      <w:sz w:val="28"/>
                      <w:szCs w:val="28"/>
                    </w:rPr>
                    <w:t>1828,17</w:t>
                  </w:r>
                </w:p>
              </w:tc>
              <w:tc>
                <w:tcPr>
                  <w:tcW w:w="1417" w:type="dxa"/>
                </w:tcPr>
                <w:p w14:paraId="4226F19A" w14:textId="77777777" w:rsidR="006938D2" w:rsidRDefault="0083721D" w:rsidP="007D2C18">
                  <w:pPr>
                    <w:pStyle w:val="a9"/>
                    <w:jc w:val="center"/>
                    <w:rPr>
                      <w:rFonts w:ascii="Times New Roman" w:hAnsi="Times New Roman"/>
                      <w:sz w:val="28"/>
                      <w:szCs w:val="28"/>
                    </w:rPr>
                  </w:pPr>
                  <w:r>
                    <w:rPr>
                      <w:rFonts w:ascii="Times New Roman" w:hAnsi="Times New Roman"/>
                      <w:sz w:val="28"/>
                      <w:szCs w:val="28"/>
                    </w:rPr>
                    <w:t>353,25</w:t>
                  </w:r>
                </w:p>
              </w:tc>
              <w:tc>
                <w:tcPr>
                  <w:tcW w:w="1276" w:type="dxa"/>
                  <w:tcBorders>
                    <w:right w:val="single" w:sz="4" w:space="0" w:color="auto"/>
                  </w:tcBorders>
                </w:tcPr>
                <w:p w14:paraId="6B0F6FC4" w14:textId="77777777" w:rsidR="006938D2" w:rsidRDefault="0083721D" w:rsidP="007D2C18">
                  <w:pPr>
                    <w:pStyle w:val="a9"/>
                    <w:jc w:val="center"/>
                    <w:rPr>
                      <w:rFonts w:ascii="Times New Roman" w:hAnsi="Times New Roman"/>
                      <w:sz w:val="28"/>
                      <w:szCs w:val="28"/>
                    </w:rPr>
                  </w:pPr>
                  <w:r>
                    <w:rPr>
                      <w:rFonts w:ascii="Times New Roman" w:hAnsi="Times New Roman"/>
                      <w:sz w:val="28"/>
                      <w:szCs w:val="28"/>
                    </w:rPr>
                    <w:t>1474,92</w:t>
                  </w:r>
                </w:p>
              </w:tc>
              <w:tc>
                <w:tcPr>
                  <w:tcW w:w="1185" w:type="dxa"/>
                  <w:tcBorders>
                    <w:left w:val="single" w:sz="4" w:space="0" w:color="auto"/>
                  </w:tcBorders>
                </w:tcPr>
                <w:p w14:paraId="4A3FB5B4" w14:textId="77777777" w:rsidR="006938D2" w:rsidRDefault="0083721D" w:rsidP="007D2C18">
                  <w:pPr>
                    <w:pStyle w:val="a9"/>
                    <w:jc w:val="center"/>
                    <w:rPr>
                      <w:rFonts w:ascii="Times New Roman" w:hAnsi="Times New Roman"/>
                      <w:sz w:val="28"/>
                      <w:szCs w:val="28"/>
                    </w:rPr>
                  </w:pPr>
                  <w:r>
                    <w:rPr>
                      <w:rFonts w:ascii="Times New Roman" w:hAnsi="Times New Roman"/>
                      <w:sz w:val="28"/>
                      <w:szCs w:val="28"/>
                    </w:rPr>
                    <w:t>0,00</w:t>
                  </w:r>
                </w:p>
              </w:tc>
            </w:tr>
            <w:tr w:rsidR="006938D2" w14:paraId="56FE60B5" w14:textId="77777777" w:rsidTr="007D2C18">
              <w:tc>
                <w:tcPr>
                  <w:tcW w:w="1203" w:type="dxa"/>
                </w:tcPr>
                <w:p w14:paraId="40437B97" w14:textId="77777777" w:rsidR="006938D2" w:rsidRDefault="006938D2" w:rsidP="007D2C18">
                  <w:pPr>
                    <w:pStyle w:val="a9"/>
                    <w:jc w:val="center"/>
                    <w:rPr>
                      <w:rFonts w:ascii="Times New Roman" w:hAnsi="Times New Roman"/>
                      <w:sz w:val="28"/>
                      <w:szCs w:val="28"/>
                    </w:rPr>
                  </w:pPr>
                  <w:r>
                    <w:rPr>
                      <w:rFonts w:ascii="Times New Roman" w:hAnsi="Times New Roman"/>
                      <w:sz w:val="28"/>
                      <w:szCs w:val="28"/>
                    </w:rPr>
                    <w:t>2028</w:t>
                  </w:r>
                </w:p>
              </w:tc>
              <w:tc>
                <w:tcPr>
                  <w:tcW w:w="1284" w:type="dxa"/>
                </w:tcPr>
                <w:p w14:paraId="77E92A71" w14:textId="77777777" w:rsidR="006938D2" w:rsidRDefault="0083721D" w:rsidP="007D2C18">
                  <w:pPr>
                    <w:pStyle w:val="a9"/>
                    <w:jc w:val="center"/>
                    <w:rPr>
                      <w:rFonts w:ascii="Times New Roman" w:hAnsi="Times New Roman"/>
                      <w:sz w:val="28"/>
                      <w:szCs w:val="28"/>
                    </w:rPr>
                  </w:pPr>
                  <w:r>
                    <w:rPr>
                      <w:rFonts w:ascii="Times New Roman" w:hAnsi="Times New Roman"/>
                      <w:sz w:val="28"/>
                      <w:szCs w:val="28"/>
                    </w:rPr>
                    <w:t>1901,30</w:t>
                  </w:r>
                </w:p>
              </w:tc>
              <w:tc>
                <w:tcPr>
                  <w:tcW w:w="1417" w:type="dxa"/>
                </w:tcPr>
                <w:p w14:paraId="470E220B" w14:textId="77777777" w:rsidR="006938D2" w:rsidRDefault="0083721D" w:rsidP="007D2C18">
                  <w:pPr>
                    <w:pStyle w:val="a9"/>
                    <w:jc w:val="center"/>
                    <w:rPr>
                      <w:rFonts w:ascii="Times New Roman" w:hAnsi="Times New Roman"/>
                      <w:sz w:val="28"/>
                      <w:szCs w:val="28"/>
                    </w:rPr>
                  </w:pPr>
                  <w:r>
                    <w:rPr>
                      <w:rFonts w:ascii="Times New Roman" w:hAnsi="Times New Roman"/>
                      <w:sz w:val="28"/>
                      <w:szCs w:val="28"/>
                    </w:rPr>
                    <w:t>367,38</w:t>
                  </w:r>
                </w:p>
              </w:tc>
              <w:tc>
                <w:tcPr>
                  <w:tcW w:w="1276" w:type="dxa"/>
                  <w:tcBorders>
                    <w:right w:val="single" w:sz="4" w:space="0" w:color="auto"/>
                  </w:tcBorders>
                </w:tcPr>
                <w:p w14:paraId="043CD68B" w14:textId="77777777" w:rsidR="006938D2" w:rsidRDefault="0083721D" w:rsidP="007D2C18">
                  <w:pPr>
                    <w:pStyle w:val="a9"/>
                    <w:jc w:val="center"/>
                    <w:rPr>
                      <w:rFonts w:ascii="Times New Roman" w:hAnsi="Times New Roman"/>
                      <w:sz w:val="28"/>
                      <w:szCs w:val="28"/>
                    </w:rPr>
                  </w:pPr>
                  <w:r>
                    <w:rPr>
                      <w:rFonts w:ascii="Times New Roman" w:hAnsi="Times New Roman"/>
                      <w:sz w:val="28"/>
                      <w:szCs w:val="28"/>
                    </w:rPr>
                    <w:t>1533,92</w:t>
                  </w:r>
                </w:p>
              </w:tc>
              <w:tc>
                <w:tcPr>
                  <w:tcW w:w="1185" w:type="dxa"/>
                  <w:tcBorders>
                    <w:left w:val="single" w:sz="4" w:space="0" w:color="auto"/>
                  </w:tcBorders>
                </w:tcPr>
                <w:p w14:paraId="2CFF3E1B" w14:textId="77777777" w:rsidR="006938D2" w:rsidRDefault="0083721D" w:rsidP="007D2C18">
                  <w:pPr>
                    <w:pStyle w:val="a9"/>
                    <w:jc w:val="center"/>
                    <w:rPr>
                      <w:rFonts w:ascii="Times New Roman" w:hAnsi="Times New Roman"/>
                      <w:sz w:val="28"/>
                      <w:szCs w:val="28"/>
                    </w:rPr>
                  </w:pPr>
                  <w:r>
                    <w:rPr>
                      <w:rFonts w:ascii="Times New Roman" w:hAnsi="Times New Roman"/>
                      <w:sz w:val="28"/>
                      <w:szCs w:val="28"/>
                    </w:rPr>
                    <w:t>0,00</w:t>
                  </w:r>
                </w:p>
              </w:tc>
            </w:tr>
            <w:tr w:rsidR="006938D2" w14:paraId="68DCE4D9" w14:textId="77777777" w:rsidTr="007D2C18">
              <w:tc>
                <w:tcPr>
                  <w:tcW w:w="1203" w:type="dxa"/>
                </w:tcPr>
                <w:p w14:paraId="77D0E3DB" w14:textId="77777777" w:rsidR="006938D2" w:rsidRDefault="006938D2" w:rsidP="007D2C18">
                  <w:pPr>
                    <w:pStyle w:val="a9"/>
                    <w:jc w:val="center"/>
                    <w:rPr>
                      <w:rFonts w:ascii="Times New Roman" w:hAnsi="Times New Roman"/>
                      <w:sz w:val="28"/>
                      <w:szCs w:val="28"/>
                    </w:rPr>
                  </w:pPr>
                  <w:r>
                    <w:rPr>
                      <w:rFonts w:ascii="Times New Roman" w:hAnsi="Times New Roman"/>
                      <w:sz w:val="28"/>
                      <w:szCs w:val="28"/>
                    </w:rPr>
                    <w:t>2029</w:t>
                  </w:r>
                </w:p>
              </w:tc>
              <w:tc>
                <w:tcPr>
                  <w:tcW w:w="1284" w:type="dxa"/>
                </w:tcPr>
                <w:p w14:paraId="23C23C2D" w14:textId="77777777" w:rsidR="006938D2" w:rsidRDefault="0083721D" w:rsidP="007D2C18">
                  <w:pPr>
                    <w:pStyle w:val="a9"/>
                    <w:jc w:val="center"/>
                    <w:rPr>
                      <w:rFonts w:ascii="Times New Roman" w:hAnsi="Times New Roman"/>
                      <w:sz w:val="28"/>
                      <w:szCs w:val="28"/>
                    </w:rPr>
                  </w:pPr>
                  <w:r>
                    <w:rPr>
                      <w:rFonts w:ascii="Times New Roman" w:hAnsi="Times New Roman"/>
                      <w:sz w:val="28"/>
                      <w:szCs w:val="28"/>
                    </w:rPr>
                    <w:t>1977,35</w:t>
                  </w:r>
                </w:p>
              </w:tc>
              <w:tc>
                <w:tcPr>
                  <w:tcW w:w="1417" w:type="dxa"/>
                </w:tcPr>
                <w:p w14:paraId="6D8B4850" w14:textId="77777777" w:rsidR="006938D2" w:rsidRDefault="0083721D" w:rsidP="007D2C18">
                  <w:pPr>
                    <w:pStyle w:val="a9"/>
                    <w:jc w:val="center"/>
                    <w:rPr>
                      <w:rFonts w:ascii="Times New Roman" w:hAnsi="Times New Roman"/>
                      <w:sz w:val="28"/>
                      <w:szCs w:val="28"/>
                    </w:rPr>
                  </w:pPr>
                  <w:r>
                    <w:rPr>
                      <w:rFonts w:ascii="Times New Roman" w:hAnsi="Times New Roman"/>
                      <w:sz w:val="28"/>
                      <w:szCs w:val="28"/>
                    </w:rPr>
                    <w:t>382,08</w:t>
                  </w:r>
                </w:p>
              </w:tc>
              <w:tc>
                <w:tcPr>
                  <w:tcW w:w="1276" w:type="dxa"/>
                  <w:tcBorders>
                    <w:right w:val="single" w:sz="4" w:space="0" w:color="auto"/>
                  </w:tcBorders>
                </w:tcPr>
                <w:p w14:paraId="13620739" w14:textId="77777777" w:rsidR="006938D2" w:rsidRDefault="0083721D" w:rsidP="007D2C18">
                  <w:pPr>
                    <w:pStyle w:val="a9"/>
                    <w:jc w:val="center"/>
                    <w:rPr>
                      <w:rFonts w:ascii="Times New Roman" w:hAnsi="Times New Roman"/>
                      <w:sz w:val="28"/>
                      <w:szCs w:val="28"/>
                    </w:rPr>
                  </w:pPr>
                  <w:r>
                    <w:rPr>
                      <w:rFonts w:ascii="Times New Roman" w:hAnsi="Times New Roman"/>
                      <w:sz w:val="28"/>
                      <w:szCs w:val="28"/>
                    </w:rPr>
                    <w:t>1595,27</w:t>
                  </w:r>
                </w:p>
              </w:tc>
              <w:tc>
                <w:tcPr>
                  <w:tcW w:w="1185" w:type="dxa"/>
                  <w:tcBorders>
                    <w:left w:val="single" w:sz="4" w:space="0" w:color="auto"/>
                  </w:tcBorders>
                </w:tcPr>
                <w:p w14:paraId="32BBC763" w14:textId="77777777" w:rsidR="006938D2" w:rsidRDefault="0083721D" w:rsidP="007D2C18">
                  <w:pPr>
                    <w:pStyle w:val="a9"/>
                    <w:jc w:val="center"/>
                    <w:rPr>
                      <w:rFonts w:ascii="Times New Roman" w:hAnsi="Times New Roman"/>
                      <w:sz w:val="28"/>
                      <w:szCs w:val="28"/>
                    </w:rPr>
                  </w:pPr>
                  <w:r>
                    <w:rPr>
                      <w:rFonts w:ascii="Times New Roman" w:hAnsi="Times New Roman"/>
                      <w:sz w:val="28"/>
                      <w:szCs w:val="28"/>
                    </w:rPr>
                    <w:t>0,00</w:t>
                  </w:r>
                </w:p>
              </w:tc>
            </w:tr>
            <w:tr w:rsidR="006938D2" w14:paraId="0B74F91C" w14:textId="77777777" w:rsidTr="007D2C18">
              <w:tc>
                <w:tcPr>
                  <w:tcW w:w="1203" w:type="dxa"/>
                </w:tcPr>
                <w:p w14:paraId="7D444866" w14:textId="77777777" w:rsidR="006938D2" w:rsidRDefault="006938D2" w:rsidP="007D2C18">
                  <w:pPr>
                    <w:pStyle w:val="a9"/>
                    <w:jc w:val="center"/>
                    <w:rPr>
                      <w:rFonts w:ascii="Times New Roman" w:hAnsi="Times New Roman"/>
                      <w:sz w:val="28"/>
                      <w:szCs w:val="28"/>
                    </w:rPr>
                  </w:pPr>
                  <w:r>
                    <w:rPr>
                      <w:rFonts w:ascii="Times New Roman" w:hAnsi="Times New Roman"/>
                      <w:sz w:val="28"/>
                      <w:szCs w:val="28"/>
                    </w:rPr>
                    <w:t>2030</w:t>
                  </w:r>
                </w:p>
              </w:tc>
              <w:tc>
                <w:tcPr>
                  <w:tcW w:w="1284" w:type="dxa"/>
                </w:tcPr>
                <w:p w14:paraId="3F9A5CA7" w14:textId="77777777" w:rsidR="006938D2" w:rsidRDefault="0083721D" w:rsidP="007D2C18">
                  <w:pPr>
                    <w:pStyle w:val="a9"/>
                    <w:jc w:val="center"/>
                    <w:rPr>
                      <w:rFonts w:ascii="Times New Roman" w:hAnsi="Times New Roman"/>
                      <w:sz w:val="28"/>
                      <w:szCs w:val="28"/>
                    </w:rPr>
                  </w:pPr>
                  <w:r>
                    <w:rPr>
                      <w:rFonts w:ascii="Times New Roman" w:hAnsi="Times New Roman"/>
                      <w:sz w:val="28"/>
                      <w:szCs w:val="28"/>
                    </w:rPr>
                    <w:t>2056,45</w:t>
                  </w:r>
                </w:p>
              </w:tc>
              <w:tc>
                <w:tcPr>
                  <w:tcW w:w="1417" w:type="dxa"/>
                </w:tcPr>
                <w:p w14:paraId="1FE14637" w14:textId="77777777" w:rsidR="006938D2" w:rsidRDefault="0083721D" w:rsidP="007D2C18">
                  <w:pPr>
                    <w:pStyle w:val="a9"/>
                    <w:jc w:val="center"/>
                    <w:rPr>
                      <w:rFonts w:ascii="Times New Roman" w:hAnsi="Times New Roman"/>
                      <w:sz w:val="28"/>
                      <w:szCs w:val="28"/>
                    </w:rPr>
                  </w:pPr>
                  <w:r>
                    <w:rPr>
                      <w:rFonts w:ascii="Times New Roman" w:hAnsi="Times New Roman"/>
                      <w:sz w:val="28"/>
                      <w:szCs w:val="28"/>
                    </w:rPr>
                    <w:t>397,36</w:t>
                  </w:r>
                </w:p>
              </w:tc>
              <w:tc>
                <w:tcPr>
                  <w:tcW w:w="1276" w:type="dxa"/>
                  <w:tcBorders>
                    <w:right w:val="single" w:sz="4" w:space="0" w:color="auto"/>
                  </w:tcBorders>
                </w:tcPr>
                <w:p w14:paraId="204F73C4" w14:textId="77777777" w:rsidR="006938D2" w:rsidRDefault="0083721D" w:rsidP="007D2C18">
                  <w:pPr>
                    <w:pStyle w:val="a9"/>
                    <w:jc w:val="center"/>
                    <w:rPr>
                      <w:rFonts w:ascii="Times New Roman" w:hAnsi="Times New Roman"/>
                      <w:sz w:val="28"/>
                      <w:szCs w:val="28"/>
                    </w:rPr>
                  </w:pPr>
                  <w:r>
                    <w:rPr>
                      <w:rFonts w:ascii="Times New Roman" w:hAnsi="Times New Roman"/>
                      <w:sz w:val="28"/>
                      <w:szCs w:val="28"/>
                    </w:rPr>
                    <w:t>1659,09</w:t>
                  </w:r>
                </w:p>
              </w:tc>
              <w:tc>
                <w:tcPr>
                  <w:tcW w:w="1185" w:type="dxa"/>
                  <w:tcBorders>
                    <w:left w:val="single" w:sz="4" w:space="0" w:color="auto"/>
                  </w:tcBorders>
                </w:tcPr>
                <w:p w14:paraId="2318DA21" w14:textId="77777777" w:rsidR="006938D2" w:rsidRDefault="0083721D" w:rsidP="007D2C18">
                  <w:pPr>
                    <w:pStyle w:val="a9"/>
                    <w:jc w:val="center"/>
                    <w:rPr>
                      <w:rFonts w:ascii="Times New Roman" w:hAnsi="Times New Roman"/>
                      <w:sz w:val="28"/>
                      <w:szCs w:val="28"/>
                    </w:rPr>
                  </w:pPr>
                  <w:r>
                    <w:rPr>
                      <w:rFonts w:ascii="Times New Roman" w:hAnsi="Times New Roman"/>
                      <w:sz w:val="28"/>
                      <w:szCs w:val="28"/>
                    </w:rPr>
                    <w:t>0,000</w:t>
                  </w:r>
                </w:p>
              </w:tc>
            </w:tr>
          </w:tbl>
          <w:p w14:paraId="218567D6" w14:textId="77777777" w:rsidR="00EB060F" w:rsidRDefault="00EB060F">
            <w:pPr>
              <w:autoSpaceDE w:val="0"/>
              <w:autoSpaceDN w:val="0"/>
              <w:adjustRightInd w:val="0"/>
              <w:jc w:val="both"/>
              <w:rPr>
                <w:bCs/>
                <w:sz w:val="28"/>
                <w:szCs w:val="28"/>
              </w:rPr>
            </w:pPr>
          </w:p>
        </w:tc>
      </w:tr>
      <w:tr w:rsidR="007D2C18" w:rsidRPr="007D2C18" w14:paraId="6C002B2A" w14:textId="77777777" w:rsidTr="007D2C18">
        <w:trPr>
          <w:cantSplit/>
          <w:trHeight w:val="2116"/>
        </w:trPr>
        <w:tc>
          <w:tcPr>
            <w:tcW w:w="2975" w:type="dxa"/>
            <w:tcBorders>
              <w:top w:val="single" w:sz="4" w:space="0" w:color="auto"/>
              <w:left w:val="single" w:sz="6" w:space="0" w:color="auto"/>
              <w:bottom w:val="single" w:sz="6" w:space="0" w:color="auto"/>
              <w:right w:val="single" w:sz="6" w:space="0" w:color="auto"/>
            </w:tcBorders>
            <w:hideMark/>
          </w:tcPr>
          <w:p w14:paraId="4BB813F7" w14:textId="77777777" w:rsidR="007D2C18" w:rsidRDefault="007D2C18" w:rsidP="006938D2">
            <w:pPr>
              <w:rPr>
                <w:b/>
                <w:bCs/>
                <w:sz w:val="28"/>
                <w:szCs w:val="28"/>
              </w:rPr>
            </w:pPr>
            <w:r>
              <w:rPr>
                <w:b/>
                <w:bCs/>
                <w:sz w:val="28"/>
                <w:szCs w:val="28"/>
              </w:rPr>
              <w:lastRenderedPageBreak/>
              <w:t>Ожидаемые конечные результаты реализации подпрограммы муниципальной программы</w:t>
            </w:r>
          </w:p>
        </w:tc>
        <w:tc>
          <w:tcPr>
            <w:tcW w:w="6520" w:type="dxa"/>
            <w:tcBorders>
              <w:top w:val="single" w:sz="4" w:space="0" w:color="auto"/>
              <w:left w:val="single" w:sz="6" w:space="0" w:color="auto"/>
              <w:bottom w:val="single" w:sz="6" w:space="0" w:color="auto"/>
              <w:right w:val="single" w:sz="6" w:space="0" w:color="auto"/>
            </w:tcBorders>
          </w:tcPr>
          <w:p w14:paraId="6FE2D487" w14:textId="77777777" w:rsidR="007D2C18" w:rsidRPr="007D2C18" w:rsidRDefault="007D2C18" w:rsidP="0014024B">
            <w:pPr>
              <w:pStyle w:val="a9"/>
              <w:rPr>
                <w:rFonts w:ascii="Times New Roman" w:hAnsi="Times New Roman"/>
                <w:sz w:val="28"/>
                <w:szCs w:val="28"/>
              </w:rPr>
            </w:pPr>
            <w:r w:rsidRPr="007D2C18">
              <w:rPr>
                <w:rFonts w:ascii="Times New Roman" w:hAnsi="Times New Roman"/>
                <w:bCs/>
                <w:sz w:val="28"/>
                <w:szCs w:val="28"/>
              </w:rPr>
              <w:t>Ремонт автомобильных дорог с грунтовым покрытием общего пользования местного значения</w:t>
            </w:r>
          </w:p>
        </w:tc>
      </w:tr>
    </w:tbl>
    <w:p w14:paraId="5D84C84B" w14:textId="77777777" w:rsidR="00EB060F" w:rsidRDefault="00EB060F" w:rsidP="0083721D">
      <w:pPr>
        <w:autoSpaceDE w:val="0"/>
        <w:autoSpaceDN w:val="0"/>
        <w:adjustRightInd w:val="0"/>
        <w:outlineLvl w:val="1"/>
        <w:rPr>
          <w:bCs/>
          <w:sz w:val="28"/>
          <w:szCs w:val="28"/>
        </w:rPr>
      </w:pPr>
    </w:p>
    <w:p w14:paraId="4A04BD96" w14:textId="77777777"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14:paraId="32EA0340" w14:textId="77777777"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6938D2">
        <w:rPr>
          <w:sz w:val="28"/>
          <w:szCs w:val="28"/>
        </w:rPr>
        <w:t>Васильевского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14:paraId="568B8D55" w14:textId="77777777"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14:paraId="42B9E2FA" w14:textId="77777777" w:rsidR="0083721D" w:rsidRDefault="00EB060F" w:rsidP="0083721D">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14:paraId="70455647" w14:textId="77777777"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14:paraId="2F0BCA3F" w14:textId="77777777"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14:paraId="725A8E74" w14:textId="77777777"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14:paraId="1717E17E" w14:textId="77777777" w:rsidR="0083721D" w:rsidRDefault="00EB060F" w:rsidP="0083721D">
      <w:pPr>
        <w:ind w:firstLine="720"/>
        <w:jc w:val="both"/>
        <w:rPr>
          <w:sz w:val="28"/>
          <w:szCs w:val="28"/>
        </w:rPr>
      </w:pPr>
      <w:r>
        <w:rPr>
          <w:sz w:val="28"/>
          <w:szCs w:val="28"/>
        </w:rPr>
        <w:lastRenderedPageBreak/>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14:paraId="0A32613D" w14:textId="77777777"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14:paraId="49C9190E" w14:textId="77777777"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42D31B42" w14:textId="77777777" w:rsidR="00EB060F" w:rsidRDefault="00EB060F" w:rsidP="00EB060F">
      <w:pPr>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14:paraId="37C97F67" w14:textId="77777777"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14:paraId="482976BF" w14:textId="77777777"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14:paraId="79BD5F8A" w14:textId="77777777"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6938D2">
        <w:rPr>
          <w:sz w:val="28"/>
          <w:szCs w:val="28"/>
        </w:rPr>
        <w:t>Васильевского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w:t>
      </w:r>
      <w:r>
        <w:rPr>
          <w:sz w:val="28"/>
          <w:szCs w:val="28"/>
        </w:rPr>
        <w:lastRenderedPageBreak/>
        <w:t>ограниченных финансовых ресурсов и координировать усилия бюджетов всех уровней.</w:t>
      </w:r>
    </w:p>
    <w:p w14:paraId="71072F62" w14:textId="77777777"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14:paraId="3BB1C55A" w14:textId="77777777" w:rsidR="00EB060F" w:rsidRDefault="00DA6614" w:rsidP="00EB060F">
      <w:pPr>
        <w:jc w:val="both"/>
        <w:rPr>
          <w:sz w:val="28"/>
          <w:szCs w:val="28"/>
        </w:rPr>
      </w:pPr>
      <w:r>
        <w:rPr>
          <w:sz w:val="28"/>
          <w:szCs w:val="28"/>
        </w:rPr>
        <w:t xml:space="preserve">          </w:t>
      </w:r>
      <w:r w:rsidR="00EB060F">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14:paraId="2DECE630" w14:textId="77777777"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14:paraId="744786C4" w14:textId="77777777" w:rsidR="00EB060F" w:rsidRDefault="00EB060F" w:rsidP="00DA6614">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14:paraId="770A0A68" w14:textId="77777777"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6938D2">
        <w:rPr>
          <w:sz w:val="28"/>
          <w:szCs w:val="28"/>
        </w:rPr>
        <w:t>Васильевского</w:t>
      </w:r>
      <w:r>
        <w:rPr>
          <w:sz w:val="28"/>
          <w:szCs w:val="28"/>
        </w:rPr>
        <w:t xml:space="preserve"> сельского поселения Бутурлиновского муниципального района Воронежской области.</w:t>
      </w:r>
    </w:p>
    <w:p w14:paraId="573E25B3" w14:textId="77777777"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14:paraId="06392FDA" w14:textId="77777777"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14:paraId="5AED8048" w14:textId="77777777" w:rsidR="00EB060F" w:rsidRDefault="00EB060F" w:rsidP="00EB060F">
      <w:pPr>
        <w:ind w:firstLine="708"/>
        <w:jc w:val="both"/>
        <w:rPr>
          <w:sz w:val="28"/>
          <w:szCs w:val="28"/>
        </w:rPr>
      </w:pPr>
      <w:r>
        <w:rPr>
          <w:sz w:val="28"/>
          <w:szCs w:val="28"/>
        </w:rPr>
        <w:lastRenderedPageBreak/>
        <w:t>- развитие и совершенствование автомобильных дорог;</w:t>
      </w:r>
    </w:p>
    <w:p w14:paraId="645F2BF0" w14:textId="77777777"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14:paraId="3225719A" w14:textId="77777777"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14:paraId="6183EB7F" w14:textId="77777777"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14:paraId="1CEE5D14" w14:textId="77777777"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14:paraId="7F7577FE" w14:textId="77777777" w:rsidR="00EB060F" w:rsidRDefault="00EB060F" w:rsidP="00EB060F">
      <w:pPr>
        <w:jc w:val="both"/>
        <w:rPr>
          <w:sz w:val="28"/>
          <w:szCs w:val="28"/>
        </w:rPr>
      </w:pPr>
      <w:r>
        <w:rPr>
          <w:sz w:val="28"/>
          <w:szCs w:val="28"/>
        </w:rPr>
        <w:tab/>
        <w:t>- улучшение внешнего вида территории  поселения.</w:t>
      </w:r>
    </w:p>
    <w:p w14:paraId="58894029" w14:textId="77777777"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14:paraId="246F4C86" w14:textId="77777777"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75057E">
        <w:rPr>
          <w:sz w:val="28"/>
          <w:szCs w:val="28"/>
        </w:rPr>
        <w:t>Васильевского</w:t>
      </w:r>
      <w:r>
        <w:rPr>
          <w:sz w:val="28"/>
          <w:szCs w:val="28"/>
        </w:rPr>
        <w:t xml:space="preserve"> сельского поселения.</w:t>
      </w:r>
    </w:p>
    <w:p w14:paraId="5CD76C2C" w14:textId="77777777" w:rsidR="00EB060F" w:rsidRDefault="00EB060F" w:rsidP="00EB060F">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14:paraId="4F5DB65D" w14:textId="77777777"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14:paraId="5929FA94" w14:textId="77777777"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p>
    <w:p w14:paraId="3A7EF614" w14:textId="77777777"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349" w:type="dxa"/>
        <w:tblInd w:w="-318" w:type="dxa"/>
        <w:tblLayout w:type="fixed"/>
        <w:tblLook w:val="04A0" w:firstRow="1" w:lastRow="0" w:firstColumn="1" w:lastColumn="0" w:noHBand="0" w:noVBand="1"/>
      </w:tblPr>
      <w:tblGrid>
        <w:gridCol w:w="1844"/>
        <w:gridCol w:w="567"/>
        <w:gridCol w:w="992"/>
        <w:gridCol w:w="992"/>
        <w:gridCol w:w="993"/>
        <w:gridCol w:w="992"/>
        <w:gridCol w:w="992"/>
        <w:gridCol w:w="992"/>
        <w:gridCol w:w="993"/>
        <w:gridCol w:w="992"/>
      </w:tblGrid>
      <w:tr w:rsidR="00A411B4" w14:paraId="66BE8DF2" w14:textId="77777777" w:rsidTr="004A01A7">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32FD6" w14:textId="77777777" w:rsidR="00A411B4" w:rsidRDefault="00A411B4">
            <w:pPr>
              <w:pStyle w:val="a4"/>
              <w:jc w:val="center"/>
              <w:textAlignment w:val="top"/>
            </w:pPr>
            <w:r>
              <w:t xml:space="preserve">Наименование </w:t>
            </w:r>
            <w:r>
              <w:lastRenderedPageBreak/>
              <w:t>мероприятия</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F0506" w14:textId="77777777" w:rsidR="00A411B4" w:rsidRDefault="00A411B4">
            <w:pPr>
              <w:pStyle w:val="a4"/>
              <w:jc w:val="center"/>
              <w:textAlignment w:val="top"/>
            </w:pPr>
            <w:r>
              <w:lastRenderedPageBreak/>
              <w:t>Ед.</w:t>
            </w:r>
          </w:p>
          <w:p w14:paraId="18B0A0AE" w14:textId="77777777" w:rsidR="00A411B4" w:rsidRDefault="00A411B4">
            <w:pPr>
              <w:pStyle w:val="a4"/>
              <w:jc w:val="center"/>
              <w:textAlignment w:val="top"/>
            </w:pPr>
            <w:r>
              <w:lastRenderedPageBreak/>
              <w:t>измерения</w:t>
            </w:r>
          </w:p>
        </w:tc>
        <w:tc>
          <w:tcPr>
            <w:tcW w:w="793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10375" w14:textId="77777777" w:rsidR="00A411B4" w:rsidRDefault="00A411B4">
            <w:pPr>
              <w:pStyle w:val="a4"/>
              <w:jc w:val="center"/>
              <w:textAlignment w:val="top"/>
            </w:pPr>
            <w:r>
              <w:lastRenderedPageBreak/>
              <w:t>Плановые показатели, тыс. руб.</w:t>
            </w:r>
          </w:p>
        </w:tc>
      </w:tr>
      <w:tr w:rsidR="00CE4FDE" w14:paraId="222E531A" w14:textId="77777777" w:rsidTr="00A411B4">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587314" w14:textId="77777777" w:rsidR="00CE4FDE" w:rsidRDefault="00CE4FDE">
            <w:pPr>
              <w:rPr>
                <w:rFonts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438AE6" w14:textId="77777777" w:rsidR="00CE4FDE" w:rsidRDefault="00CE4FDE">
            <w:pPr>
              <w:rPr>
                <w:rFonts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48214" w14:textId="77777777" w:rsidR="00CE4FDE" w:rsidRDefault="00CE4FDE">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F2204" w14:textId="77777777" w:rsidR="00CE4FDE" w:rsidRDefault="00CE4FDE">
            <w:pPr>
              <w:pStyle w:val="a4"/>
              <w:jc w:val="center"/>
              <w:textAlignment w:val="top"/>
            </w:pPr>
            <w:r>
              <w:t>2024г.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8CABE" w14:textId="77777777" w:rsidR="00CE4FDE" w:rsidRDefault="00CE4FDE">
            <w:pPr>
              <w:pStyle w:val="a4"/>
              <w:jc w:val="center"/>
              <w:textAlignment w:val="top"/>
            </w:pPr>
            <w:r>
              <w:t>2025г.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6CC50" w14:textId="77777777" w:rsidR="00CE4FDE" w:rsidRDefault="00CE4FDE">
            <w:pPr>
              <w:pStyle w:val="a4"/>
              <w:jc w:val="center"/>
              <w:textAlignment w:val="top"/>
            </w:pPr>
            <w:r>
              <w:t>2026г.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90B7A" w14:textId="77777777"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A2F2C" w14:textId="77777777" w:rsidR="00CE4FDE" w:rsidRDefault="00CE4FDE">
            <w:pPr>
              <w:pStyle w:val="a4"/>
              <w:jc w:val="center"/>
              <w:textAlignment w:val="top"/>
            </w:pPr>
            <w:r>
              <w:t>2028г.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07B88" w14:textId="77777777" w:rsidR="00CE4FDE" w:rsidRDefault="00CE4FDE">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FF45C" w14:textId="77777777" w:rsidR="00CE4FDE" w:rsidRDefault="00CE4FDE" w:rsidP="00CE4FDE">
            <w:pPr>
              <w:pStyle w:val="a4"/>
              <w:ind w:left="34" w:hanging="34"/>
              <w:jc w:val="center"/>
              <w:textAlignment w:val="top"/>
            </w:pPr>
            <w:r>
              <w:t>2030 г</w:t>
            </w:r>
          </w:p>
        </w:tc>
      </w:tr>
      <w:tr w:rsidR="00CE4FDE" w14:paraId="10EF3992" w14:textId="77777777" w:rsidTr="00A411B4">
        <w:trPr>
          <w:trHeight w:val="24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6D294" w14:textId="77777777" w:rsidR="00CE4FDE" w:rsidRDefault="00CE4FDE">
            <w:pPr>
              <w:pStyle w:val="a4"/>
              <w:textAlignment w:val="top"/>
            </w:pPr>
            <w:r w:rsidRPr="00E6769E">
              <w:rPr>
                <w:sz w:val="28"/>
                <w:szCs w:val="28"/>
              </w:rPr>
              <w:t>Капитальный ремонт, текущий ремонт и содержание автомобильных дорог общего пользования местного значения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95234" w14:textId="77777777" w:rsidR="00CE4FDE" w:rsidRDefault="00CE4FDE">
            <w:pPr>
              <w:pStyle w:val="a4"/>
              <w:jc w:val="center"/>
              <w:textAlignment w:val="top"/>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1377F3" w14:textId="77777777" w:rsidR="00CE4FDE" w:rsidRDefault="00A411B4" w:rsidP="00A411B4">
            <w:pPr>
              <w:pStyle w:val="a4"/>
              <w:jc w:val="center"/>
              <w:textAlignment w:val="top"/>
            </w:pPr>
            <w:r>
              <w:t>2437,03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D5DB4" w14:textId="77777777" w:rsidR="00CE4FDE" w:rsidRDefault="00A411B4" w:rsidP="00A411B4">
            <w:pPr>
              <w:pStyle w:val="a4"/>
              <w:jc w:val="center"/>
              <w:textAlignment w:val="top"/>
            </w:pPr>
            <w:r>
              <w:t>1252,88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06D40" w14:textId="77777777" w:rsidR="00CE4FDE" w:rsidRDefault="00A411B4" w:rsidP="00A411B4">
            <w:pPr>
              <w:pStyle w:val="a4"/>
              <w:jc w:val="center"/>
              <w:textAlignment w:val="top"/>
            </w:pPr>
            <w:r>
              <w:t>1350,88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C0630" w14:textId="77777777" w:rsidR="00CE4FDE" w:rsidRDefault="0083721D">
            <w:pPr>
              <w:pStyle w:val="a4"/>
              <w:jc w:val="center"/>
              <w:textAlignment w:val="top"/>
            </w:pPr>
            <w:r>
              <w:t>1757,86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66CC1" w14:textId="77777777" w:rsidR="00CE4FDE" w:rsidRDefault="0083721D">
            <w:pPr>
              <w:pStyle w:val="a4"/>
              <w:jc w:val="center"/>
              <w:textAlignment w:val="top"/>
            </w:pPr>
            <w:r>
              <w:t>1828,17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6F1C4" w14:textId="77777777" w:rsidR="00CE4FDE" w:rsidRDefault="0083721D">
            <w:pPr>
              <w:pStyle w:val="a4"/>
              <w:jc w:val="center"/>
              <w:textAlignment w:val="top"/>
            </w:pPr>
            <w:r>
              <w:t>1901,30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5DB3F" w14:textId="77777777" w:rsidR="00CE4FDE" w:rsidRDefault="0083721D">
            <w:pPr>
              <w:pStyle w:val="a4"/>
              <w:jc w:val="center"/>
              <w:textAlignment w:val="top"/>
            </w:pPr>
            <w:r>
              <w:t>1977,35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8E112" w14:textId="77777777" w:rsidR="00CE4FDE" w:rsidRDefault="0083721D">
            <w:pPr>
              <w:pStyle w:val="a4"/>
              <w:jc w:val="center"/>
              <w:textAlignment w:val="top"/>
            </w:pPr>
            <w:r>
              <w:t>2056,45</w:t>
            </w:r>
          </w:p>
        </w:tc>
      </w:tr>
    </w:tbl>
    <w:p w14:paraId="44805B33" w14:textId="77777777"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14:paraId="0B37801C" w14:textId="77777777" w:rsidR="00EB060F" w:rsidRDefault="00EB060F" w:rsidP="00EB060F">
      <w:pPr>
        <w:ind w:firstLine="720"/>
        <w:jc w:val="both"/>
        <w:rPr>
          <w:sz w:val="28"/>
          <w:szCs w:val="28"/>
        </w:rPr>
      </w:pPr>
      <w:r>
        <w:rPr>
          <w:sz w:val="28"/>
          <w:szCs w:val="28"/>
        </w:rPr>
        <w:t>Основные требования, предъявляемые к автомобильным дорогам – обеспечение удобства и безопасности движения транспорта и пешеходов.</w:t>
      </w:r>
    </w:p>
    <w:p w14:paraId="6B3A57B5" w14:textId="77777777"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14:paraId="3843BB08" w14:textId="77777777"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A7756D">
        <w:rPr>
          <w:sz w:val="28"/>
          <w:szCs w:val="28"/>
        </w:rPr>
        <w:t>Васильевского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14:paraId="196AFA8D" w14:textId="77777777"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14:paraId="381AA221" w14:textId="77777777"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14:paraId="70CA9A96" w14:textId="77777777" w:rsidR="00EB060F" w:rsidRDefault="00EB060F" w:rsidP="00EB060F">
      <w:pPr>
        <w:jc w:val="both"/>
        <w:rPr>
          <w:sz w:val="28"/>
          <w:szCs w:val="28"/>
        </w:rPr>
      </w:pPr>
      <w:r>
        <w:rPr>
          <w:sz w:val="28"/>
          <w:szCs w:val="28"/>
        </w:rPr>
        <w:lastRenderedPageBreak/>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14:paraId="27995B17" w14:textId="77777777"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A7756D">
        <w:rPr>
          <w:sz w:val="28"/>
          <w:szCs w:val="28"/>
        </w:rPr>
        <w:t>Васильевского</w:t>
      </w:r>
      <w:r>
        <w:rPr>
          <w:sz w:val="28"/>
          <w:szCs w:val="28"/>
        </w:rPr>
        <w:t xml:space="preserve"> сельского поселения Бутурлиновского муниципального района, утверждённым постановлением администрации  </w:t>
      </w:r>
      <w:r w:rsidR="00A7756D">
        <w:rPr>
          <w:sz w:val="28"/>
          <w:szCs w:val="28"/>
        </w:rPr>
        <w:t>Васильевского</w:t>
      </w:r>
      <w:r>
        <w:rPr>
          <w:sz w:val="28"/>
          <w:szCs w:val="28"/>
        </w:rPr>
        <w:t xml:space="preserve"> сельского поселения от 11.10.2013г №56. </w:t>
      </w:r>
    </w:p>
    <w:p w14:paraId="414838BA" w14:textId="77777777"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14:paraId="0AB51A54" w14:textId="77777777"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 разработку смет на ремонт дорог.</w:t>
      </w:r>
    </w:p>
    <w:p w14:paraId="60BFCB6D" w14:textId="77777777"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A7756D">
        <w:rPr>
          <w:sz w:val="28"/>
          <w:szCs w:val="28"/>
        </w:rPr>
        <w:t>Васильевского</w:t>
      </w:r>
      <w:r>
        <w:rPr>
          <w:sz w:val="28"/>
          <w:szCs w:val="28"/>
        </w:rPr>
        <w:t xml:space="preserve"> сельского поселения Бутурлиновского муниципального района.</w:t>
      </w:r>
    </w:p>
    <w:p w14:paraId="38EBF64E" w14:textId="77777777"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14:paraId="4F54E2C8" w14:textId="77777777"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CD5538">
        <w:rPr>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14:paraId="068CE156" w14:textId="77777777"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14:paraId="65AD4913" w14:textId="77777777"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14:paraId="43D95DE1" w14:textId="77777777"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14:paraId="04F363DF" w14:textId="77777777" w:rsidR="00EB060F" w:rsidRDefault="00EB060F" w:rsidP="00EB060F">
      <w:pPr>
        <w:ind w:firstLine="708"/>
        <w:jc w:val="both"/>
        <w:rPr>
          <w:sz w:val="28"/>
          <w:szCs w:val="28"/>
        </w:rPr>
      </w:pPr>
      <w:r>
        <w:rPr>
          <w:sz w:val="28"/>
          <w:szCs w:val="28"/>
        </w:rPr>
        <w:t>- эффективное и целевое использование средств бюджета;</w:t>
      </w:r>
    </w:p>
    <w:p w14:paraId="084B2168" w14:textId="77777777" w:rsidR="00EB060F" w:rsidRDefault="00EB060F" w:rsidP="00EB060F">
      <w:pPr>
        <w:ind w:firstLine="708"/>
        <w:jc w:val="both"/>
        <w:rPr>
          <w:sz w:val="28"/>
          <w:szCs w:val="28"/>
        </w:rPr>
      </w:pPr>
      <w:r>
        <w:rPr>
          <w:sz w:val="28"/>
          <w:szCs w:val="28"/>
        </w:rPr>
        <w:t xml:space="preserve">- соблюдение законодательства Российской Федерации при проведении торгов, заключении муниципальных контрактов на выполнение работ по </w:t>
      </w:r>
      <w:r>
        <w:rPr>
          <w:sz w:val="28"/>
          <w:szCs w:val="28"/>
        </w:rPr>
        <w:lastRenderedPageBreak/>
        <w:t>ремонту автомобильных дорог местного значения  с подрядной организацией;</w:t>
      </w:r>
    </w:p>
    <w:p w14:paraId="454D3985" w14:textId="77777777"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14:paraId="3EA479A2" w14:textId="77777777"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14:paraId="46DB1F48" w14:textId="77777777" w:rsidR="00EB060F" w:rsidRDefault="00EB060F" w:rsidP="00EB060F">
      <w:pPr>
        <w:ind w:firstLine="540"/>
        <w:jc w:val="both"/>
        <w:rPr>
          <w:sz w:val="28"/>
          <w:szCs w:val="28"/>
        </w:rPr>
      </w:pPr>
      <w:r>
        <w:rPr>
          <w:sz w:val="28"/>
          <w:szCs w:val="28"/>
        </w:rPr>
        <w:t xml:space="preserve">Муниципальным заказчиком подпрограммы является администрация  </w:t>
      </w:r>
      <w:r w:rsidR="00A7756D">
        <w:rPr>
          <w:sz w:val="28"/>
          <w:szCs w:val="28"/>
        </w:rPr>
        <w:t>Васильевского</w:t>
      </w:r>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A7756D">
        <w:rPr>
          <w:sz w:val="28"/>
          <w:szCs w:val="28"/>
        </w:rPr>
        <w:t>Васильевского</w:t>
      </w:r>
      <w:r>
        <w:rPr>
          <w:sz w:val="28"/>
          <w:szCs w:val="28"/>
        </w:rPr>
        <w:t xml:space="preserve"> сельского поселения Бутурлиновского муниципального района.</w:t>
      </w:r>
    </w:p>
    <w:p w14:paraId="5F4BE86B" w14:textId="77777777"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A7756D">
        <w:rPr>
          <w:sz w:val="28"/>
          <w:szCs w:val="28"/>
        </w:rPr>
        <w:t>Васильевского</w:t>
      </w:r>
      <w:r>
        <w:rPr>
          <w:sz w:val="28"/>
          <w:szCs w:val="28"/>
        </w:rPr>
        <w:t xml:space="preserve"> сельского поселения Бутурлиновского муниципального района.</w:t>
      </w:r>
    </w:p>
    <w:p w14:paraId="7E2033D9" w14:textId="77777777"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14:paraId="34720A03" w14:textId="77777777"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14:paraId="15F6EA70" w14:textId="77777777" w:rsidR="00EB060F" w:rsidRDefault="00CD5538" w:rsidP="00EB060F">
      <w:pPr>
        <w:tabs>
          <w:tab w:val="left" w:pos="720"/>
        </w:tabs>
        <w:ind w:left="-181" w:firstLine="703"/>
        <w:jc w:val="both"/>
        <w:rPr>
          <w:sz w:val="28"/>
          <w:szCs w:val="28"/>
        </w:rPr>
      </w:pPr>
      <w:r>
        <w:rPr>
          <w:sz w:val="28"/>
          <w:szCs w:val="28"/>
        </w:rPr>
        <w:t xml:space="preserve">  </w:t>
      </w:r>
      <w:r w:rsidR="00EB060F">
        <w:rPr>
          <w:sz w:val="28"/>
          <w:szCs w:val="28"/>
        </w:rPr>
        <w:t xml:space="preserve">- </w:t>
      </w:r>
      <w:r w:rsidR="00EB060F">
        <w:rPr>
          <w:rStyle w:val="af1"/>
          <w:sz w:val="28"/>
          <w:szCs w:val="28"/>
        </w:rPr>
        <w:t>заключение муниципальных контрактов с подрядными организациями на выполнение работ по</w:t>
      </w:r>
      <w:r w:rsidR="00EB060F">
        <w:rPr>
          <w:sz w:val="28"/>
          <w:szCs w:val="28"/>
        </w:rPr>
        <w:t xml:space="preserve"> ремонту автомобильных дорог общего пользования местного значения; </w:t>
      </w:r>
    </w:p>
    <w:p w14:paraId="3C8C79E5" w14:textId="77777777"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14:paraId="742D0A4C" w14:textId="77777777"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14:paraId="7EF10A14" w14:textId="77777777"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14:paraId="001CA6DE" w14:textId="77777777" w:rsidR="00EB060F" w:rsidRDefault="00EB060F" w:rsidP="00EB060F">
      <w:pPr>
        <w:jc w:val="center"/>
        <w:rPr>
          <w:b/>
          <w:sz w:val="28"/>
          <w:szCs w:val="28"/>
        </w:rPr>
      </w:pPr>
      <w:r>
        <w:rPr>
          <w:b/>
          <w:sz w:val="28"/>
          <w:szCs w:val="28"/>
          <w:lang w:val="en-US"/>
        </w:rPr>
        <w:lastRenderedPageBreak/>
        <w:t>VII</w:t>
      </w:r>
      <w:r>
        <w:rPr>
          <w:b/>
          <w:sz w:val="28"/>
          <w:szCs w:val="28"/>
        </w:rPr>
        <w:t xml:space="preserve">. Ресурсное обеспечение </w:t>
      </w:r>
      <w:r w:rsidR="00CD5538">
        <w:rPr>
          <w:b/>
          <w:sz w:val="28"/>
          <w:szCs w:val="28"/>
        </w:rPr>
        <w:t>п</w:t>
      </w:r>
      <w:r>
        <w:rPr>
          <w:b/>
          <w:sz w:val="28"/>
          <w:szCs w:val="28"/>
        </w:rPr>
        <w:t>одпрограммы</w:t>
      </w:r>
    </w:p>
    <w:p w14:paraId="663A4107" w14:textId="77777777" w:rsidR="00EB060F" w:rsidRPr="003B0543" w:rsidRDefault="00EB060F" w:rsidP="003B0543">
      <w:pPr>
        <w:pStyle w:val="a9"/>
        <w:rPr>
          <w:rFonts w:ascii="Times New Roman" w:hAnsi="Times New Roman"/>
          <w:sz w:val="28"/>
          <w:szCs w:val="28"/>
        </w:rPr>
      </w:pPr>
      <w:r w:rsidRPr="003B0543">
        <w:rPr>
          <w:rFonts w:ascii="Times New Roman" w:hAnsi="Times New Roman"/>
          <w:sz w:val="28"/>
          <w:szCs w:val="28"/>
        </w:rPr>
        <w:t>Финансирование подпрограммы осуществляется за счёт бюджетных средств.</w:t>
      </w:r>
    </w:p>
    <w:p w14:paraId="63DD9417" w14:textId="77777777" w:rsidR="00EB060F" w:rsidRPr="003B0543" w:rsidRDefault="0031093E" w:rsidP="003B0543">
      <w:pPr>
        <w:pStyle w:val="a9"/>
        <w:jc w:val="right"/>
        <w:rPr>
          <w:rFonts w:ascii="Times New Roman" w:hAnsi="Times New Roman"/>
          <w:sz w:val="28"/>
          <w:szCs w:val="28"/>
        </w:rPr>
      </w:pPr>
      <w:r>
        <w:rPr>
          <w:rFonts w:ascii="Times New Roman" w:hAnsi="Times New Roman"/>
          <w:sz w:val="28"/>
          <w:szCs w:val="28"/>
        </w:rPr>
        <w:t xml:space="preserve">     </w:t>
      </w:r>
      <w:r w:rsidR="00EB060F" w:rsidRPr="003B0543">
        <w:rPr>
          <w:rFonts w:ascii="Times New Roman" w:hAnsi="Times New Roman"/>
          <w:sz w:val="28"/>
          <w:szCs w:val="28"/>
        </w:rPr>
        <w:t>Таблица №4</w:t>
      </w:r>
    </w:p>
    <w:p w14:paraId="468729D2" w14:textId="77777777" w:rsidR="00EB060F" w:rsidRPr="00572E48" w:rsidRDefault="00EB060F" w:rsidP="003B0543">
      <w:pPr>
        <w:pStyle w:val="a9"/>
        <w:jc w:val="right"/>
      </w:pPr>
      <w:r w:rsidRPr="003B0543">
        <w:rPr>
          <w:rFonts w:ascii="Times New Roman" w:hAnsi="Times New Roman"/>
          <w:sz w:val="28"/>
          <w:szCs w:val="28"/>
        </w:rPr>
        <w:t>Ресурсное обеспечение, необходимое для реализации подпрограммы</w:t>
      </w:r>
      <w:r w:rsidRPr="003B0543">
        <w:rPr>
          <w:rFonts w:ascii="Times New Roman" w:hAnsi="Times New Roman"/>
          <w:sz w:val="28"/>
          <w:szCs w:val="28"/>
        </w:rPr>
        <w:tab/>
      </w:r>
      <w:r w:rsidRPr="003B0543">
        <w:rPr>
          <w:rFonts w:ascii="Times New Roman" w:hAnsi="Times New Roman"/>
          <w:sz w:val="28"/>
          <w:szCs w:val="28"/>
        </w:rPr>
        <w:tab/>
      </w:r>
      <w:r w:rsidRPr="003B0543">
        <w:rPr>
          <w:rFonts w:ascii="Times New Roman" w:hAnsi="Times New Roman"/>
          <w:sz w:val="28"/>
          <w:szCs w:val="28"/>
        </w:rPr>
        <w:tab/>
      </w:r>
      <w:r w:rsidRPr="003B0543">
        <w:rPr>
          <w:rFonts w:ascii="Times New Roman" w:hAnsi="Times New Roman"/>
          <w:sz w:val="28"/>
          <w:szCs w:val="28"/>
        </w:rPr>
        <w:tab/>
      </w:r>
      <w:r w:rsidRPr="003B0543">
        <w:rPr>
          <w:rFonts w:ascii="Times New Roman" w:hAnsi="Times New Roman"/>
          <w:sz w:val="28"/>
          <w:szCs w:val="28"/>
        </w:rPr>
        <w:tab/>
      </w:r>
      <w:r w:rsidRPr="003B0543">
        <w:rPr>
          <w:rFonts w:ascii="Times New Roman" w:hAnsi="Times New Roman"/>
          <w:sz w:val="28"/>
          <w:szCs w:val="28"/>
        </w:rPr>
        <w:tab/>
      </w:r>
      <w:r w:rsidRPr="003B0543">
        <w:rPr>
          <w:rFonts w:ascii="Times New Roman" w:hAnsi="Times New Roman"/>
          <w:sz w:val="28"/>
          <w:szCs w:val="28"/>
        </w:rPr>
        <w:tab/>
      </w:r>
      <w:r w:rsidRPr="003B0543">
        <w:rPr>
          <w:rFonts w:ascii="Times New Roman" w:hAnsi="Times New Roman"/>
          <w:sz w:val="28"/>
          <w:szCs w:val="28"/>
        </w:rPr>
        <w:tab/>
      </w:r>
      <w:r w:rsidRPr="003B0543">
        <w:rPr>
          <w:rFonts w:ascii="Times New Roman" w:hAnsi="Times New Roman"/>
          <w:sz w:val="28"/>
          <w:szCs w:val="28"/>
        </w:rPr>
        <w:tab/>
      </w:r>
      <w:r w:rsidRPr="003B0543">
        <w:rPr>
          <w:rFonts w:ascii="Times New Roman" w:hAnsi="Times New Roman"/>
          <w:sz w:val="28"/>
          <w:szCs w:val="28"/>
        </w:rPr>
        <w:tab/>
      </w:r>
      <w:r w:rsidR="0031093E">
        <w:rPr>
          <w:rFonts w:ascii="Times New Roman" w:hAnsi="Times New Roman"/>
          <w:sz w:val="28"/>
          <w:szCs w:val="28"/>
        </w:rPr>
        <w:t xml:space="preserve">   </w:t>
      </w:r>
      <w:proofErr w:type="spellStart"/>
      <w:r w:rsidRPr="003B0543">
        <w:rPr>
          <w:rFonts w:ascii="Times New Roman" w:hAnsi="Times New Roman"/>
          <w:sz w:val="28"/>
          <w:szCs w:val="28"/>
        </w:rPr>
        <w:t>тыс.руб</w:t>
      </w:r>
      <w:proofErr w:type="spellEnd"/>
      <w:r w:rsidRPr="00572E48">
        <w:t>.</w:t>
      </w:r>
    </w:p>
    <w:tbl>
      <w:tblPr>
        <w:tblStyle w:val="af"/>
        <w:tblW w:w="10213" w:type="dxa"/>
        <w:tblLayout w:type="fixed"/>
        <w:tblLook w:val="04A0" w:firstRow="1" w:lastRow="0" w:firstColumn="1" w:lastColumn="0" w:noHBand="0" w:noVBand="1"/>
      </w:tblPr>
      <w:tblGrid>
        <w:gridCol w:w="1668"/>
        <w:gridCol w:w="992"/>
        <w:gridCol w:w="992"/>
        <w:gridCol w:w="992"/>
        <w:gridCol w:w="993"/>
        <w:gridCol w:w="992"/>
        <w:gridCol w:w="850"/>
        <w:gridCol w:w="851"/>
        <w:gridCol w:w="992"/>
        <w:gridCol w:w="891"/>
      </w:tblGrid>
      <w:tr w:rsidR="00A7756D" w14:paraId="363C5DB7" w14:textId="77777777" w:rsidTr="00CD5538">
        <w:trPr>
          <w:trHeight w:val="502"/>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5C339B" w14:textId="77777777" w:rsidR="00A7756D" w:rsidRDefault="00A7756D" w:rsidP="00CD5538">
            <w:pPr>
              <w:jc w:val="center"/>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34A4BD" w14:textId="77777777" w:rsidR="00A7756D" w:rsidRDefault="00A7756D" w:rsidP="00CD5538">
            <w:pPr>
              <w:jc w:val="center"/>
              <w:rPr>
                <w:sz w:val="24"/>
                <w:szCs w:val="24"/>
              </w:rPr>
            </w:pPr>
            <w:r>
              <w:rPr>
                <w:sz w:val="24"/>
                <w:szCs w:val="24"/>
              </w:rPr>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14:paraId="54A0C1EC" w14:textId="77777777" w:rsidR="00A7756D" w:rsidRDefault="00A7756D" w:rsidP="00CD5538">
            <w:pPr>
              <w:jc w:val="center"/>
              <w:rPr>
                <w:sz w:val="24"/>
                <w:szCs w:val="24"/>
              </w:rPr>
            </w:pPr>
            <w:r>
              <w:rPr>
                <w:sz w:val="24"/>
                <w:szCs w:val="24"/>
              </w:rPr>
              <w:t>В том числе</w:t>
            </w:r>
          </w:p>
        </w:tc>
      </w:tr>
      <w:tr w:rsidR="00EB060F" w14:paraId="53E9E609" w14:textId="77777777" w:rsidTr="003B0543">
        <w:trPr>
          <w:trHeight w:val="471"/>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E40D4C" w14:textId="77777777" w:rsidR="00EB060F" w:rsidRDefault="00EB060F">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DEF1F3" w14:textId="77777777"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32F4F336" w14:textId="77777777" w:rsidR="00EB060F" w:rsidRDefault="00572E48" w:rsidP="00CD5538">
            <w:pPr>
              <w:jc w:val="cente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2322E0" w14:textId="77777777" w:rsidR="00A7756D" w:rsidRDefault="00A7756D" w:rsidP="00CD5538">
            <w:pPr>
              <w:jc w:val="center"/>
              <w:rPr>
                <w:sz w:val="24"/>
                <w:szCs w:val="24"/>
              </w:rPr>
            </w:pPr>
            <w:r>
              <w:rPr>
                <w:sz w:val="24"/>
                <w:szCs w:val="24"/>
              </w:rPr>
              <w:t>2024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FDD76C" w14:textId="77777777" w:rsidR="00EB060F" w:rsidRDefault="00EB060F" w:rsidP="00CD5538">
            <w:pPr>
              <w:jc w:val="center"/>
              <w:rPr>
                <w:sz w:val="24"/>
                <w:szCs w:val="24"/>
              </w:rPr>
            </w:pPr>
            <w:r>
              <w:rPr>
                <w:sz w:val="24"/>
                <w:szCs w:val="24"/>
              </w:rPr>
              <w:t>20</w:t>
            </w:r>
            <w:r w:rsidR="00A7756D">
              <w:rPr>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3E2161" w14:textId="77777777" w:rsidR="00EB060F" w:rsidRDefault="00EB060F" w:rsidP="00CD5538">
            <w:pPr>
              <w:jc w:val="center"/>
              <w:rPr>
                <w:sz w:val="24"/>
                <w:szCs w:val="24"/>
              </w:rPr>
            </w:pPr>
            <w:r>
              <w:rPr>
                <w:sz w:val="24"/>
                <w:szCs w:val="24"/>
              </w:rPr>
              <w:t>202</w:t>
            </w:r>
            <w:r w:rsidR="00A7756D">
              <w:rPr>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93433C" w14:textId="77777777" w:rsidR="00EB060F" w:rsidRDefault="00EB060F" w:rsidP="00CD5538">
            <w:pPr>
              <w:jc w:val="center"/>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8702BB" w14:textId="77777777" w:rsidR="00EB060F" w:rsidRDefault="00EB060F" w:rsidP="00CD5538">
            <w:pPr>
              <w:jc w:val="center"/>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8080AB" w14:textId="77777777" w:rsidR="00EB060F" w:rsidRDefault="00EB060F" w:rsidP="00CD5538">
            <w:pPr>
              <w:jc w:val="center"/>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D51DED" w14:textId="77777777" w:rsidR="00EB060F" w:rsidRDefault="00EB060F" w:rsidP="00CD5538">
            <w:pPr>
              <w:jc w:val="center"/>
              <w:rPr>
                <w:sz w:val="24"/>
                <w:szCs w:val="24"/>
              </w:rPr>
            </w:pPr>
            <w:r>
              <w:rPr>
                <w:sz w:val="24"/>
                <w:szCs w:val="24"/>
              </w:rPr>
              <w:t>20</w:t>
            </w:r>
            <w:r w:rsidR="00A7756D">
              <w:rPr>
                <w:sz w:val="24"/>
                <w:szCs w:val="24"/>
              </w:rPr>
              <w:t>30</w:t>
            </w:r>
          </w:p>
        </w:tc>
      </w:tr>
      <w:tr w:rsidR="00EB060F" w14:paraId="56B131A7" w14:textId="77777777" w:rsidTr="00572E48">
        <w:trPr>
          <w:trHeight w:val="3013"/>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AD869" w14:textId="77777777" w:rsidR="00EB060F" w:rsidRPr="00572E48" w:rsidRDefault="00CE4FDE">
            <w:pPr>
              <w:jc w:val="both"/>
              <w:rPr>
                <w:sz w:val="24"/>
                <w:szCs w:val="24"/>
              </w:rPr>
            </w:pPr>
            <w:r w:rsidRPr="00572E48">
              <w:rPr>
                <w:sz w:val="24"/>
                <w:szCs w:val="24"/>
              </w:rPr>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D18A0" w14:textId="77777777" w:rsidR="00572E48" w:rsidRPr="00CD5538" w:rsidRDefault="00572E48" w:rsidP="00CD5538">
            <w:pPr>
              <w:jc w:val="center"/>
              <w:rPr>
                <w:rFonts w:cs="Times New Roman"/>
                <w:sz w:val="24"/>
                <w:szCs w:val="24"/>
              </w:rPr>
            </w:pPr>
          </w:p>
          <w:p w14:paraId="26667BDB" w14:textId="77777777" w:rsidR="00572E48" w:rsidRPr="00CD5538" w:rsidRDefault="00BC178B" w:rsidP="00CD5538">
            <w:pPr>
              <w:jc w:val="center"/>
              <w:rPr>
                <w:rFonts w:cs="Times New Roman"/>
                <w:sz w:val="24"/>
                <w:szCs w:val="24"/>
              </w:rPr>
            </w:pPr>
            <w:r>
              <w:rPr>
                <w:rFonts w:cs="Times New Roman"/>
                <w:sz w:val="24"/>
                <w:szCs w:val="24"/>
              </w:rPr>
              <w:t>14561,92</w:t>
            </w:r>
          </w:p>
          <w:p w14:paraId="44AA5035" w14:textId="77777777" w:rsidR="00EB060F" w:rsidRPr="00CD5538" w:rsidRDefault="00EB060F" w:rsidP="00CD5538">
            <w:pPr>
              <w:jc w:val="center"/>
              <w:rPr>
                <w:rFonts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3DE50" w14:textId="77777777" w:rsidR="00CD5538" w:rsidRPr="00CD5538" w:rsidRDefault="00CD5538" w:rsidP="00CD5538">
            <w:pPr>
              <w:jc w:val="center"/>
              <w:rPr>
                <w:rFonts w:cs="Times New Roman"/>
                <w:sz w:val="24"/>
                <w:szCs w:val="24"/>
              </w:rPr>
            </w:pPr>
          </w:p>
          <w:p w14:paraId="5F0493D4" w14:textId="77777777" w:rsidR="00EB060F" w:rsidRPr="00CD5538" w:rsidRDefault="00CD5538" w:rsidP="00CD5538">
            <w:pPr>
              <w:jc w:val="center"/>
              <w:rPr>
                <w:rFonts w:cs="Times New Roman"/>
                <w:sz w:val="24"/>
                <w:szCs w:val="24"/>
              </w:rPr>
            </w:pPr>
            <w:r w:rsidRPr="00CD5538">
              <w:rPr>
                <w:rFonts w:cs="Times New Roman"/>
                <w:sz w:val="24"/>
                <w:szCs w:val="24"/>
              </w:rPr>
              <w:t>2437,03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81404" w14:textId="77777777" w:rsidR="00CD5538" w:rsidRPr="00CD5538" w:rsidRDefault="00CD5538" w:rsidP="00CD5538">
            <w:pPr>
              <w:jc w:val="center"/>
              <w:rPr>
                <w:rFonts w:cs="Times New Roman"/>
                <w:sz w:val="24"/>
                <w:szCs w:val="24"/>
              </w:rPr>
            </w:pPr>
          </w:p>
          <w:p w14:paraId="4414BBCA" w14:textId="77777777" w:rsidR="00EB060F" w:rsidRPr="00CD5538" w:rsidRDefault="00CD5538" w:rsidP="00CD5538">
            <w:pPr>
              <w:jc w:val="center"/>
              <w:rPr>
                <w:rFonts w:cs="Times New Roman"/>
                <w:sz w:val="24"/>
                <w:szCs w:val="24"/>
              </w:rPr>
            </w:pPr>
            <w:r w:rsidRPr="00CD5538">
              <w:rPr>
                <w:rFonts w:cs="Times New Roman"/>
                <w:sz w:val="24"/>
                <w:szCs w:val="24"/>
              </w:rPr>
              <w:t>1252,88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50228" w14:textId="77777777" w:rsidR="00CD5538" w:rsidRPr="00CD5538" w:rsidRDefault="00CD5538" w:rsidP="00CD5538">
            <w:pPr>
              <w:jc w:val="center"/>
              <w:rPr>
                <w:rFonts w:cs="Times New Roman"/>
                <w:sz w:val="24"/>
                <w:szCs w:val="24"/>
              </w:rPr>
            </w:pPr>
          </w:p>
          <w:p w14:paraId="25E0A734" w14:textId="77777777" w:rsidR="00EB060F" w:rsidRPr="00CD5538" w:rsidRDefault="00CD5538" w:rsidP="00CD5538">
            <w:pPr>
              <w:jc w:val="center"/>
              <w:rPr>
                <w:rFonts w:cs="Times New Roman"/>
                <w:sz w:val="24"/>
                <w:szCs w:val="24"/>
              </w:rPr>
            </w:pPr>
            <w:r w:rsidRPr="00CD5538">
              <w:rPr>
                <w:rFonts w:cs="Times New Roman"/>
                <w:sz w:val="24"/>
                <w:szCs w:val="24"/>
              </w:rPr>
              <w:t>1350,88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B343B" w14:textId="77777777" w:rsidR="00572E48" w:rsidRPr="00CD5538" w:rsidRDefault="00572E48" w:rsidP="00CD5538">
            <w:pPr>
              <w:jc w:val="center"/>
              <w:rPr>
                <w:rFonts w:cs="Times New Roman"/>
                <w:sz w:val="24"/>
                <w:szCs w:val="24"/>
              </w:rPr>
            </w:pPr>
          </w:p>
          <w:p w14:paraId="2F8F9A12" w14:textId="77777777" w:rsidR="00EB060F" w:rsidRPr="00CD5538" w:rsidRDefault="00572E48" w:rsidP="00CD5538">
            <w:pPr>
              <w:jc w:val="center"/>
              <w:rPr>
                <w:rFonts w:cs="Times New Roman"/>
                <w:sz w:val="24"/>
                <w:szCs w:val="24"/>
              </w:rPr>
            </w:pPr>
            <w:r w:rsidRPr="00CD5538">
              <w:rPr>
                <w:rFonts w:cs="Times New Roman"/>
                <w:sz w:val="24"/>
                <w:szCs w:val="24"/>
              </w:rPr>
              <w:t>1757,86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667D3" w14:textId="77777777" w:rsidR="00EB060F" w:rsidRPr="00CD5538" w:rsidRDefault="00EB060F" w:rsidP="00CD5538">
            <w:pPr>
              <w:jc w:val="center"/>
              <w:rPr>
                <w:rFonts w:cs="Times New Roman"/>
                <w:sz w:val="24"/>
                <w:szCs w:val="24"/>
              </w:rPr>
            </w:pPr>
          </w:p>
          <w:p w14:paraId="7D99E7D5" w14:textId="77777777" w:rsidR="00EB060F" w:rsidRPr="00CD5538" w:rsidRDefault="00572E48" w:rsidP="00CD5538">
            <w:pPr>
              <w:jc w:val="center"/>
              <w:rPr>
                <w:rFonts w:cs="Times New Roman"/>
                <w:sz w:val="24"/>
                <w:szCs w:val="24"/>
              </w:rPr>
            </w:pPr>
            <w:r w:rsidRPr="00CD5538">
              <w:rPr>
                <w:rFonts w:cs="Times New Roman"/>
                <w:sz w:val="24"/>
                <w:szCs w:val="24"/>
              </w:rPr>
              <w:t>1828,17</w:t>
            </w:r>
          </w:p>
          <w:p w14:paraId="145FE2F3" w14:textId="77777777" w:rsidR="00EB060F" w:rsidRPr="00CD5538" w:rsidRDefault="00EB060F" w:rsidP="00CD5538">
            <w:pPr>
              <w:jc w:val="center"/>
              <w:rPr>
                <w:rFonts w:cs="Times New Roman"/>
                <w:sz w:val="24"/>
                <w:szCs w:val="24"/>
              </w:rPr>
            </w:pPr>
          </w:p>
          <w:p w14:paraId="3D922E76" w14:textId="77777777" w:rsidR="00EB060F" w:rsidRPr="00CD5538" w:rsidRDefault="00EB060F" w:rsidP="00CD5538">
            <w:pPr>
              <w:jc w:val="center"/>
              <w:rPr>
                <w:rFonts w:cs="Times New Roman"/>
                <w:sz w:val="24"/>
                <w:szCs w:val="24"/>
              </w:rPr>
            </w:pPr>
          </w:p>
          <w:p w14:paraId="2C0D48D3" w14:textId="77777777" w:rsidR="00EB060F" w:rsidRPr="00CD5538" w:rsidRDefault="00EB060F" w:rsidP="00CD5538">
            <w:pPr>
              <w:jc w:val="center"/>
              <w:rPr>
                <w:rFonts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F85F8" w14:textId="77777777" w:rsidR="00EB060F" w:rsidRPr="00CD5538" w:rsidRDefault="00EB060F" w:rsidP="00CD5538">
            <w:pPr>
              <w:jc w:val="center"/>
              <w:rPr>
                <w:rFonts w:cs="Times New Roman"/>
                <w:sz w:val="24"/>
                <w:szCs w:val="24"/>
              </w:rPr>
            </w:pPr>
          </w:p>
          <w:p w14:paraId="2CB3413A" w14:textId="77777777" w:rsidR="00572E48" w:rsidRPr="00CD5538" w:rsidRDefault="00572E48" w:rsidP="00CD5538">
            <w:pPr>
              <w:jc w:val="center"/>
              <w:rPr>
                <w:rFonts w:cs="Times New Roman"/>
                <w:sz w:val="24"/>
                <w:szCs w:val="24"/>
              </w:rPr>
            </w:pPr>
            <w:r w:rsidRPr="00CD5538">
              <w:rPr>
                <w:rFonts w:cs="Times New Roman"/>
                <w:sz w:val="24"/>
                <w:szCs w:val="24"/>
              </w:rPr>
              <w:t>1901,30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A2882" w14:textId="77777777" w:rsidR="00EB060F" w:rsidRPr="00CD5538" w:rsidRDefault="00EB060F" w:rsidP="00CD5538">
            <w:pPr>
              <w:jc w:val="center"/>
              <w:rPr>
                <w:rFonts w:cs="Times New Roman"/>
                <w:sz w:val="24"/>
                <w:szCs w:val="24"/>
              </w:rPr>
            </w:pPr>
          </w:p>
          <w:p w14:paraId="1350E649" w14:textId="77777777" w:rsidR="00572E48" w:rsidRPr="00CD5538" w:rsidRDefault="00572E48" w:rsidP="00CD5538">
            <w:pPr>
              <w:jc w:val="center"/>
              <w:rPr>
                <w:rFonts w:cs="Times New Roman"/>
                <w:sz w:val="24"/>
                <w:szCs w:val="24"/>
              </w:rPr>
            </w:pPr>
            <w:r w:rsidRPr="00CD5538">
              <w:rPr>
                <w:rFonts w:cs="Times New Roman"/>
                <w:sz w:val="24"/>
                <w:szCs w:val="24"/>
              </w:rPr>
              <w:t>1977,35</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F3718" w14:textId="77777777" w:rsidR="00EB060F" w:rsidRPr="00CD5538" w:rsidRDefault="00EB060F" w:rsidP="00CD5538">
            <w:pPr>
              <w:jc w:val="center"/>
              <w:rPr>
                <w:rFonts w:cs="Times New Roman"/>
                <w:sz w:val="24"/>
                <w:szCs w:val="24"/>
              </w:rPr>
            </w:pPr>
          </w:p>
          <w:p w14:paraId="74114C83" w14:textId="77777777" w:rsidR="00572E48" w:rsidRPr="00CD5538" w:rsidRDefault="00572E48" w:rsidP="00471CC4">
            <w:pPr>
              <w:jc w:val="center"/>
              <w:rPr>
                <w:rFonts w:cs="Times New Roman"/>
                <w:sz w:val="24"/>
                <w:szCs w:val="24"/>
              </w:rPr>
            </w:pPr>
            <w:r w:rsidRPr="00CD5538">
              <w:rPr>
                <w:rFonts w:cs="Times New Roman"/>
                <w:sz w:val="24"/>
                <w:szCs w:val="24"/>
              </w:rPr>
              <w:t>2056,45</w:t>
            </w:r>
          </w:p>
        </w:tc>
      </w:tr>
      <w:tr w:rsidR="00EB060F" w14:paraId="56F8662B" w14:textId="77777777" w:rsidTr="00572E48">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ABB71" w14:textId="77777777" w:rsidR="00EB060F" w:rsidRPr="00572E48" w:rsidRDefault="00A7756D">
            <w:pPr>
              <w:jc w:val="both"/>
              <w:rPr>
                <w:sz w:val="24"/>
                <w:szCs w:val="24"/>
              </w:rPr>
            </w:pPr>
            <w:r w:rsidRPr="00572E48">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5CDD9" w14:textId="77777777" w:rsidR="00EB060F" w:rsidRPr="00CD5538" w:rsidRDefault="00572E48" w:rsidP="00BC178B">
            <w:pPr>
              <w:jc w:val="center"/>
              <w:rPr>
                <w:rFonts w:cs="Times New Roman"/>
                <w:sz w:val="24"/>
                <w:szCs w:val="24"/>
              </w:rPr>
            </w:pPr>
            <w:r w:rsidRPr="00CD5538">
              <w:rPr>
                <w:rFonts w:cs="Times New Roman"/>
                <w:sz w:val="24"/>
                <w:szCs w:val="24"/>
              </w:rPr>
              <w:t>2</w:t>
            </w:r>
            <w:r w:rsidR="00BC178B">
              <w:rPr>
                <w:rFonts w:cs="Times New Roman"/>
                <w:sz w:val="24"/>
                <w:szCs w:val="24"/>
              </w:rPr>
              <w:t>912,51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6B19B" w14:textId="77777777" w:rsidR="00EB060F" w:rsidRPr="00CD5538" w:rsidRDefault="00E001AD" w:rsidP="00CD5538">
            <w:pPr>
              <w:jc w:val="center"/>
              <w:rPr>
                <w:rFonts w:cs="Times New Roman"/>
                <w:sz w:val="24"/>
                <w:szCs w:val="24"/>
              </w:rPr>
            </w:pPr>
            <w:r>
              <w:rPr>
                <w:rFonts w:cs="Times New Roman"/>
                <w:sz w:val="24"/>
                <w:szCs w:val="24"/>
              </w:rPr>
              <w:t>306,78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874DB" w14:textId="77777777" w:rsidR="00EB060F" w:rsidRPr="00CD5538" w:rsidRDefault="00572E48" w:rsidP="00E001AD">
            <w:pPr>
              <w:jc w:val="center"/>
              <w:rPr>
                <w:rFonts w:cs="Times New Roman"/>
                <w:sz w:val="24"/>
                <w:szCs w:val="24"/>
              </w:rPr>
            </w:pPr>
            <w:r w:rsidRPr="00CD5538">
              <w:rPr>
                <w:rFonts w:cs="Times New Roman"/>
                <w:sz w:val="24"/>
                <w:szCs w:val="24"/>
              </w:rPr>
              <w:t>3</w:t>
            </w:r>
            <w:r w:rsidR="00E001AD">
              <w:rPr>
                <w:rFonts w:cs="Times New Roman"/>
                <w:sz w:val="24"/>
                <w:szCs w:val="24"/>
              </w:rPr>
              <w:t>34,00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7BE78" w14:textId="77777777" w:rsidR="00EB060F" w:rsidRPr="00CD5538" w:rsidRDefault="00E001AD" w:rsidP="00CD5538">
            <w:pPr>
              <w:jc w:val="center"/>
              <w:rPr>
                <w:rFonts w:cs="Times New Roman"/>
                <w:sz w:val="24"/>
                <w:szCs w:val="24"/>
              </w:rPr>
            </w:pPr>
            <w:r>
              <w:rPr>
                <w:rFonts w:cs="Times New Roman"/>
                <w:sz w:val="24"/>
                <w:szCs w:val="24"/>
              </w:rPr>
              <w:t>432,00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2AAF4" w14:textId="77777777" w:rsidR="00EB060F" w:rsidRPr="00CD5538" w:rsidRDefault="00572E48" w:rsidP="00CD5538">
            <w:pPr>
              <w:jc w:val="center"/>
              <w:rPr>
                <w:rFonts w:cs="Times New Roman"/>
                <w:sz w:val="24"/>
                <w:szCs w:val="24"/>
              </w:rPr>
            </w:pPr>
            <w:r w:rsidRPr="00CD5538">
              <w:rPr>
                <w:rFonts w:cs="Times New Roman"/>
                <w:sz w:val="24"/>
                <w:szCs w:val="24"/>
              </w:rPr>
              <w:t>339,66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536AC" w14:textId="77777777" w:rsidR="00EB060F" w:rsidRPr="00CD5538" w:rsidRDefault="00572E48" w:rsidP="00CD5538">
            <w:pPr>
              <w:jc w:val="center"/>
              <w:rPr>
                <w:rFonts w:cs="Times New Roman"/>
                <w:sz w:val="24"/>
                <w:szCs w:val="24"/>
              </w:rPr>
            </w:pPr>
            <w:r w:rsidRPr="00CD5538">
              <w:rPr>
                <w:rFonts w:cs="Times New Roman"/>
                <w:sz w:val="24"/>
                <w:szCs w:val="24"/>
              </w:rPr>
              <w:t>353,25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F2AC4" w14:textId="77777777" w:rsidR="00EB060F" w:rsidRPr="00CD5538" w:rsidRDefault="00572E48" w:rsidP="00CD5538">
            <w:pPr>
              <w:jc w:val="center"/>
              <w:rPr>
                <w:rFonts w:cs="Times New Roman"/>
                <w:sz w:val="24"/>
                <w:szCs w:val="24"/>
              </w:rPr>
            </w:pPr>
            <w:r w:rsidRPr="00CD5538">
              <w:rPr>
                <w:rFonts w:cs="Times New Roman"/>
                <w:sz w:val="24"/>
                <w:szCs w:val="24"/>
              </w:rPr>
              <w:t>367,38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88994" w14:textId="77777777" w:rsidR="00EB060F" w:rsidRPr="00CD5538" w:rsidRDefault="00572E48" w:rsidP="00CD5538">
            <w:pPr>
              <w:jc w:val="center"/>
              <w:rPr>
                <w:rFonts w:cs="Times New Roman"/>
                <w:sz w:val="24"/>
                <w:szCs w:val="24"/>
              </w:rPr>
            </w:pPr>
            <w:r w:rsidRPr="00CD5538">
              <w:rPr>
                <w:rFonts w:cs="Times New Roman"/>
                <w:sz w:val="24"/>
                <w:szCs w:val="24"/>
              </w:rPr>
              <w:t>382,08</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2CDA7" w14:textId="77777777" w:rsidR="00EB060F" w:rsidRPr="00CD5538" w:rsidRDefault="00572E48" w:rsidP="00CD5538">
            <w:pPr>
              <w:jc w:val="center"/>
              <w:rPr>
                <w:rFonts w:cs="Times New Roman"/>
                <w:sz w:val="24"/>
                <w:szCs w:val="24"/>
              </w:rPr>
            </w:pPr>
            <w:r w:rsidRPr="00CD5538">
              <w:rPr>
                <w:rFonts w:cs="Times New Roman"/>
                <w:sz w:val="24"/>
                <w:szCs w:val="24"/>
              </w:rPr>
              <w:t>397,36</w:t>
            </w:r>
          </w:p>
        </w:tc>
      </w:tr>
      <w:tr w:rsidR="00A7756D" w14:paraId="511537C2" w14:textId="77777777" w:rsidTr="00572E48">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46C0C" w14:textId="77777777" w:rsidR="00A7756D" w:rsidRPr="00572E48" w:rsidRDefault="00A7756D">
            <w:pPr>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1B578" w14:textId="77777777" w:rsidR="00A7756D" w:rsidRPr="00CD5538" w:rsidRDefault="00572E48" w:rsidP="00BC178B">
            <w:pPr>
              <w:jc w:val="center"/>
              <w:rPr>
                <w:rFonts w:cs="Times New Roman"/>
                <w:sz w:val="24"/>
                <w:szCs w:val="24"/>
              </w:rPr>
            </w:pPr>
            <w:r w:rsidRPr="00CD5538">
              <w:rPr>
                <w:rFonts w:cs="Times New Roman"/>
                <w:sz w:val="24"/>
                <w:szCs w:val="24"/>
              </w:rPr>
              <w:t>1164</w:t>
            </w:r>
            <w:r w:rsidR="00BC178B">
              <w:rPr>
                <w:rFonts w:cs="Times New Roman"/>
                <w:sz w:val="24"/>
                <w:szCs w:val="24"/>
              </w:rPr>
              <w:t>9,41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B7D69" w14:textId="77777777" w:rsidR="00A7756D" w:rsidRPr="00CD5538" w:rsidRDefault="00E001AD" w:rsidP="00CD5538">
            <w:pPr>
              <w:jc w:val="center"/>
              <w:rPr>
                <w:rFonts w:cs="Times New Roman"/>
                <w:sz w:val="24"/>
                <w:szCs w:val="24"/>
              </w:rPr>
            </w:pPr>
            <w:r>
              <w:rPr>
                <w:rFonts w:cs="Times New Roman"/>
                <w:sz w:val="24"/>
                <w:szCs w:val="24"/>
              </w:rPr>
              <w:t>2130,25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6DD32" w14:textId="77777777" w:rsidR="00A7756D" w:rsidRPr="00CD5538" w:rsidRDefault="00E001AD" w:rsidP="00CD5538">
            <w:pPr>
              <w:jc w:val="center"/>
              <w:rPr>
                <w:rFonts w:cs="Times New Roman"/>
                <w:sz w:val="24"/>
                <w:szCs w:val="24"/>
              </w:rPr>
            </w:pPr>
            <w:r>
              <w:rPr>
                <w:rFonts w:cs="Times New Roman"/>
                <w:sz w:val="24"/>
                <w:szCs w:val="24"/>
              </w:rPr>
              <w:t>918,88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0758B" w14:textId="77777777" w:rsidR="00A7756D" w:rsidRPr="00CD5538" w:rsidRDefault="00E001AD" w:rsidP="00CD5538">
            <w:pPr>
              <w:jc w:val="center"/>
              <w:rPr>
                <w:rFonts w:cs="Times New Roman"/>
                <w:sz w:val="24"/>
                <w:szCs w:val="24"/>
              </w:rPr>
            </w:pPr>
            <w:r>
              <w:rPr>
                <w:rFonts w:cs="Times New Roman"/>
                <w:sz w:val="24"/>
                <w:szCs w:val="24"/>
              </w:rPr>
              <w:t>918,88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A400B" w14:textId="77777777" w:rsidR="00A7756D" w:rsidRPr="00CD5538" w:rsidRDefault="00572E48" w:rsidP="00CD5538">
            <w:pPr>
              <w:jc w:val="center"/>
              <w:rPr>
                <w:rFonts w:cs="Times New Roman"/>
                <w:sz w:val="24"/>
                <w:szCs w:val="24"/>
              </w:rPr>
            </w:pPr>
            <w:r w:rsidRPr="00CD5538">
              <w:rPr>
                <w:rFonts w:cs="Times New Roman"/>
                <w:sz w:val="24"/>
                <w:szCs w:val="24"/>
              </w:rPr>
              <w:t>1418,20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7CB13" w14:textId="77777777" w:rsidR="00A7756D" w:rsidRPr="00CD5538" w:rsidRDefault="00572E48" w:rsidP="00CD5538">
            <w:pPr>
              <w:jc w:val="center"/>
              <w:rPr>
                <w:rFonts w:cs="Times New Roman"/>
                <w:sz w:val="24"/>
                <w:szCs w:val="24"/>
              </w:rPr>
            </w:pPr>
            <w:r w:rsidRPr="00CD5538">
              <w:rPr>
                <w:rFonts w:cs="Times New Roman"/>
                <w:sz w:val="24"/>
                <w:szCs w:val="24"/>
              </w:rPr>
              <w:t>1474,92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67305" w14:textId="77777777" w:rsidR="00A7756D" w:rsidRPr="00CD5538" w:rsidRDefault="00572E48" w:rsidP="00CD5538">
            <w:pPr>
              <w:jc w:val="center"/>
              <w:rPr>
                <w:rFonts w:cs="Times New Roman"/>
                <w:sz w:val="24"/>
                <w:szCs w:val="24"/>
              </w:rPr>
            </w:pPr>
            <w:r w:rsidRPr="00CD5538">
              <w:rPr>
                <w:rFonts w:cs="Times New Roman"/>
                <w:sz w:val="24"/>
                <w:szCs w:val="24"/>
              </w:rPr>
              <w:t>1533,92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7357F" w14:textId="77777777" w:rsidR="00A7756D" w:rsidRPr="00CD5538" w:rsidRDefault="00572E48" w:rsidP="00CD5538">
            <w:pPr>
              <w:jc w:val="center"/>
              <w:rPr>
                <w:rFonts w:cs="Times New Roman"/>
                <w:sz w:val="24"/>
                <w:szCs w:val="24"/>
              </w:rPr>
            </w:pPr>
            <w:r w:rsidRPr="00CD5538">
              <w:rPr>
                <w:rFonts w:cs="Times New Roman"/>
                <w:sz w:val="24"/>
                <w:szCs w:val="24"/>
              </w:rPr>
              <w:t>1595,27</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C2932" w14:textId="77777777" w:rsidR="00A7756D" w:rsidRPr="00CD5538" w:rsidRDefault="00572E48" w:rsidP="00CD5538">
            <w:pPr>
              <w:jc w:val="center"/>
              <w:rPr>
                <w:rFonts w:cs="Times New Roman"/>
                <w:sz w:val="24"/>
                <w:szCs w:val="24"/>
              </w:rPr>
            </w:pPr>
            <w:r w:rsidRPr="00CD5538">
              <w:rPr>
                <w:rFonts w:cs="Times New Roman"/>
                <w:sz w:val="24"/>
                <w:szCs w:val="24"/>
              </w:rPr>
              <w:t>1659,09</w:t>
            </w:r>
          </w:p>
        </w:tc>
      </w:tr>
      <w:tr w:rsidR="00A7756D" w14:paraId="5E74AB70" w14:textId="77777777" w:rsidTr="00572E48">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8EA17" w14:textId="77777777" w:rsidR="00A7756D" w:rsidRPr="00572E48" w:rsidRDefault="00A7756D">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93B51" w14:textId="77777777" w:rsidR="00A7756D" w:rsidRPr="00CD5538" w:rsidRDefault="00572E48" w:rsidP="00CD5538">
            <w:pPr>
              <w:jc w:val="center"/>
              <w:rPr>
                <w:rFonts w:cs="Times New Roman"/>
                <w:sz w:val="24"/>
                <w:szCs w:val="24"/>
              </w:rPr>
            </w:pPr>
            <w:r w:rsidRPr="00CD5538">
              <w:rPr>
                <w:rFonts w:cs="Times New Roman"/>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5466C" w14:textId="77777777" w:rsidR="00A7756D" w:rsidRPr="00CD5538" w:rsidRDefault="00572E48" w:rsidP="00CD5538">
            <w:pPr>
              <w:jc w:val="center"/>
              <w:rPr>
                <w:rFonts w:cs="Times New Roman"/>
                <w:sz w:val="24"/>
                <w:szCs w:val="24"/>
              </w:rPr>
            </w:pPr>
            <w:r w:rsidRPr="00CD5538">
              <w:rPr>
                <w:rFonts w:cs="Times New Roman"/>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B9FAF" w14:textId="77777777" w:rsidR="00A7756D" w:rsidRPr="00CD5538" w:rsidRDefault="00572E48" w:rsidP="00CD5538">
            <w:pPr>
              <w:jc w:val="center"/>
              <w:rPr>
                <w:rFonts w:cs="Times New Roman"/>
                <w:sz w:val="24"/>
                <w:szCs w:val="24"/>
              </w:rPr>
            </w:pPr>
            <w:r w:rsidRPr="00CD5538">
              <w:rPr>
                <w:rFonts w:cs="Times New Roman"/>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9DF8D" w14:textId="77777777" w:rsidR="00A7756D" w:rsidRPr="00CD5538" w:rsidRDefault="00572E48" w:rsidP="00CD5538">
            <w:pPr>
              <w:jc w:val="center"/>
              <w:rPr>
                <w:rFonts w:cs="Times New Roman"/>
                <w:sz w:val="24"/>
                <w:szCs w:val="24"/>
              </w:rPr>
            </w:pPr>
            <w:r w:rsidRPr="00CD5538">
              <w:rPr>
                <w:rFonts w:cs="Times New Roman"/>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22267" w14:textId="77777777" w:rsidR="00A7756D" w:rsidRPr="00CD5538" w:rsidRDefault="00572E48" w:rsidP="00CD5538">
            <w:pPr>
              <w:jc w:val="center"/>
              <w:rPr>
                <w:rFonts w:cs="Times New Roman"/>
                <w:sz w:val="24"/>
                <w:szCs w:val="24"/>
              </w:rPr>
            </w:pPr>
            <w:r w:rsidRPr="00CD5538">
              <w:rPr>
                <w:rFonts w:cs="Times New Roman"/>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E9EC3" w14:textId="77777777" w:rsidR="00A7756D" w:rsidRPr="00CD5538" w:rsidRDefault="00572E48" w:rsidP="00CD5538">
            <w:pPr>
              <w:jc w:val="center"/>
              <w:rPr>
                <w:rFonts w:cs="Times New Roman"/>
                <w:sz w:val="24"/>
                <w:szCs w:val="24"/>
              </w:rPr>
            </w:pPr>
            <w:r w:rsidRPr="00CD5538">
              <w:rPr>
                <w:rFonts w:cs="Times New Roman"/>
                <w:sz w:val="24"/>
                <w:szCs w:val="24"/>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D7469" w14:textId="77777777" w:rsidR="00A7756D" w:rsidRPr="00CD5538" w:rsidRDefault="00572E48" w:rsidP="00CD5538">
            <w:pPr>
              <w:jc w:val="center"/>
              <w:rPr>
                <w:rFonts w:cs="Times New Roman"/>
                <w:sz w:val="24"/>
                <w:szCs w:val="24"/>
              </w:rPr>
            </w:pPr>
            <w:r w:rsidRPr="00CD5538">
              <w:rPr>
                <w:rFonts w:cs="Times New Roman"/>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7A441" w14:textId="77777777" w:rsidR="00A7756D" w:rsidRPr="00CD5538" w:rsidRDefault="00572E48" w:rsidP="00CD5538">
            <w:pPr>
              <w:jc w:val="center"/>
              <w:rPr>
                <w:rFonts w:cs="Times New Roman"/>
                <w:sz w:val="24"/>
                <w:szCs w:val="24"/>
              </w:rPr>
            </w:pPr>
            <w:r w:rsidRPr="00CD5538">
              <w:rPr>
                <w:rFonts w:cs="Times New Roman"/>
                <w:sz w:val="24"/>
                <w:szCs w:val="24"/>
              </w:rP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52FB9" w14:textId="77777777" w:rsidR="00A7756D" w:rsidRPr="00CD5538" w:rsidRDefault="00572E48" w:rsidP="00CD5538">
            <w:pPr>
              <w:jc w:val="center"/>
              <w:rPr>
                <w:rFonts w:cs="Times New Roman"/>
                <w:sz w:val="24"/>
                <w:szCs w:val="24"/>
              </w:rPr>
            </w:pPr>
            <w:r w:rsidRPr="00CD5538">
              <w:rPr>
                <w:rFonts w:cs="Times New Roman"/>
                <w:sz w:val="24"/>
                <w:szCs w:val="24"/>
              </w:rPr>
              <w:t>0,00</w:t>
            </w:r>
          </w:p>
        </w:tc>
      </w:tr>
      <w:tr w:rsidR="00BC178B" w14:paraId="6FBE5BBD" w14:textId="77777777" w:rsidTr="00572E48">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1E2B8" w14:textId="77777777" w:rsidR="00BC178B" w:rsidRPr="00572E48" w:rsidRDefault="00BC178B">
            <w:pPr>
              <w:jc w:val="both"/>
              <w:rPr>
                <w:sz w:val="24"/>
                <w:szCs w:val="24"/>
              </w:rPr>
            </w:pPr>
            <w:r w:rsidRPr="00572E48">
              <w:rPr>
                <w:sz w:val="24"/>
                <w:szCs w:val="24"/>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3906C" w14:textId="77777777" w:rsidR="00BC178B" w:rsidRPr="00CD5538" w:rsidRDefault="00BC178B" w:rsidP="00BC178B">
            <w:pPr>
              <w:jc w:val="center"/>
              <w:rPr>
                <w:rFonts w:cs="Times New Roman"/>
                <w:sz w:val="24"/>
                <w:szCs w:val="24"/>
              </w:rPr>
            </w:pPr>
            <w:r w:rsidRPr="00CD5538">
              <w:rPr>
                <w:rFonts w:cs="Times New Roman"/>
                <w:sz w:val="24"/>
                <w:szCs w:val="24"/>
              </w:rPr>
              <w:t>14</w:t>
            </w:r>
            <w:r>
              <w:rPr>
                <w:rFonts w:cs="Times New Roman"/>
                <w:sz w:val="24"/>
                <w:szCs w:val="24"/>
              </w:rPr>
              <w:t>561,92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8686F" w14:textId="77777777" w:rsidR="00BC178B" w:rsidRPr="00CD5538" w:rsidRDefault="00BC178B" w:rsidP="004A01A7">
            <w:pPr>
              <w:jc w:val="center"/>
              <w:rPr>
                <w:rFonts w:cs="Times New Roman"/>
                <w:sz w:val="24"/>
                <w:szCs w:val="24"/>
              </w:rPr>
            </w:pPr>
            <w:r w:rsidRPr="00CD5538">
              <w:rPr>
                <w:rFonts w:cs="Times New Roman"/>
                <w:sz w:val="24"/>
                <w:szCs w:val="24"/>
              </w:rPr>
              <w:t>2437,03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B450F" w14:textId="77777777" w:rsidR="00BC178B" w:rsidRPr="00CD5538" w:rsidRDefault="00BC178B" w:rsidP="004A01A7">
            <w:pPr>
              <w:jc w:val="center"/>
              <w:rPr>
                <w:rFonts w:cs="Times New Roman"/>
                <w:sz w:val="24"/>
                <w:szCs w:val="24"/>
              </w:rPr>
            </w:pPr>
            <w:r w:rsidRPr="00CD5538">
              <w:rPr>
                <w:rFonts w:cs="Times New Roman"/>
                <w:sz w:val="24"/>
                <w:szCs w:val="24"/>
              </w:rPr>
              <w:t>1252,88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54F61" w14:textId="77777777" w:rsidR="00BC178B" w:rsidRPr="00CD5538" w:rsidRDefault="00BC178B" w:rsidP="004A01A7">
            <w:pPr>
              <w:jc w:val="center"/>
              <w:rPr>
                <w:rFonts w:cs="Times New Roman"/>
                <w:sz w:val="24"/>
                <w:szCs w:val="24"/>
              </w:rPr>
            </w:pPr>
            <w:r w:rsidRPr="00CD5538">
              <w:rPr>
                <w:rFonts w:cs="Times New Roman"/>
                <w:sz w:val="24"/>
                <w:szCs w:val="24"/>
              </w:rPr>
              <w:t>1350,88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30AB1" w14:textId="77777777" w:rsidR="00BC178B" w:rsidRPr="00CD5538" w:rsidRDefault="00BC178B" w:rsidP="00CD5538">
            <w:pPr>
              <w:jc w:val="center"/>
              <w:rPr>
                <w:rFonts w:cs="Times New Roman"/>
                <w:sz w:val="24"/>
                <w:szCs w:val="24"/>
              </w:rPr>
            </w:pPr>
            <w:r w:rsidRPr="00CD5538">
              <w:rPr>
                <w:rFonts w:cs="Times New Roman"/>
                <w:sz w:val="24"/>
                <w:szCs w:val="24"/>
              </w:rPr>
              <w:t>1757,86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DE299" w14:textId="77777777" w:rsidR="00BC178B" w:rsidRPr="00CD5538" w:rsidRDefault="00BC178B" w:rsidP="00CD5538">
            <w:pPr>
              <w:jc w:val="center"/>
              <w:rPr>
                <w:rFonts w:cs="Times New Roman"/>
                <w:sz w:val="24"/>
                <w:szCs w:val="24"/>
              </w:rPr>
            </w:pPr>
            <w:r w:rsidRPr="00CD5538">
              <w:rPr>
                <w:rFonts w:cs="Times New Roman"/>
                <w:sz w:val="24"/>
                <w:szCs w:val="24"/>
              </w:rPr>
              <w:t>1828,17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AC733" w14:textId="77777777" w:rsidR="00BC178B" w:rsidRPr="00CD5538" w:rsidRDefault="00BC178B" w:rsidP="00CD5538">
            <w:pPr>
              <w:jc w:val="center"/>
              <w:rPr>
                <w:rFonts w:cs="Times New Roman"/>
                <w:sz w:val="24"/>
                <w:szCs w:val="24"/>
              </w:rPr>
            </w:pPr>
            <w:r w:rsidRPr="00CD5538">
              <w:rPr>
                <w:rFonts w:cs="Times New Roman"/>
                <w:sz w:val="24"/>
                <w:szCs w:val="24"/>
              </w:rPr>
              <w:t>1901,36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8AB2D" w14:textId="77777777" w:rsidR="00BC178B" w:rsidRPr="00CD5538" w:rsidRDefault="00BC178B" w:rsidP="00CD5538">
            <w:pPr>
              <w:jc w:val="center"/>
              <w:rPr>
                <w:rFonts w:cs="Times New Roman"/>
                <w:sz w:val="24"/>
                <w:szCs w:val="24"/>
              </w:rPr>
            </w:pPr>
            <w:r w:rsidRPr="00CD5538">
              <w:rPr>
                <w:rFonts w:cs="Times New Roman"/>
                <w:sz w:val="24"/>
                <w:szCs w:val="24"/>
              </w:rPr>
              <w:t>1977,35</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B80F1" w14:textId="77777777" w:rsidR="00BC178B" w:rsidRPr="00CD5538" w:rsidRDefault="00BC178B" w:rsidP="00CD5538">
            <w:pPr>
              <w:jc w:val="center"/>
              <w:rPr>
                <w:rFonts w:cs="Times New Roman"/>
                <w:sz w:val="24"/>
                <w:szCs w:val="24"/>
              </w:rPr>
            </w:pPr>
            <w:r w:rsidRPr="00CD5538">
              <w:rPr>
                <w:rFonts w:cs="Times New Roman"/>
                <w:sz w:val="24"/>
                <w:szCs w:val="24"/>
              </w:rPr>
              <w:t>2056,45</w:t>
            </w:r>
          </w:p>
        </w:tc>
      </w:tr>
    </w:tbl>
    <w:p w14:paraId="74D258B8" w14:textId="77777777" w:rsidR="00EB060F" w:rsidRDefault="00EB060F" w:rsidP="00EB060F">
      <w:pPr>
        <w:jc w:val="both"/>
        <w:rPr>
          <w:sz w:val="28"/>
          <w:szCs w:val="28"/>
        </w:rPr>
      </w:pPr>
      <w:r>
        <w:rPr>
          <w:sz w:val="28"/>
          <w:szCs w:val="28"/>
        </w:rPr>
        <w:t xml:space="preserve">    </w:t>
      </w:r>
      <w:r w:rsidR="003B0543">
        <w:rPr>
          <w:sz w:val="28"/>
          <w:szCs w:val="28"/>
        </w:rPr>
        <w:t xml:space="preserve">     </w:t>
      </w: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14:paraId="44A27CCF" w14:textId="77777777"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w:t>
      </w:r>
      <w:r>
        <w:rPr>
          <w:sz w:val="28"/>
          <w:szCs w:val="28"/>
        </w:rPr>
        <w:lastRenderedPageBreak/>
        <w:t xml:space="preserve">целевых показателей, отражающих результативность и эффективность деятельности дорожного хозяйства </w:t>
      </w:r>
      <w:r w:rsidR="00AE4E01">
        <w:rPr>
          <w:sz w:val="28"/>
          <w:szCs w:val="28"/>
        </w:rPr>
        <w:t>Васильевского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14:paraId="289AF5AE" w14:textId="77777777" w:rsidR="00EB060F" w:rsidRDefault="00EB060F" w:rsidP="00EB060F">
      <w:pPr>
        <w:ind w:firstLine="720"/>
        <w:jc w:val="both"/>
        <w:rPr>
          <w:sz w:val="28"/>
          <w:szCs w:val="28"/>
        </w:rPr>
      </w:pPr>
      <w:r>
        <w:rPr>
          <w:sz w:val="28"/>
          <w:szCs w:val="28"/>
        </w:rPr>
        <w:t xml:space="preserve">Для улучшения показателя по  </w:t>
      </w:r>
      <w:r w:rsidR="00AE4E01">
        <w:rPr>
          <w:sz w:val="28"/>
          <w:szCs w:val="28"/>
        </w:rPr>
        <w:t>Васильевскому</w:t>
      </w:r>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14:paraId="5BCFDDF0" w14:textId="77777777"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14:paraId="50823633" w14:textId="77777777" w:rsidR="00EB060F" w:rsidRPr="00572E48" w:rsidRDefault="003B0543" w:rsidP="00572E48">
      <w:pPr>
        <w:jc w:val="both"/>
        <w:rPr>
          <w:rStyle w:val="af1"/>
          <w:sz w:val="28"/>
          <w:szCs w:val="28"/>
        </w:rPr>
      </w:pPr>
      <w:r>
        <w:rPr>
          <w:sz w:val="28"/>
          <w:szCs w:val="28"/>
        </w:rPr>
        <w:t xml:space="preserve">       </w:t>
      </w:r>
      <w:r w:rsidR="00EB060F">
        <w:rPr>
          <w:sz w:val="28"/>
          <w:szCs w:val="28"/>
        </w:rPr>
        <w:t xml:space="preserve">Координатором  реализации подпрограммы является администрация </w:t>
      </w:r>
      <w:r w:rsidR="00AE4E01">
        <w:rPr>
          <w:sz w:val="28"/>
          <w:szCs w:val="28"/>
        </w:rPr>
        <w:t>Васильевского</w:t>
      </w:r>
      <w:r w:rsidR="00EB060F">
        <w:rPr>
          <w:sz w:val="28"/>
          <w:szCs w:val="28"/>
        </w:rPr>
        <w:t xml:space="preserve"> сельского поселения Бутурлиновского муниципального района (далее – Администрация).</w:t>
      </w:r>
      <w:r>
        <w:rPr>
          <w:sz w:val="28"/>
          <w:szCs w:val="28"/>
        </w:rPr>
        <w:t xml:space="preserve"> </w:t>
      </w:r>
      <w:r w:rsidR="00EB060F">
        <w:rPr>
          <w:sz w:val="28"/>
          <w:szCs w:val="28"/>
        </w:rPr>
        <w:t xml:space="preserve">Администрация </w:t>
      </w:r>
      <w:r w:rsidR="00EB060F">
        <w:rPr>
          <w:rStyle w:val="af1"/>
          <w:sz w:val="28"/>
          <w:szCs w:val="28"/>
        </w:rPr>
        <w:t>обеспечивает:</w:t>
      </w:r>
    </w:p>
    <w:p w14:paraId="2E661F97" w14:textId="77777777"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14:paraId="1ED6AE43" w14:textId="77777777"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14:paraId="2CE801FB" w14:textId="77777777"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14:paraId="5BA0B227" w14:textId="77777777"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14:paraId="3EDF764F" w14:textId="77777777"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14:paraId="1DCA7D02" w14:textId="77777777"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14:paraId="7C2A7410" w14:textId="77777777" w:rsidR="003B0543" w:rsidRDefault="00EB060F" w:rsidP="00CE4FDE">
      <w:pPr>
        <w:ind w:firstLine="720"/>
        <w:jc w:val="both"/>
        <w:rPr>
          <w:rStyle w:val="af1"/>
          <w:sz w:val="28"/>
          <w:szCs w:val="28"/>
        </w:rPr>
      </w:pPr>
      <w:r>
        <w:rPr>
          <w:sz w:val="28"/>
          <w:szCs w:val="28"/>
        </w:rPr>
        <w:t xml:space="preserve">-  </w:t>
      </w:r>
      <w:r>
        <w:rPr>
          <w:rStyle w:val="af1"/>
          <w:sz w:val="28"/>
          <w:szCs w:val="28"/>
        </w:rPr>
        <w:t xml:space="preserve">ежеквартальный отчет о расходах бюджета </w:t>
      </w:r>
      <w:r w:rsidR="00AE4E01">
        <w:rPr>
          <w:rStyle w:val="af1"/>
          <w:sz w:val="28"/>
          <w:szCs w:val="28"/>
        </w:rPr>
        <w:t>Васильевского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w:t>
      </w:r>
      <w:r>
        <w:rPr>
          <w:rStyle w:val="af1"/>
          <w:sz w:val="28"/>
          <w:szCs w:val="28"/>
        </w:rPr>
        <w:lastRenderedPageBreak/>
        <w:t>на строительство, реконструкцию, капитальный ремонт и ремонт автомобильных дорог общего пользования местного значения, включая расходы.</w:t>
      </w:r>
      <w:r w:rsidR="003B0543">
        <w:rPr>
          <w:rStyle w:val="af1"/>
          <w:sz w:val="28"/>
          <w:szCs w:val="28"/>
        </w:rPr>
        <w:t xml:space="preserve"> </w:t>
      </w:r>
    </w:p>
    <w:p w14:paraId="03B38ED0" w14:textId="77777777"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14:paraId="1A7A84ED" w14:textId="77777777"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14:paraId="694A36E3" w14:textId="77777777"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14:paraId="5F28848B" w14:textId="77777777"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14:paraId="3071BFC9" w14:textId="77777777"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14:paraId="16D73C18" w14:textId="77777777"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14:paraId="5A290F6D" w14:textId="77777777"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14:paraId="7441B6F7" w14:textId="77777777"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14:paraId="181510ED" w14:textId="77777777" w:rsidR="00EB060F" w:rsidRDefault="00EB060F" w:rsidP="00EB060F">
      <w:pPr>
        <w:ind w:firstLine="720"/>
        <w:jc w:val="both"/>
        <w:rPr>
          <w:sz w:val="28"/>
          <w:szCs w:val="28"/>
        </w:rPr>
      </w:pPr>
      <w:r>
        <w:rPr>
          <w:sz w:val="28"/>
          <w:szCs w:val="28"/>
        </w:rPr>
        <w:t>повышение комфорта и удобства поездок.</w:t>
      </w:r>
    </w:p>
    <w:p w14:paraId="7B371CDA" w14:textId="77777777"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14:paraId="0C5ABF59" w14:textId="77777777" w:rsidR="003E5216" w:rsidRPr="00EE6373" w:rsidRDefault="008668D5" w:rsidP="003874E0">
      <w:pPr>
        <w:jc w:val="center"/>
        <w:rPr>
          <w:b/>
          <w:bCs/>
          <w:iCs/>
          <w:sz w:val="28"/>
          <w:szCs w:val="28"/>
        </w:rPr>
      </w:pPr>
      <w:r w:rsidRPr="00EE6373">
        <w:rPr>
          <w:b/>
          <w:bCs/>
          <w:iCs/>
          <w:sz w:val="28"/>
          <w:szCs w:val="28"/>
        </w:rPr>
        <w:lastRenderedPageBreak/>
        <w:t>Подпрограмма</w:t>
      </w:r>
      <w:r w:rsidR="008E3DA7">
        <w:rPr>
          <w:b/>
          <w:bCs/>
          <w:iCs/>
          <w:sz w:val="28"/>
          <w:szCs w:val="28"/>
        </w:rPr>
        <w:t>4</w:t>
      </w:r>
      <w:r w:rsidR="0025042A">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Васильевского </w:t>
      </w:r>
      <w:r w:rsidR="003E5216">
        <w:rPr>
          <w:b/>
          <w:bCs/>
          <w:iCs/>
          <w:sz w:val="28"/>
          <w:szCs w:val="28"/>
        </w:rPr>
        <w:t>сельского поселения»</w:t>
      </w:r>
    </w:p>
    <w:p w14:paraId="106B7F65" w14:textId="77777777"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14:paraId="0702F2CD" w14:textId="77777777" w:rsidR="008668D5" w:rsidRPr="008F25E4" w:rsidRDefault="00DB30A8" w:rsidP="00FB4145">
      <w:pPr>
        <w:spacing w:after="0"/>
        <w:ind w:left="-18" w:firstLine="18"/>
        <w:jc w:val="center"/>
        <w:rPr>
          <w:sz w:val="28"/>
          <w:szCs w:val="28"/>
        </w:rPr>
      </w:pPr>
      <w:proofErr w:type="spellStart"/>
      <w:r w:rsidRPr="00EE6373">
        <w:rPr>
          <w:b/>
          <w:sz w:val="28"/>
          <w:szCs w:val="28"/>
        </w:rPr>
        <w:t>П</w:t>
      </w:r>
      <w:r w:rsidR="008668D5" w:rsidRPr="00EE6373">
        <w:rPr>
          <w:b/>
          <w:sz w:val="28"/>
          <w:szCs w:val="28"/>
        </w:rPr>
        <w:t>одпрограммы</w:t>
      </w:r>
      <w:r w:rsidR="008668D5" w:rsidRPr="00EE6373">
        <w:rPr>
          <w:b/>
          <w:bCs/>
          <w:iCs/>
          <w:sz w:val="28"/>
          <w:szCs w:val="28"/>
        </w:rPr>
        <w:t>«</w:t>
      </w:r>
      <w:r w:rsidR="008668D5">
        <w:rPr>
          <w:b/>
          <w:bCs/>
          <w:iCs/>
          <w:sz w:val="28"/>
          <w:szCs w:val="28"/>
        </w:rPr>
        <w:t>Развитие</w:t>
      </w:r>
      <w:proofErr w:type="spellEnd"/>
      <w:r w:rsidR="008668D5">
        <w:rPr>
          <w:b/>
          <w:bCs/>
          <w:iCs/>
          <w:sz w:val="28"/>
          <w:szCs w:val="28"/>
        </w:rPr>
        <w:t xml:space="preserve"> жилищно-коммунального хозяйства  </w:t>
      </w:r>
      <w:r w:rsidR="003874E0">
        <w:rPr>
          <w:b/>
          <w:bCs/>
          <w:iCs/>
          <w:sz w:val="28"/>
          <w:szCs w:val="28"/>
        </w:rPr>
        <w:t xml:space="preserve">Васильевского </w:t>
      </w:r>
      <w:r w:rsidR="008668D5" w:rsidRPr="00EE6373">
        <w:rPr>
          <w:b/>
          <w:bCs/>
          <w:iCs/>
          <w:sz w:val="28"/>
          <w:szCs w:val="28"/>
        </w:rPr>
        <w:t>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14:paraId="1B7A8571" w14:textId="77777777" w:rsidTr="00EE6373">
        <w:tc>
          <w:tcPr>
            <w:tcW w:w="2759" w:type="dxa"/>
            <w:tcBorders>
              <w:top w:val="single" w:sz="4" w:space="0" w:color="000000"/>
              <w:left w:val="single" w:sz="4" w:space="0" w:color="000000"/>
              <w:bottom w:val="single" w:sz="4" w:space="0" w:color="000000"/>
            </w:tcBorders>
          </w:tcPr>
          <w:p w14:paraId="1729634A" w14:textId="77777777" w:rsidR="003E5216" w:rsidRDefault="008668D5" w:rsidP="00EE6373">
            <w:pPr>
              <w:snapToGrid w:val="0"/>
              <w:spacing w:after="0" w:line="240" w:lineRule="auto"/>
              <w:rPr>
                <w:b/>
                <w:sz w:val="28"/>
                <w:szCs w:val="28"/>
              </w:rPr>
            </w:pPr>
            <w:r w:rsidRPr="00B6623B">
              <w:rPr>
                <w:b/>
                <w:sz w:val="28"/>
                <w:szCs w:val="28"/>
              </w:rPr>
              <w:t xml:space="preserve">Исполнители </w:t>
            </w:r>
          </w:p>
          <w:p w14:paraId="29D2C5EE" w14:textId="77777777"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14:paraId="16001035" w14:textId="77777777"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Pr>
                <w:sz w:val="28"/>
                <w:szCs w:val="28"/>
              </w:rPr>
              <w:t>Васильевского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14:paraId="645E7878" w14:textId="77777777" w:rsidTr="00EE6373">
        <w:tc>
          <w:tcPr>
            <w:tcW w:w="2759" w:type="dxa"/>
            <w:tcBorders>
              <w:top w:val="single" w:sz="4" w:space="0" w:color="000000"/>
              <w:left w:val="single" w:sz="4" w:space="0" w:color="000000"/>
              <w:bottom w:val="single" w:sz="4" w:space="0" w:color="000000"/>
            </w:tcBorders>
          </w:tcPr>
          <w:p w14:paraId="465DFEC4" w14:textId="77777777"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14:paraId="1F038051" w14:textId="77777777"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Pr>
                <w:sz w:val="28"/>
                <w:szCs w:val="28"/>
              </w:rPr>
              <w:t>Васильевского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14:paraId="006D34FC" w14:textId="77777777" w:rsidTr="00EE6373">
        <w:tc>
          <w:tcPr>
            <w:tcW w:w="2759" w:type="dxa"/>
            <w:tcBorders>
              <w:top w:val="single" w:sz="4" w:space="0" w:color="000000"/>
              <w:left w:val="single" w:sz="4" w:space="0" w:color="000000"/>
              <w:bottom w:val="single" w:sz="4" w:space="0" w:color="000000"/>
            </w:tcBorders>
          </w:tcPr>
          <w:p w14:paraId="174073A8" w14:textId="77777777"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1EA1A244" w14:textId="77777777"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14:paraId="39DAC0F4" w14:textId="77777777"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14:paraId="1829179A" w14:textId="77777777"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14:paraId="7B7B22F1" w14:textId="77777777" w:rsidR="008668D5" w:rsidRDefault="00DD22CA" w:rsidP="00EE6373">
            <w:pPr>
              <w:autoSpaceDE w:val="0"/>
              <w:snapToGrid w:val="0"/>
              <w:spacing w:after="0" w:line="240" w:lineRule="auto"/>
              <w:jc w:val="both"/>
              <w:rPr>
                <w:sz w:val="28"/>
                <w:szCs w:val="28"/>
              </w:rPr>
            </w:pPr>
            <w:r>
              <w:rPr>
                <w:sz w:val="28"/>
                <w:szCs w:val="28"/>
              </w:rPr>
              <w:t>4.</w:t>
            </w:r>
            <w:r w:rsidR="000564BA">
              <w:rPr>
                <w:sz w:val="28"/>
                <w:szCs w:val="28"/>
              </w:rPr>
              <w:t>Коммунальное хозяйство</w:t>
            </w:r>
            <w:r w:rsidR="003A2CD5">
              <w:rPr>
                <w:sz w:val="28"/>
                <w:szCs w:val="28"/>
              </w:rPr>
              <w:t xml:space="preserve">. </w:t>
            </w:r>
          </w:p>
          <w:p w14:paraId="3DF87A00" w14:textId="77777777" w:rsidR="00995022" w:rsidRPr="008F25E4"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14:paraId="1EDCC933" w14:textId="77777777" w:rsidTr="0025042A">
        <w:trPr>
          <w:trHeight w:val="698"/>
        </w:trPr>
        <w:tc>
          <w:tcPr>
            <w:tcW w:w="2759" w:type="dxa"/>
            <w:tcBorders>
              <w:left w:val="single" w:sz="4" w:space="0" w:color="000000"/>
              <w:bottom w:val="single" w:sz="4" w:space="0" w:color="000000"/>
            </w:tcBorders>
          </w:tcPr>
          <w:p w14:paraId="789658FF" w14:textId="77777777"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14:paraId="3AE12A58" w14:textId="77777777" w:rsidR="004B623F" w:rsidRDefault="004B623F" w:rsidP="004B62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14:paraId="6B225326" w14:textId="77777777" w:rsidR="002D70B1" w:rsidRPr="008F25E4"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w:t>
            </w:r>
            <w:proofErr w:type="spellStart"/>
            <w:r w:rsidR="004B623F">
              <w:rPr>
                <w:sz w:val="28"/>
                <w:szCs w:val="28"/>
              </w:rPr>
              <w:t>санитарно</w:t>
            </w:r>
            <w:proofErr w:type="spellEnd"/>
            <w:r w:rsidR="004B623F">
              <w:rPr>
                <w:sz w:val="28"/>
                <w:szCs w:val="28"/>
              </w:rPr>
              <w:t xml:space="preserve">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от личинок комаров</w:t>
            </w:r>
            <w:r w:rsidR="002D70B1">
              <w:rPr>
                <w:sz w:val="28"/>
                <w:szCs w:val="28"/>
              </w:rPr>
              <w:t>.</w:t>
            </w:r>
            <w:r w:rsidR="00BD788D">
              <w:rPr>
                <w:sz w:val="28"/>
                <w:szCs w:val="28"/>
              </w:rPr>
              <w:t xml:space="preserve"> Финансовое обеспечение </w:t>
            </w:r>
            <w:r w:rsidR="00BD788D">
              <w:rPr>
                <w:sz w:val="28"/>
                <w:szCs w:val="28"/>
              </w:rPr>
              <w:lastRenderedPageBreak/>
              <w:t>переданной части полномочий по осуществлению муниципального жилищного контроля</w:t>
            </w:r>
            <w:r w:rsidR="0025042A">
              <w:rPr>
                <w:sz w:val="28"/>
                <w:szCs w:val="28"/>
              </w:rPr>
              <w:t>.</w:t>
            </w:r>
          </w:p>
        </w:tc>
      </w:tr>
      <w:tr w:rsidR="008668D5" w:rsidRPr="008F25E4" w14:paraId="7E1A11F1" w14:textId="77777777" w:rsidTr="00EE6373">
        <w:trPr>
          <w:trHeight w:val="774"/>
        </w:trPr>
        <w:tc>
          <w:tcPr>
            <w:tcW w:w="2759" w:type="dxa"/>
            <w:tcBorders>
              <w:top w:val="single" w:sz="4" w:space="0" w:color="000000"/>
              <w:left w:val="single" w:sz="4" w:space="0" w:color="000000"/>
              <w:bottom w:val="single" w:sz="4" w:space="0" w:color="000000"/>
            </w:tcBorders>
          </w:tcPr>
          <w:p w14:paraId="171F6EB0" w14:textId="77777777"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2BE62284" w14:textId="77777777"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14:paraId="36C6EDDB" w14:textId="77777777"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14:paraId="089FC47A" w14:textId="77777777"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14:paraId="74412E98" w14:textId="77777777"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14:paraId="03A578DB" w14:textId="77777777"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14:paraId="25B13683" w14:textId="77777777" w:rsidTr="00EE6373">
        <w:tc>
          <w:tcPr>
            <w:tcW w:w="2759" w:type="dxa"/>
            <w:tcBorders>
              <w:top w:val="single" w:sz="4" w:space="0" w:color="000000"/>
              <w:left w:val="single" w:sz="4" w:space="0" w:color="000000"/>
              <w:bottom w:val="single" w:sz="4" w:space="0" w:color="000000"/>
            </w:tcBorders>
          </w:tcPr>
          <w:p w14:paraId="492F4715" w14:textId="77777777"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14:paraId="35C6C646" w14:textId="77777777"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14:paraId="31BFE25E" w14:textId="77777777" w:rsidTr="00EE6373">
        <w:tc>
          <w:tcPr>
            <w:tcW w:w="2759" w:type="dxa"/>
            <w:tcBorders>
              <w:top w:val="single" w:sz="4" w:space="0" w:color="000000"/>
              <w:left w:val="single" w:sz="4" w:space="0" w:color="000000"/>
              <w:bottom w:val="single" w:sz="4" w:space="0" w:color="000000"/>
            </w:tcBorders>
          </w:tcPr>
          <w:p w14:paraId="1A84F338" w14:textId="77777777"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79736496" w14:textId="77777777" w:rsidR="0049563C" w:rsidRPr="0049563C" w:rsidRDefault="0049563C" w:rsidP="0025042A">
            <w:pPr>
              <w:widowControl w:val="0"/>
              <w:shd w:val="clear" w:color="auto" w:fill="FFFFFF"/>
              <w:autoSpaceDE w:val="0"/>
              <w:autoSpaceDN w:val="0"/>
              <w:adjustRightInd w:val="0"/>
              <w:spacing w:after="0" w:line="240" w:lineRule="auto"/>
              <w:jc w:val="both"/>
              <w:rPr>
                <w:sz w:val="28"/>
                <w:szCs w:val="28"/>
              </w:rPr>
            </w:pPr>
            <w:r w:rsidRPr="0049563C">
              <w:rPr>
                <w:sz w:val="28"/>
                <w:szCs w:val="28"/>
              </w:rPr>
              <w:t xml:space="preserve">Объем бюджетных ассигнований на реализацию подпрограммы составляет – </w:t>
            </w:r>
            <w:r w:rsidR="00A907D4">
              <w:rPr>
                <w:sz w:val="28"/>
                <w:szCs w:val="28"/>
              </w:rPr>
              <w:t>609,01</w:t>
            </w:r>
            <w:r w:rsidR="003874E0">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A907D4">
              <w:rPr>
                <w:sz w:val="28"/>
                <w:szCs w:val="28"/>
              </w:rPr>
              <w:t xml:space="preserve">328,29 </w:t>
            </w:r>
            <w:proofErr w:type="spellStart"/>
            <w:r w:rsidRPr="0049563C">
              <w:rPr>
                <w:sz w:val="28"/>
                <w:szCs w:val="28"/>
              </w:rPr>
              <w:t>тыс.руб</w:t>
            </w:r>
            <w:r>
              <w:rPr>
                <w:sz w:val="28"/>
                <w:szCs w:val="28"/>
              </w:rPr>
              <w:t>лей</w:t>
            </w:r>
            <w:proofErr w:type="spellEnd"/>
            <w:r w:rsidR="00211C7F">
              <w:rPr>
                <w:sz w:val="28"/>
                <w:szCs w:val="28"/>
              </w:rPr>
              <w:t>, областной бюджет –</w:t>
            </w:r>
            <w:r w:rsidR="00A907D4">
              <w:rPr>
                <w:sz w:val="28"/>
                <w:szCs w:val="28"/>
              </w:rPr>
              <w:t xml:space="preserve">280,72 </w:t>
            </w:r>
            <w:proofErr w:type="spellStart"/>
            <w:r w:rsidR="00211C7F">
              <w:rPr>
                <w:sz w:val="28"/>
                <w:szCs w:val="28"/>
              </w:rPr>
              <w:t>тыс.рублей</w:t>
            </w:r>
            <w:proofErr w:type="spellEnd"/>
            <w:r w:rsidR="00211C7F">
              <w:rPr>
                <w:sz w:val="28"/>
                <w:szCs w:val="28"/>
              </w:rPr>
              <w:t>.</w:t>
            </w:r>
          </w:p>
          <w:p w14:paraId="5AE6C600" w14:textId="77777777" w:rsidR="0049563C" w:rsidRDefault="0049563C" w:rsidP="0025042A">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14:paraId="6246E369" w14:textId="77777777"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49563C" w:rsidRPr="0049563C" w14:paraId="51C7089E" w14:textId="77777777"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548F252F" w14:textId="77777777" w:rsidR="0049563C" w:rsidRPr="0049563C" w:rsidRDefault="0049563C" w:rsidP="004B4E6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12926773" w14:textId="77777777" w:rsidR="0049563C" w:rsidRPr="0049563C" w:rsidRDefault="0049563C" w:rsidP="004B4E6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1597656C" w14:textId="77777777" w:rsidR="0049563C" w:rsidRPr="0049563C" w:rsidRDefault="0049563C" w:rsidP="004B4E62">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6C1A8E03" w14:textId="77777777" w:rsidR="0049563C" w:rsidRPr="0049563C" w:rsidRDefault="0049563C" w:rsidP="004B4E6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B36BF9" w:rsidRPr="0049563C" w14:paraId="1B160F06" w14:textId="77777777"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5BA2753B" w14:textId="77777777" w:rsidR="00B36BF9" w:rsidRPr="0049563C" w:rsidRDefault="00B36BF9" w:rsidP="004B4E6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02783E7D" w14:textId="77777777" w:rsidR="00B36BF9" w:rsidRDefault="004B4E62" w:rsidP="004B4E62">
                  <w:pPr>
                    <w:jc w:val="center"/>
                    <w:rPr>
                      <w:color w:val="000000"/>
                      <w:sz w:val="28"/>
                      <w:szCs w:val="28"/>
                    </w:rPr>
                  </w:pPr>
                  <w:r>
                    <w:rPr>
                      <w:color w:val="000000"/>
                      <w:sz w:val="28"/>
                      <w:szCs w:val="28"/>
                    </w:rPr>
                    <w:t>263,15</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5A020405" w14:textId="77777777" w:rsidR="00B36BF9" w:rsidRPr="00A0758A" w:rsidRDefault="004B4E62" w:rsidP="004B4E62">
                  <w:pPr>
                    <w:jc w:val="center"/>
                    <w:rPr>
                      <w:iCs/>
                      <w:color w:val="000000"/>
                      <w:sz w:val="28"/>
                      <w:szCs w:val="28"/>
                    </w:rPr>
                  </w:pPr>
                  <w:r>
                    <w:rPr>
                      <w:iCs/>
                      <w:color w:val="000000"/>
                      <w:sz w:val="28"/>
                      <w:szCs w:val="28"/>
                    </w:rPr>
                    <w:t>205,11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A612005" w14:textId="77777777" w:rsidR="00B36BF9" w:rsidRPr="00A0758A" w:rsidRDefault="004B4E62" w:rsidP="004B4E62">
                  <w:pPr>
                    <w:jc w:val="center"/>
                    <w:rPr>
                      <w:iCs/>
                      <w:color w:val="000000"/>
                      <w:sz w:val="28"/>
                      <w:szCs w:val="28"/>
                    </w:rPr>
                  </w:pPr>
                  <w:r>
                    <w:rPr>
                      <w:iCs/>
                      <w:color w:val="000000"/>
                      <w:sz w:val="28"/>
                      <w:szCs w:val="28"/>
                    </w:rPr>
                    <w:t>58,04</w:t>
                  </w:r>
                </w:p>
              </w:tc>
            </w:tr>
            <w:tr w:rsidR="00B36BF9" w:rsidRPr="0049563C" w14:paraId="302BFFC6" w14:textId="77777777"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384B1D4A" w14:textId="77777777" w:rsidR="00B36BF9" w:rsidRPr="0049563C" w:rsidRDefault="00B36BF9" w:rsidP="004B4E6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34AF7DFE" w14:textId="77777777" w:rsidR="00B36BF9" w:rsidRDefault="004B4E62" w:rsidP="004B4E62">
                  <w:pPr>
                    <w:jc w:val="center"/>
                    <w:rPr>
                      <w:color w:val="000000"/>
                      <w:sz w:val="28"/>
                      <w:szCs w:val="28"/>
                    </w:rPr>
                  </w:pPr>
                  <w:r>
                    <w:rPr>
                      <w:color w:val="000000"/>
                      <w:sz w:val="28"/>
                      <w:szCs w:val="28"/>
                    </w:rPr>
                    <w:t>98,04</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4B815882" w14:textId="77777777" w:rsidR="00B36BF9" w:rsidRPr="00A0758A" w:rsidRDefault="004B4E62" w:rsidP="004B4E62">
                  <w:pPr>
                    <w:jc w:val="center"/>
                    <w:rPr>
                      <w:iCs/>
                      <w:color w:val="000000"/>
                      <w:sz w:val="28"/>
                      <w:szCs w:val="28"/>
                    </w:rPr>
                  </w:pPr>
                  <w:r>
                    <w:rPr>
                      <w:iCs/>
                      <w:color w:val="000000"/>
                      <w:sz w:val="28"/>
                      <w:szCs w:val="28"/>
                    </w:rPr>
                    <w:t>40,00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3C2D47E5" w14:textId="77777777" w:rsidR="00B36BF9" w:rsidRPr="00A0758A" w:rsidRDefault="004B4E62" w:rsidP="004B4E62">
                  <w:pPr>
                    <w:jc w:val="center"/>
                    <w:rPr>
                      <w:iCs/>
                      <w:color w:val="000000"/>
                      <w:sz w:val="28"/>
                      <w:szCs w:val="28"/>
                    </w:rPr>
                  </w:pPr>
                  <w:r>
                    <w:rPr>
                      <w:iCs/>
                      <w:color w:val="000000"/>
                      <w:sz w:val="28"/>
                      <w:szCs w:val="28"/>
                    </w:rPr>
                    <w:t>58,04</w:t>
                  </w:r>
                </w:p>
              </w:tc>
            </w:tr>
            <w:tr w:rsidR="00B36BF9" w:rsidRPr="0049563C" w14:paraId="441A9453" w14:textId="77777777"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30011C5" w14:textId="77777777" w:rsidR="00B36BF9" w:rsidRPr="0049563C" w:rsidRDefault="00B36BF9" w:rsidP="004B4E6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54B666F1" w14:textId="77777777" w:rsidR="00B36BF9" w:rsidRDefault="004B4E62" w:rsidP="004B4E62">
                  <w:pPr>
                    <w:jc w:val="center"/>
                    <w:rPr>
                      <w:color w:val="000000"/>
                      <w:sz w:val="28"/>
                      <w:szCs w:val="28"/>
                    </w:rPr>
                  </w:pPr>
                  <w:r>
                    <w:rPr>
                      <w:color w:val="000000"/>
                      <w:sz w:val="28"/>
                      <w:szCs w:val="28"/>
                    </w:rPr>
                    <w:t>98,04</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7498041D" w14:textId="77777777" w:rsidR="00B36BF9" w:rsidRPr="00A0758A" w:rsidRDefault="004B4E62" w:rsidP="004B4E62">
                  <w:pPr>
                    <w:jc w:val="center"/>
                    <w:rPr>
                      <w:iCs/>
                      <w:color w:val="000000"/>
                      <w:sz w:val="28"/>
                      <w:szCs w:val="28"/>
                    </w:rPr>
                  </w:pPr>
                  <w:r>
                    <w:rPr>
                      <w:iCs/>
                      <w:color w:val="000000"/>
                      <w:sz w:val="28"/>
                      <w:szCs w:val="28"/>
                    </w:rPr>
                    <w:t>40,00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06E2C134" w14:textId="77777777" w:rsidR="00B36BF9" w:rsidRPr="00A0758A" w:rsidRDefault="004B4E62" w:rsidP="004B4E62">
                  <w:pPr>
                    <w:jc w:val="center"/>
                    <w:rPr>
                      <w:iCs/>
                      <w:color w:val="000000"/>
                      <w:sz w:val="28"/>
                      <w:szCs w:val="28"/>
                    </w:rPr>
                  </w:pPr>
                  <w:r>
                    <w:rPr>
                      <w:iCs/>
                      <w:color w:val="000000"/>
                      <w:sz w:val="28"/>
                      <w:szCs w:val="28"/>
                    </w:rPr>
                    <w:t>58,04</w:t>
                  </w:r>
                </w:p>
              </w:tc>
            </w:tr>
            <w:tr w:rsidR="00B36BF9" w:rsidRPr="0049563C" w14:paraId="566E41D2" w14:textId="77777777"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4AB902FA" w14:textId="77777777" w:rsidR="00B36BF9" w:rsidRPr="00463CF1" w:rsidRDefault="00B36BF9" w:rsidP="004B4E62">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36B40DF5" w14:textId="77777777" w:rsidR="00B36BF9" w:rsidRPr="00463CF1" w:rsidRDefault="003874E0" w:rsidP="004B4E62">
                  <w:pPr>
                    <w:jc w:val="center"/>
                    <w:rPr>
                      <w:color w:val="000000"/>
                      <w:sz w:val="28"/>
                      <w:szCs w:val="28"/>
                    </w:rPr>
                  </w:pPr>
                  <w:r>
                    <w:rPr>
                      <w:color w:val="000000"/>
                      <w:sz w:val="28"/>
                      <w:szCs w:val="28"/>
                    </w:rPr>
                    <w:t>27,65</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34884161" w14:textId="77777777" w:rsidR="00B36BF9" w:rsidRPr="00463CF1" w:rsidRDefault="003874E0" w:rsidP="004B4E62">
                  <w:pPr>
                    <w:jc w:val="center"/>
                    <w:rPr>
                      <w:iCs/>
                      <w:color w:val="000000"/>
                      <w:sz w:val="28"/>
                      <w:szCs w:val="28"/>
                    </w:rPr>
                  </w:pPr>
                  <w:r>
                    <w:rPr>
                      <w:iCs/>
                      <w:color w:val="000000"/>
                      <w:sz w:val="28"/>
                      <w:szCs w:val="28"/>
                    </w:rPr>
                    <w:t>6,33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6A40E3C1" w14:textId="77777777" w:rsidR="00B36BF9" w:rsidRPr="00463CF1" w:rsidRDefault="003874E0" w:rsidP="004B4E62">
                  <w:pPr>
                    <w:jc w:val="center"/>
                    <w:rPr>
                      <w:iCs/>
                      <w:color w:val="000000"/>
                      <w:sz w:val="28"/>
                      <w:szCs w:val="28"/>
                    </w:rPr>
                  </w:pPr>
                  <w:r>
                    <w:rPr>
                      <w:iCs/>
                      <w:color w:val="000000"/>
                      <w:sz w:val="28"/>
                      <w:szCs w:val="28"/>
                    </w:rPr>
                    <w:t>21,32</w:t>
                  </w:r>
                </w:p>
              </w:tc>
            </w:tr>
            <w:tr w:rsidR="00B36BF9" w:rsidRPr="0049563C" w14:paraId="19FC8FD1" w14:textId="77777777"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5EE005E8" w14:textId="77777777" w:rsidR="00B36BF9" w:rsidRPr="0049563C" w:rsidRDefault="00B36BF9" w:rsidP="004B4E6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534F6F58" w14:textId="77777777" w:rsidR="00B36BF9" w:rsidRDefault="003874E0" w:rsidP="004B4E62">
                  <w:pPr>
                    <w:jc w:val="center"/>
                    <w:rPr>
                      <w:color w:val="000000"/>
                      <w:sz w:val="28"/>
                      <w:szCs w:val="28"/>
                    </w:rPr>
                  </w:pPr>
                  <w:r>
                    <w:rPr>
                      <w:color w:val="000000"/>
                      <w:sz w:val="28"/>
                      <w:szCs w:val="28"/>
                    </w:rPr>
                    <w:t>28,76</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296F698C" w14:textId="77777777" w:rsidR="00B36BF9" w:rsidRPr="00A0758A" w:rsidRDefault="003874E0" w:rsidP="004B4E62">
                  <w:pPr>
                    <w:jc w:val="center"/>
                    <w:rPr>
                      <w:iCs/>
                      <w:color w:val="000000"/>
                      <w:sz w:val="28"/>
                      <w:szCs w:val="28"/>
                    </w:rPr>
                  </w:pPr>
                  <w:r>
                    <w:rPr>
                      <w:iCs/>
                      <w:color w:val="000000"/>
                      <w:sz w:val="28"/>
                      <w:szCs w:val="28"/>
                    </w:rPr>
                    <w:t>7,44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3230ECE3" w14:textId="77777777" w:rsidR="00B36BF9" w:rsidRPr="00A0758A" w:rsidRDefault="003874E0" w:rsidP="004B4E62">
                  <w:pPr>
                    <w:jc w:val="center"/>
                    <w:rPr>
                      <w:iCs/>
                      <w:color w:val="000000"/>
                      <w:sz w:val="28"/>
                      <w:szCs w:val="28"/>
                    </w:rPr>
                  </w:pPr>
                  <w:r>
                    <w:rPr>
                      <w:iCs/>
                      <w:color w:val="000000"/>
                      <w:sz w:val="28"/>
                      <w:szCs w:val="28"/>
                    </w:rPr>
                    <w:t>21,32</w:t>
                  </w:r>
                </w:p>
              </w:tc>
            </w:tr>
            <w:tr w:rsidR="00B36BF9" w:rsidRPr="0049563C" w14:paraId="049F8051" w14:textId="77777777" w:rsidTr="0049563C">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0926061E" w14:textId="77777777" w:rsidR="00B36BF9" w:rsidRPr="0049563C" w:rsidRDefault="00B36BF9" w:rsidP="004B4E6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12C5616D" w14:textId="77777777" w:rsidR="00B36BF9" w:rsidRDefault="003874E0" w:rsidP="004B4E62">
                  <w:pPr>
                    <w:jc w:val="center"/>
                    <w:rPr>
                      <w:color w:val="000000"/>
                      <w:sz w:val="28"/>
                      <w:szCs w:val="28"/>
                    </w:rPr>
                  </w:pPr>
                  <w:r>
                    <w:rPr>
                      <w:color w:val="000000"/>
                      <w:sz w:val="28"/>
                      <w:szCs w:val="28"/>
                    </w:rPr>
                    <w:t>29,91</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393752BD" w14:textId="77777777" w:rsidR="00B36BF9" w:rsidRPr="00A0758A" w:rsidRDefault="003874E0" w:rsidP="004B4E62">
                  <w:pPr>
                    <w:jc w:val="center"/>
                    <w:rPr>
                      <w:iCs/>
                      <w:color w:val="000000"/>
                      <w:sz w:val="28"/>
                      <w:szCs w:val="28"/>
                    </w:rPr>
                  </w:pPr>
                  <w:r>
                    <w:rPr>
                      <w:iCs/>
                      <w:color w:val="000000"/>
                      <w:sz w:val="28"/>
                      <w:szCs w:val="28"/>
                    </w:rPr>
                    <w:t>8,59</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A6DE2B9" w14:textId="77777777" w:rsidR="00B36BF9" w:rsidRPr="00A0758A" w:rsidRDefault="003874E0" w:rsidP="004B4E62">
                  <w:pPr>
                    <w:jc w:val="center"/>
                    <w:rPr>
                      <w:iCs/>
                      <w:color w:val="000000"/>
                      <w:sz w:val="28"/>
                      <w:szCs w:val="28"/>
                    </w:rPr>
                  </w:pPr>
                  <w:r>
                    <w:rPr>
                      <w:iCs/>
                      <w:color w:val="000000"/>
                      <w:sz w:val="28"/>
                      <w:szCs w:val="28"/>
                    </w:rPr>
                    <w:t>21,32</w:t>
                  </w:r>
                </w:p>
              </w:tc>
            </w:tr>
            <w:tr w:rsidR="00B36BF9" w:rsidRPr="0049563C" w14:paraId="3BF1F1F8" w14:textId="77777777"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760A643C" w14:textId="77777777" w:rsidR="00B36BF9" w:rsidRPr="0049563C" w:rsidRDefault="00B36BF9" w:rsidP="004B4E6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07B45693" w14:textId="77777777" w:rsidR="00B36BF9" w:rsidRDefault="003874E0" w:rsidP="004B4E62">
                  <w:pPr>
                    <w:jc w:val="center"/>
                    <w:rPr>
                      <w:color w:val="000000"/>
                      <w:sz w:val="28"/>
                      <w:szCs w:val="28"/>
                    </w:rPr>
                  </w:pPr>
                  <w:r>
                    <w:rPr>
                      <w:color w:val="000000"/>
                      <w:sz w:val="28"/>
                      <w:szCs w:val="28"/>
                    </w:rPr>
                    <w:t>31,11</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2C69F3C9" w14:textId="77777777" w:rsidR="00B36BF9" w:rsidRPr="00A0758A" w:rsidRDefault="003874E0" w:rsidP="004B4E62">
                  <w:pPr>
                    <w:jc w:val="center"/>
                    <w:rPr>
                      <w:iCs/>
                      <w:color w:val="000000"/>
                      <w:sz w:val="28"/>
                      <w:szCs w:val="28"/>
                    </w:rPr>
                  </w:pPr>
                  <w:r>
                    <w:rPr>
                      <w:iCs/>
                      <w:color w:val="000000"/>
                      <w:sz w:val="28"/>
                      <w:szCs w:val="28"/>
                    </w:rPr>
                    <w:t>9,79</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7BA2A34" w14:textId="77777777" w:rsidR="00B36BF9" w:rsidRPr="00A0758A" w:rsidRDefault="003874E0" w:rsidP="004B4E62">
                  <w:pPr>
                    <w:jc w:val="center"/>
                    <w:rPr>
                      <w:iCs/>
                      <w:color w:val="000000"/>
                      <w:sz w:val="28"/>
                      <w:szCs w:val="28"/>
                    </w:rPr>
                  </w:pPr>
                  <w:r>
                    <w:rPr>
                      <w:iCs/>
                      <w:color w:val="000000"/>
                      <w:sz w:val="28"/>
                      <w:szCs w:val="28"/>
                    </w:rPr>
                    <w:t>21,32</w:t>
                  </w:r>
                </w:p>
              </w:tc>
            </w:tr>
            <w:tr w:rsidR="00DB30A8" w:rsidRPr="0049563C" w14:paraId="4265EF76" w14:textId="77777777"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14:paraId="4BDC9248" w14:textId="77777777" w:rsidR="00DB30A8" w:rsidRPr="0049563C" w:rsidRDefault="00DB30A8" w:rsidP="004B4E62">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67E4B02B" w14:textId="77777777" w:rsidR="00DB30A8" w:rsidRDefault="003874E0" w:rsidP="004B4E62">
                  <w:pPr>
                    <w:jc w:val="center"/>
                    <w:rPr>
                      <w:color w:val="000000"/>
                      <w:sz w:val="28"/>
                      <w:szCs w:val="28"/>
                    </w:rPr>
                  </w:pPr>
                  <w:r>
                    <w:rPr>
                      <w:color w:val="000000"/>
                      <w:sz w:val="28"/>
                      <w:szCs w:val="28"/>
                    </w:rPr>
                    <w:t>32,35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4B473D8F" w14:textId="77777777" w:rsidR="00DB30A8" w:rsidRPr="00A0758A" w:rsidRDefault="003874E0" w:rsidP="004B4E62">
                  <w:pPr>
                    <w:jc w:val="center"/>
                    <w:rPr>
                      <w:iCs/>
                      <w:color w:val="000000"/>
                      <w:sz w:val="28"/>
                      <w:szCs w:val="28"/>
                    </w:rPr>
                  </w:pPr>
                  <w:r>
                    <w:rPr>
                      <w:iCs/>
                      <w:color w:val="000000"/>
                      <w:sz w:val="28"/>
                      <w:szCs w:val="28"/>
                    </w:rPr>
                    <w:t>11,03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07116BEC" w14:textId="77777777" w:rsidR="00DB30A8" w:rsidRPr="00A0758A" w:rsidRDefault="003874E0" w:rsidP="004B4E62">
                  <w:pPr>
                    <w:jc w:val="center"/>
                    <w:rPr>
                      <w:iCs/>
                      <w:color w:val="000000"/>
                      <w:sz w:val="28"/>
                      <w:szCs w:val="28"/>
                    </w:rPr>
                  </w:pPr>
                  <w:r>
                    <w:rPr>
                      <w:iCs/>
                      <w:color w:val="000000"/>
                      <w:sz w:val="28"/>
                      <w:szCs w:val="28"/>
                    </w:rPr>
                    <w:t>21,32</w:t>
                  </w:r>
                </w:p>
              </w:tc>
            </w:tr>
          </w:tbl>
          <w:p w14:paraId="5BA05A95" w14:textId="77777777" w:rsidR="008668D5" w:rsidRPr="008F25E4" w:rsidRDefault="008668D5" w:rsidP="00EE6373">
            <w:pPr>
              <w:spacing w:after="0" w:line="240" w:lineRule="auto"/>
              <w:ind w:firstLine="708"/>
              <w:jc w:val="both"/>
              <w:rPr>
                <w:sz w:val="28"/>
                <w:szCs w:val="28"/>
              </w:rPr>
            </w:pPr>
          </w:p>
        </w:tc>
      </w:tr>
      <w:tr w:rsidR="008668D5" w:rsidRPr="008F25E4" w14:paraId="58D861EE" w14:textId="77777777" w:rsidTr="00EE6373">
        <w:tc>
          <w:tcPr>
            <w:tcW w:w="2759" w:type="dxa"/>
            <w:tcBorders>
              <w:top w:val="single" w:sz="4" w:space="0" w:color="000000"/>
              <w:left w:val="single" w:sz="4" w:space="0" w:color="000000"/>
              <w:bottom w:val="single" w:sz="4" w:space="0" w:color="000000"/>
            </w:tcBorders>
          </w:tcPr>
          <w:p w14:paraId="295BFAA1" w14:textId="77777777"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lastRenderedPageBreak/>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48AABB18" w14:textId="77777777" w:rsidR="008668D5" w:rsidRPr="008F25E4" w:rsidRDefault="008668D5" w:rsidP="00316C46">
            <w:pPr>
              <w:snapToGrid w:val="0"/>
              <w:spacing w:after="0" w:line="240" w:lineRule="auto"/>
              <w:jc w:val="both"/>
              <w:rPr>
                <w:color w:val="000000"/>
                <w:sz w:val="28"/>
                <w:szCs w:val="28"/>
              </w:rPr>
            </w:pPr>
            <w:r w:rsidRPr="008F25E4">
              <w:rPr>
                <w:color w:val="000000"/>
                <w:sz w:val="28"/>
                <w:szCs w:val="28"/>
              </w:rPr>
              <w:lastRenderedPageBreak/>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lastRenderedPageBreak/>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14:paraId="0031DBFB" w14:textId="77777777" w:rsidR="008668D5" w:rsidRPr="008F25E4" w:rsidRDefault="008668D5" w:rsidP="008F25E4">
      <w:pPr>
        <w:snapToGrid w:val="0"/>
        <w:jc w:val="both"/>
      </w:pPr>
    </w:p>
    <w:p w14:paraId="13D0CA9C" w14:textId="77777777"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14:paraId="4BF96C68" w14:textId="77777777" w:rsidR="008668D5" w:rsidRPr="008F25E4" w:rsidRDefault="008668D5" w:rsidP="004D6F7A">
      <w:pPr>
        <w:snapToGrid w:val="0"/>
        <w:spacing w:after="0" w:line="240" w:lineRule="auto"/>
        <w:jc w:val="both"/>
        <w:rPr>
          <w:sz w:val="28"/>
          <w:szCs w:val="28"/>
        </w:rPr>
      </w:pPr>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14:paraId="3AC0C0A8"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Развитие жилищно-коммунального хозяйства Васильевского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14:paraId="0FABC826"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14:paraId="4C2A087C" w14:textId="77777777" w:rsidR="009A3062" w:rsidRPr="00E56A0D"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03945D1C" w14:textId="77777777"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14:paraId="6DC4A966" w14:textId="77777777" w:rsidR="0049563C" w:rsidRDefault="0049563C" w:rsidP="0049563C">
      <w:pPr>
        <w:spacing w:after="0" w:line="240" w:lineRule="auto"/>
        <w:ind w:left="720"/>
        <w:rPr>
          <w:b/>
          <w:bCs/>
          <w:sz w:val="28"/>
          <w:szCs w:val="28"/>
          <w:lang w:eastAsia="ru-RU"/>
        </w:rPr>
      </w:pPr>
    </w:p>
    <w:p w14:paraId="2CA3B108" w14:textId="77777777" w:rsidR="0049563C" w:rsidRDefault="00FE26A8" w:rsidP="0049563C">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8668D5" w:rsidRPr="00C57625">
        <w:rPr>
          <w:sz w:val="28"/>
          <w:szCs w:val="28"/>
          <w:lang w:eastAsia="ru-RU"/>
        </w:rPr>
        <w:t xml:space="preserve">Приоритеты реализации подпрограммы соответствуют приоритетам, </w:t>
      </w:r>
      <w:r w:rsidR="008668D5">
        <w:rPr>
          <w:sz w:val="28"/>
          <w:szCs w:val="28"/>
          <w:lang w:eastAsia="ru-RU"/>
        </w:rPr>
        <w:t>описанным для программы в целом.</w:t>
      </w:r>
    </w:p>
    <w:p w14:paraId="1ECB46DE" w14:textId="77777777"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Pr>
          <w:rFonts w:cs="Arial"/>
          <w:color w:val="000000"/>
          <w:sz w:val="28"/>
          <w:szCs w:val="28"/>
        </w:rPr>
        <w:t xml:space="preserve">Васильевского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14:paraId="776A66A5" w14:textId="77777777"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lastRenderedPageBreak/>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14:paraId="47F0CA64" w14:textId="77777777"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14:paraId="7B91414E" w14:textId="77777777"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14:paraId="0E834B85" w14:textId="77777777"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14:paraId="5DF4DC4C" w14:textId="77777777"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14:paraId="15B4252E" w14:textId="77777777"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14:paraId="3B0319D2" w14:textId="77777777"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14:paraId="01026B67" w14:textId="77777777"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14:paraId="54DF074A" w14:textId="77777777"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14:paraId="0B27768E" w14:textId="77777777"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14:paraId="03FBEE45" w14:textId="77777777" w:rsidR="008668D5" w:rsidRPr="008F25E4" w:rsidRDefault="008668D5" w:rsidP="0049563C">
      <w:pPr>
        <w:snapToGrid w:val="0"/>
        <w:spacing w:after="0" w:line="240" w:lineRule="auto"/>
        <w:jc w:val="both"/>
      </w:pPr>
    </w:p>
    <w:p w14:paraId="72F087E2" w14:textId="77777777"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14:paraId="1099D97F" w14:textId="77777777"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E56A0D">
        <w:rPr>
          <w:sz w:val="28"/>
          <w:szCs w:val="28"/>
        </w:rPr>
        <w:t xml:space="preserve">одпрограммы:   </w:t>
      </w:r>
      <w:r w:rsidR="004B623F">
        <w:rPr>
          <w:sz w:val="28"/>
          <w:szCs w:val="28"/>
        </w:rPr>
        <w:t xml:space="preserve">           </w:t>
      </w:r>
    </w:p>
    <w:p w14:paraId="7939A24B" w14:textId="77777777"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14:paraId="33140A30" w14:textId="77777777"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14:paraId="22D79F7E" w14:textId="77777777"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6F6F14">
        <w:rPr>
          <w:sz w:val="28"/>
          <w:szCs w:val="28"/>
        </w:rPr>
        <w:t xml:space="preserve"> </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14:paraId="450E6643" w14:textId="77777777"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14:paraId="5475E8BD" w14:textId="77777777" w:rsidR="00316C46" w:rsidRDefault="00383A41" w:rsidP="003A5DE4">
      <w:pPr>
        <w:snapToGrid w:val="0"/>
        <w:spacing w:after="0" w:line="240" w:lineRule="auto"/>
        <w:jc w:val="both"/>
        <w:rPr>
          <w:sz w:val="28"/>
          <w:szCs w:val="28"/>
        </w:rPr>
      </w:pPr>
      <w:r>
        <w:rPr>
          <w:sz w:val="28"/>
          <w:szCs w:val="28"/>
        </w:rPr>
        <w:lastRenderedPageBreak/>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14:paraId="4A6E70AD" w14:textId="77777777" w:rsidR="00E816B9" w:rsidRDefault="00E816B9" w:rsidP="003A5DE4">
      <w:pPr>
        <w:snapToGrid w:val="0"/>
        <w:spacing w:after="0" w:line="240" w:lineRule="auto"/>
        <w:jc w:val="both"/>
        <w:rPr>
          <w:sz w:val="28"/>
          <w:szCs w:val="28"/>
        </w:rPr>
      </w:pPr>
    </w:p>
    <w:p w14:paraId="09E58AC5" w14:textId="77777777"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14:paraId="46096CF3" w14:textId="77777777"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6F6F14">
        <w:rPr>
          <w:sz w:val="28"/>
          <w:szCs w:val="28"/>
          <w:lang w:eastAsia="ru-RU"/>
        </w:rPr>
        <w:t xml:space="preserve"> </w:t>
      </w:r>
      <w:r>
        <w:rPr>
          <w:sz w:val="28"/>
          <w:szCs w:val="28"/>
          <w:lang w:eastAsia="ru-RU"/>
        </w:rPr>
        <w:t>Васильевского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72A587C2" w14:textId="77777777" w:rsidR="00316C46" w:rsidRPr="00EE505B" w:rsidRDefault="003A5DE4" w:rsidP="00E56A0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004B87">
        <w:rPr>
          <w:sz w:val="28"/>
          <w:szCs w:val="28"/>
          <w:lang w:eastAsia="ru-RU"/>
        </w:rPr>
        <w:t>328,29</w:t>
      </w:r>
      <w:r w:rsidR="002D70B1">
        <w:rPr>
          <w:sz w:val="28"/>
          <w:szCs w:val="28"/>
          <w:lang w:eastAsia="ru-RU"/>
        </w:rPr>
        <w:t xml:space="preserve"> </w:t>
      </w:r>
      <w:r>
        <w:rPr>
          <w:sz w:val="28"/>
          <w:szCs w:val="28"/>
          <w:lang w:eastAsia="ru-RU"/>
        </w:rPr>
        <w:t xml:space="preserve">тыс. рублей, из средств областного бюджета – </w:t>
      </w:r>
      <w:r w:rsidR="00004B87">
        <w:rPr>
          <w:sz w:val="28"/>
          <w:szCs w:val="28"/>
          <w:lang w:eastAsia="ru-RU"/>
        </w:rPr>
        <w:t>280,72</w:t>
      </w:r>
      <w:r>
        <w:rPr>
          <w:sz w:val="28"/>
          <w:szCs w:val="28"/>
          <w:lang w:eastAsia="ru-RU"/>
        </w:rPr>
        <w:t xml:space="preserve"> тыс. рублей.</w:t>
      </w:r>
    </w:p>
    <w:p w14:paraId="53560361" w14:textId="77777777"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14:paraId="25CC7B47" w14:textId="77777777"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14:paraId="30A220DF" w14:textId="77777777"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668"/>
        <w:gridCol w:w="1842"/>
        <w:gridCol w:w="2850"/>
        <w:gridCol w:w="2887"/>
      </w:tblGrid>
      <w:tr w:rsidR="00316C46" w:rsidRPr="000D1DF6" w14:paraId="0DAB36AC" w14:textId="77777777" w:rsidTr="00E56A0D">
        <w:trPr>
          <w:trHeight w:val="426"/>
        </w:trPr>
        <w:tc>
          <w:tcPr>
            <w:tcW w:w="1668" w:type="dxa"/>
            <w:shd w:val="clear" w:color="auto" w:fill="auto"/>
          </w:tcPr>
          <w:p w14:paraId="56D3C8D4" w14:textId="77777777" w:rsidR="003A5DE4" w:rsidRPr="000D1DF6" w:rsidRDefault="003A5DE4" w:rsidP="006F6F14">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1842" w:type="dxa"/>
            <w:shd w:val="clear" w:color="auto" w:fill="auto"/>
          </w:tcPr>
          <w:p w14:paraId="15CC413D" w14:textId="77777777" w:rsidR="003A5DE4" w:rsidRPr="000D1DF6" w:rsidRDefault="003A5DE4" w:rsidP="006F6F14">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2850" w:type="dxa"/>
            <w:shd w:val="clear" w:color="auto" w:fill="auto"/>
          </w:tcPr>
          <w:p w14:paraId="57EF7AEE" w14:textId="77777777" w:rsidR="003A5DE4" w:rsidRPr="000D1DF6" w:rsidRDefault="003A5DE4" w:rsidP="006F6F14">
            <w:pPr>
              <w:widowControl w:val="0"/>
              <w:autoSpaceDE w:val="0"/>
              <w:autoSpaceDN w:val="0"/>
              <w:adjustRightInd w:val="0"/>
              <w:jc w:val="center"/>
              <w:rPr>
                <w:caps/>
                <w:sz w:val="24"/>
                <w:szCs w:val="24"/>
                <w:lang w:eastAsia="ru-RU"/>
              </w:rPr>
            </w:pPr>
            <w:r w:rsidRPr="000D1DF6">
              <w:rPr>
                <w:caps/>
                <w:sz w:val="24"/>
                <w:szCs w:val="24"/>
                <w:lang w:eastAsia="ru-RU"/>
              </w:rPr>
              <w:t>БЮДЖЕТ ПОСЕЛЕНИЯ</w:t>
            </w:r>
          </w:p>
        </w:tc>
        <w:tc>
          <w:tcPr>
            <w:tcW w:w="2887" w:type="dxa"/>
          </w:tcPr>
          <w:p w14:paraId="194BD807" w14:textId="77777777" w:rsidR="003A5DE4" w:rsidRPr="000D1DF6" w:rsidRDefault="003A5DE4" w:rsidP="006F6F14">
            <w:pPr>
              <w:widowControl w:val="0"/>
              <w:autoSpaceDE w:val="0"/>
              <w:autoSpaceDN w:val="0"/>
              <w:adjustRightInd w:val="0"/>
              <w:jc w:val="center"/>
              <w:rPr>
                <w:caps/>
                <w:sz w:val="24"/>
                <w:szCs w:val="24"/>
                <w:lang w:eastAsia="ru-RU"/>
              </w:rPr>
            </w:pPr>
            <w:r>
              <w:rPr>
                <w:caps/>
                <w:sz w:val="24"/>
                <w:szCs w:val="24"/>
                <w:lang w:eastAsia="ru-RU"/>
              </w:rPr>
              <w:t>ОБЛАСТНОЙ БЮДЖЕТ</w:t>
            </w:r>
          </w:p>
        </w:tc>
      </w:tr>
      <w:tr w:rsidR="00B36BF9" w:rsidRPr="000D1DF6" w14:paraId="717E3335" w14:textId="77777777" w:rsidTr="00E56A0D">
        <w:trPr>
          <w:trHeight w:val="309"/>
        </w:trPr>
        <w:tc>
          <w:tcPr>
            <w:tcW w:w="1668" w:type="dxa"/>
            <w:shd w:val="clear" w:color="auto" w:fill="auto"/>
          </w:tcPr>
          <w:p w14:paraId="7C5D2BD0" w14:textId="77777777" w:rsidR="00B36BF9" w:rsidRPr="0049563C" w:rsidRDefault="00B36BF9" w:rsidP="006F6F1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E816B9">
              <w:rPr>
                <w:sz w:val="28"/>
                <w:szCs w:val="28"/>
              </w:rPr>
              <w:t>23</w:t>
            </w:r>
          </w:p>
        </w:tc>
        <w:tc>
          <w:tcPr>
            <w:tcW w:w="1842" w:type="dxa"/>
            <w:shd w:val="clear" w:color="auto" w:fill="auto"/>
          </w:tcPr>
          <w:p w14:paraId="1D66C7C5" w14:textId="77777777" w:rsidR="00B36BF9" w:rsidRDefault="006F6F14" w:rsidP="006F6F14">
            <w:pPr>
              <w:jc w:val="center"/>
              <w:rPr>
                <w:color w:val="000000"/>
                <w:sz w:val="28"/>
                <w:szCs w:val="28"/>
              </w:rPr>
            </w:pPr>
            <w:r>
              <w:rPr>
                <w:color w:val="000000"/>
                <w:sz w:val="28"/>
                <w:szCs w:val="28"/>
              </w:rPr>
              <w:t>263,15</w:t>
            </w:r>
          </w:p>
        </w:tc>
        <w:tc>
          <w:tcPr>
            <w:tcW w:w="2850" w:type="dxa"/>
            <w:shd w:val="clear" w:color="auto" w:fill="auto"/>
          </w:tcPr>
          <w:p w14:paraId="0B0A9820" w14:textId="77777777" w:rsidR="00B36BF9" w:rsidRPr="0049563C" w:rsidRDefault="006F6F14" w:rsidP="006F6F14">
            <w:pPr>
              <w:widowControl w:val="0"/>
              <w:shd w:val="clear" w:color="auto" w:fill="FFFFFF"/>
              <w:autoSpaceDE w:val="0"/>
              <w:autoSpaceDN w:val="0"/>
              <w:adjustRightInd w:val="0"/>
              <w:spacing w:after="0" w:line="240" w:lineRule="auto"/>
              <w:ind w:left="101"/>
              <w:jc w:val="center"/>
              <w:rPr>
                <w:sz w:val="28"/>
                <w:szCs w:val="28"/>
              </w:rPr>
            </w:pPr>
            <w:r>
              <w:rPr>
                <w:sz w:val="28"/>
                <w:szCs w:val="28"/>
              </w:rPr>
              <w:t>205,11</w:t>
            </w:r>
          </w:p>
        </w:tc>
        <w:tc>
          <w:tcPr>
            <w:tcW w:w="2887" w:type="dxa"/>
          </w:tcPr>
          <w:p w14:paraId="307AC903" w14:textId="77777777" w:rsidR="00B36BF9" w:rsidRPr="0049563C" w:rsidRDefault="006F6F14" w:rsidP="006F6F14">
            <w:pPr>
              <w:widowControl w:val="0"/>
              <w:shd w:val="clear" w:color="auto" w:fill="FFFFFF"/>
              <w:autoSpaceDE w:val="0"/>
              <w:autoSpaceDN w:val="0"/>
              <w:adjustRightInd w:val="0"/>
              <w:spacing w:after="0" w:line="240" w:lineRule="auto"/>
              <w:ind w:left="101"/>
              <w:jc w:val="center"/>
              <w:rPr>
                <w:sz w:val="28"/>
                <w:szCs w:val="28"/>
              </w:rPr>
            </w:pPr>
            <w:r>
              <w:rPr>
                <w:sz w:val="28"/>
                <w:szCs w:val="28"/>
              </w:rPr>
              <w:t>58,04</w:t>
            </w:r>
          </w:p>
        </w:tc>
      </w:tr>
      <w:tr w:rsidR="00B36BF9" w:rsidRPr="000D1DF6" w14:paraId="5D756EB3" w14:textId="77777777" w:rsidTr="00E56A0D">
        <w:trPr>
          <w:trHeight w:val="288"/>
        </w:trPr>
        <w:tc>
          <w:tcPr>
            <w:tcW w:w="1668" w:type="dxa"/>
            <w:shd w:val="clear" w:color="auto" w:fill="auto"/>
          </w:tcPr>
          <w:p w14:paraId="117F5E29" w14:textId="77777777" w:rsidR="00B36BF9" w:rsidRPr="0049563C" w:rsidRDefault="00B36BF9" w:rsidP="006F6F1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E816B9">
              <w:rPr>
                <w:sz w:val="28"/>
                <w:szCs w:val="28"/>
              </w:rPr>
              <w:t>24</w:t>
            </w:r>
          </w:p>
        </w:tc>
        <w:tc>
          <w:tcPr>
            <w:tcW w:w="1842" w:type="dxa"/>
            <w:shd w:val="clear" w:color="auto" w:fill="auto"/>
          </w:tcPr>
          <w:p w14:paraId="5E4BFF91" w14:textId="77777777" w:rsidR="00B36BF9" w:rsidRDefault="006F6F14" w:rsidP="006F6F14">
            <w:pPr>
              <w:jc w:val="center"/>
              <w:rPr>
                <w:color w:val="000000"/>
                <w:sz w:val="28"/>
                <w:szCs w:val="28"/>
              </w:rPr>
            </w:pPr>
            <w:r>
              <w:rPr>
                <w:color w:val="000000"/>
                <w:sz w:val="28"/>
                <w:szCs w:val="28"/>
              </w:rPr>
              <w:t>98,04</w:t>
            </w:r>
          </w:p>
        </w:tc>
        <w:tc>
          <w:tcPr>
            <w:tcW w:w="2850" w:type="dxa"/>
            <w:shd w:val="clear" w:color="auto" w:fill="auto"/>
          </w:tcPr>
          <w:p w14:paraId="2498521E" w14:textId="77777777" w:rsidR="00B36BF9" w:rsidRPr="0049563C" w:rsidRDefault="006F6F14" w:rsidP="006F6F14">
            <w:pPr>
              <w:widowControl w:val="0"/>
              <w:shd w:val="clear" w:color="auto" w:fill="FFFFFF"/>
              <w:autoSpaceDE w:val="0"/>
              <w:autoSpaceDN w:val="0"/>
              <w:adjustRightInd w:val="0"/>
              <w:spacing w:after="0" w:line="240" w:lineRule="auto"/>
              <w:ind w:left="101"/>
              <w:jc w:val="center"/>
              <w:rPr>
                <w:sz w:val="28"/>
                <w:szCs w:val="28"/>
              </w:rPr>
            </w:pPr>
            <w:r>
              <w:rPr>
                <w:sz w:val="28"/>
                <w:szCs w:val="28"/>
              </w:rPr>
              <w:t>40,00</w:t>
            </w:r>
          </w:p>
        </w:tc>
        <w:tc>
          <w:tcPr>
            <w:tcW w:w="2887" w:type="dxa"/>
          </w:tcPr>
          <w:p w14:paraId="029306B8" w14:textId="77777777" w:rsidR="00B36BF9" w:rsidRPr="0049563C" w:rsidRDefault="006F6F14" w:rsidP="006F6F14">
            <w:pPr>
              <w:widowControl w:val="0"/>
              <w:shd w:val="clear" w:color="auto" w:fill="FFFFFF"/>
              <w:autoSpaceDE w:val="0"/>
              <w:autoSpaceDN w:val="0"/>
              <w:adjustRightInd w:val="0"/>
              <w:spacing w:after="0" w:line="240" w:lineRule="auto"/>
              <w:ind w:left="101"/>
              <w:jc w:val="center"/>
              <w:rPr>
                <w:sz w:val="28"/>
                <w:szCs w:val="28"/>
              </w:rPr>
            </w:pPr>
            <w:r>
              <w:rPr>
                <w:sz w:val="28"/>
                <w:szCs w:val="28"/>
              </w:rPr>
              <w:t>58,04</w:t>
            </w:r>
          </w:p>
        </w:tc>
      </w:tr>
      <w:tr w:rsidR="00B36BF9" w:rsidRPr="000D1DF6" w14:paraId="3315F214" w14:textId="77777777" w:rsidTr="00E56A0D">
        <w:trPr>
          <w:trHeight w:val="268"/>
        </w:trPr>
        <w:tc>
          <w:tcPr>
            <w:tcW w:w="1668" w:type="dxa"/>
            <w:shd w:val="clear" w:color="auto" w:fill="auto"/>
          </w:tcPr>
          <w:p w14:paraId="7D24A929" w14:textId="77777777" w:rsidR="00B36BF9" w:rsidRPr="0049563C" w:rsidRDefault="00B36BF9" w:rsidP="006F6F1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E816B9">
              <w:rPr>
                <w:sz w:val="28"/>
                <w:szCs w:val="28"/>
              </w:rPr>
              <w:t>5</w:t>
            </w:r>
          </w:p>
        </w:tc>
        <w:tc>
          <w:tcPr>
            <w:tcW w:w="1842" w:type="dxa"/>
            <w:shd w:val="clear" w:color="auto" w:fill="auto"/>
          </w:tcPr>
          <w:p w14:paraId="027A7C77" w14:textId="77777777" w:rsidR="00B36BF9" w:rsidRDefault="006F6F14" w:rsidP="006F6F14">
            <w:pPr>
              <w:jc w:val="center"/>
              <w:rPr>
                <w:color w:val="000000"/>
                <w:sz w:val="28"/>
                <w:szCs w:val="28"/>
              </w:rPr>
            </w:pPr>
            <w:r>
              <w:rPr>
                <w:color w:val="000000"/>
                <w:sz w:val="28"/>
                <w:szCs w:val="28"/>
              </w:rPr>
              <w:t>98,04</w:t>
            </w:r>
          </w:p>
        </w:tc>
        <w:tc>
          <w:tcPr>
            <w:tcW w:w="2850" w:type="dxa"/>
            <w:shd w:val="clear" w:color="auto" w:fill="auto"/>
          </w:tcPr>
          <w:p w14:paraId="30058A5E" w14:textId="77777777" w:rsidR="00B36BF9" w:rsidRPr="0049563C" w:rsidRDefault="006F6F14" w:rsidP="006F6F14">
            <w:pPr>
              <w:widowControl w:val="0"/>
              <w:shd w:val="clear" w:color="auto" w:fill="FFFFFF"/>
              <w:autoSpaceDE w:val="0"/>
              <w:autoSpaceDN w:val="0"/>
              <w:adjustRightInd w:val="0"/>
              <w:spacing w:after="0" w:line="240" w:lineRule="auto"/>
              <w:ind w:left="101"/>
              <w:jc w:val="center"/>
              <w:rPr>
                <w:sz w:val="28"/>
                <w:szCs w:val="28"/>
              </w:rPr>
            </w:pPr>
            <w:r>
              <w:rPr>
                <w:sz w:val="28"/>
                <w:szCs w:val="28"/>
              </w:rPr>
              <w:t>40,00</w:t>
            </w:r>
          </w:p>
        </w:tc>
        <w:tc>
          <w:tcPr>
            <w:tcW w:w="2887" w:type="dxa"/>
          </w:tcPr>
          <w:p w14:paraId="5F9A0746" w14:textId="77777777" w:rsidR="00B36BF9" w:rsidRPr="0049563C" w:rsidRDefault="006F6F14" w:rsidP="006F6F14">
            <w:pPr>
              <w:widowControl w:val="0"/>
              <w:shd w:val="clear" w:color="auto" w:fill="FFFFFF"/>
              <w:autoSpaceDE w:val="0"/>
              <w:autoSpaceDN w:val="0"/>
              <w:adjustRightInd w:val="0"/>
              <w:spacing w:after="0" w:line="240" w:lineRule="auto"/>
              <w:ind w:left="101"/>
              <w:jc w:val="center"/>
              <w:rPr>
                <w:sz w:val="28"/>
                <w:szCs w:val="28"/>
              </w:rPr>
            </w:pPr>
            <w:r>
              <w:rPr>
                <w:sz w:val="28"/>
                <w:szCs w:val="28"/>
              </w:rPr>
              <w:t>58,04</w:t>
            </w:r>
          </w:p>
        </w:tc>
      </w:tr>
      <w:tr w:rsidR="00B36BF9" w:rsidRPr="00463CF1" w14:paraId="36F84025" w14:textId="77777777" w:rsidTr="00E56A0D">
        <w:trPr>
          <w:trHeight w:val="390"/>
        </w:trPr>
        <w:tc>
          <w:tcPr>
            <w:tcW w:w="1668" w:type="dxa"/>
            <w:shd w:val="clear" w:color="auto" w:fill="auto"/>
          </w:tcPr>
          <w:p w14:paraId="6BF4C773" w14:textId="77777777" w:rsidR="00B36BF9" w:rsidRPr="00463CF1" w:rsidRDefault="00B36BF9" w:rsidP="006F6F14">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sidR="00E816B9">
              <w:rPr>
                <w:sz w:val="28"/>
                <w:szCs w:val="28"/>
              </w:rPr>
              <w:t>6</w:t>
            </w:r>
          </w:p>
        </w:tc>
        <w:tc>
          <w:tcPr>
            <w:tcW w:w="1842" w:type="dxa"/>
            <w:shd w:val="clear" w:color="auto" w:fill="auto"/>
          </w:tcPr>
          <w:p w14:paraId="28946CFB" w14:textId="77777777" w:rsidR="00B36BF9" w:rsidRPr="00463CF1" w:rsidRDefault="002D70B1" w:rsidP="006F6F14">
            <w:pPr>
              <w:jc w:val="center"/>
              <w:rPr>
                <w:color w:val="000000"/>
                <w:sz w:val="28"/>
                <w:szCs w:val="28"/>
              </w:rPr>
            </w:pPr>
            <w:r>
              <w:rPr>
                <w:color w:val="000000"/>
                <w:sz w:val="28"/>
                <w:szCs w:val="28"/>
              </w:rPr>
              <w:t>27,65</w:t>
            </w:r>
          </w:p>
        </w:tc>
        <w:tc>
          <w:tcPr>
            <w:tcW w:w="2850" w:type="dxa"/>
            <w:shd w:val="clear" w:color="auto" w:fill="auto"/>
          </w:tcPr>
          <w:p w14:paraId="6125A9BB" w14:textId="77777777" w:rsidR="00B36BF9" w:rsidRPr="00463CF1" w:rsidRDefault="002D70B1" w:rsidP="006F6F14">
            <w:pPr>
              <w:widowControl w:val="0"/>
              <w:shd w:val="clear" w:color="auto" w:fill="FFFFFF"/>
              <w:autoSpaceDE w:val="0"/>
              <w:autoSpaceDN w:val="0"/>
              <w:adjustRightInd w:val="0"/>
              <w:spacing w:after="0" w:line="240" w:lineRule="auto"/>
              <w:ind w:left="101"/>
              <w:jc w:val="center"/>
              <w:rPr>
                <w:sz w:val="28"/>
                <w:szCs w:val="28"/>
              </w:rPr>
            </w:pPr>
            <w:r>
              <w:rPr>
                <w:sz w:val="28"/>
                <w:szCs w:val="28"/>
              </w:rPr>
              <w:t>6,33</w:t>
            </w:r>
          </w:p>
        </w:tc>
        <w:tc>
          <w:tcPr>
            <w:tcW w:w="2887" w:type="dxa"/>
            <w:shd w:val="clear" w:color="auto" w:fill="auto"/>
          </w:tcPr>
          <w:p w14:paraId="7CED4EE2" w14:textId="77777777" w:rsidR="00B36BF9" w:rsidRPr="00463CF1" w:rsidRDefault="002D70B1" w:rsidP="006F6F14">
            <w:pPr>
              <w:widowControl w:val="0"/>
              <w:shd w:val="clear" w:color="auto" w:fill="FFFFFF"/>
              <w:autoSpaceDE w:val="0"/>
              <w:autoSpaceDN w:val="0"/>
              <w:adjustRightInd w:val="0"/>
              <w:spacing w:after="0" w:line="240" w:lineRule="auto"/>
              <w:ind w:left="101"/>
              <w:jc w:val="center"/>
              <w:rPr>
                <w:sz w:val="28"/>
                <w:szCs w:val="28"/>
              </w:rPr>
            </w:pPr>
            <w:r>
              <w:rPr>
                <w:sz w:val="28"/>
                <w:szCs w:val="28"/>
              </w:rPr>
              <w:t>21,32</w:t>
            </w:r>
          </w:p>
        </w:tc>
      </w:tr>
      <w:tr w:rsidR="00B36BF9" w:rsidRPr="00463CF1" w14:paraId="184FCBCE" w14:textId="77777777" w:rsidTr="006F6F14">
        <w:trPr>
          <w:trHeight w:val="402"/>
        </w:trPr>
        <w:tc>
          <w:tcPr>
            <w:tcW w:w="1668" w:type="dxa"/>
            <w:shd w:val="clear" w:color="auto" w:fill="auto"/>
          </w:tcPr>
          <w:p w14:paraId="6CC191A6" w14:textId="77777777" w:rsidR="00B36BF9" w:rsidRPr="00463CF1" w:rsidRDefault="00B36BF9" w:rsidP="006F6F14">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sidR="00E816B9">
              <w:rPr>
                <w:sz w:val="28"/>
                <w:szCs w:val="28"/>
              </w:rPr>
              <w:t>7</w:t>
            </w:r>
          </w:p>
        </w:tc>
        <w:tc>
          <w:tcPr>
            <w:tcW w:w="1842" w:type="dxa"/>
            <w:shd w:val="clear" w:color="auto" w:fill="auto"/>
          </w:tcPr>
          <w:p w14:paraId="58FD6EB6" w14:textId="77777777" w:rsidR="00B36BF9" w:rsidRPr="00463CF1" w:rsidRDefault="002D70B1" w:rsidP="006F6F14">
            <w:pPr>
              <w:jc w:val="center"/>
              <w:rPr>
                <w:color w:val="000000"/>
                <w:sz w:val="28"/>
                <w:szCs w:val="28"/>
              </w:rPr>
            </w:pPr>
            <w:r>
              <w:rPr>
                <w:color w:val="000000"/>
                <w:sz w:val="28"/>
                <w:szCs w:val="28"/>
              </w:rPr>
              <w:t>28,76</w:t>
            </w:r>
          </w:p>
        </w:tc>
        <w:tc>
          <w:tcPr>
            <w:tcW w:w="2850" w:type="dxa"/>
            <w:shd w:val="clear" w:color="auto" w:fill="auto"/>
          </w:tcPr>
          <w:p w14:paraId="0D8D1B0E" w14:textId="77777777" w:rsidR="00B36BF9" w:rsidRPr="00463CF1" w:rsidRDefault="002D70B1" w:rsidP="006F6F14">
            <w:pPr>
              <w:widowControl w:val="0"/>
              <w:shd w:val="clear" w:color="auto" w:fill="FFFFFF"/>
              <w:autoSpaceDE w:val="0"/>
              <w:autoSpaceDN w:val="0"/>
              <w:adjustRightInd w:val="0"/>
              <w:spacing w:after="0" w:line="240" w:lineRule="auto"/>
              <w:ind w:left="101"/>
              <w:jc w:val="center"/>
              <w:rPr>
                <w:sz w:val="28"/>
                <w:szCs w:val="28"/>
              </w:rPr>
            </w:pPr>
            <w:r>
              <w:rPr>
                <w:sz w:val="28"/>
                <w:szCs w:val="28"/>
              </w:rPr>
              <w:t>7,44</w:t>
            </w:r>
          </w:p>
        </w:tc>
        <w:tc>
          <w:tcPr>
            <w:tcW w:w="2887" w:type="dxa"/>
            <w:shd w:val="clear" w:color="auto" w:fill="auto"/>
          </w:tcPr>
          <w:p w14:paraId="7953A0E1" w14:textId="77777777" w:rsidR="00B36BF9" w:rsidRPr="00463CF1" w:rsidRDefault="002D70B1" w:rsidP="006F6F14">
            <w:pPr>
              <w:widowControl w:val="0"/>
              <w:shd w:val="clear" w:color="auto" w:fill="FFFFFF"/>
              <w:autoSpaceDE w:val="0"/>
              <w:autoSpaceDN w:val="0"/>
              <w:adjustRightInd w:val="0"/>
              <w:spacing w:after="0" w:line="240" w:lineRule="auto"/>
              <w:ind w:left="101"/>
              <w:jc w:val="center"/>
              <w:rPr>
                <w:sz w:val="28"/>
                <w:szCs w:val="28"/>
              </w:rPr>
            </w:pPr>
            <w:r>
              <w:rPr>
                <w:sz w:val="28"/>
                <w:szCs w:val="28"/>
              </w:rPr>
              <w:t>21,32</w:t>
            </w:r>
          </w:p>
        </w:tc>
      </w:tr>
      <w:tr w:rsidR="00B36BF9" w:rsidRPr="000D1DF6" w14:paraId="2E945BA5" w14:textId="77777777" w:rsidTr="006F6F14">
        <w:trPr>
          <w:trHeight w:val="552"/>
        </w:trPr>
        <w:tc>
          <w:tcPr>
            <w:tcW w:w="1668" w:type="dxa"/>
            <w:shd w:val="clear" w:color="auto" w:fill="auto"/>
          </w:tcPr>
          <w:p w14:paraId="484A5F40" w14:textId="77777777" w:rsidR="00B36BF9" w:rsidRPr="0049563C" w:rsidRDefault="00B36BF9" w:rsidP="006F6F1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E816B9">
              <w:rPr>
                <w:sz w:val="28"/>
                <w:szCs w:val="28"/>
              </w:rPr>
              <w:t>8</w:t>
            </w:r>
          </w:p>
        </w:tc>
        <w:tc>
          <w:tcPr>
            <w:tcW w:w="1842" w:type="dxa"/>
            <w:shd w:val="clear" w:color="auto" w:fill="auto"/>
          </w:tcPr>
          <w:p w14:paraId="6834E3AD" w14:textId="77777777" w:rsidR="00B36BF9" w:rsidRDefault="002D70B1" w:rsidP="006F6F14">
            <w:pPr>
              <w:jc w:val="center"/>
              <w:rPr>
                <w:color w:val="000000"/>
                <w:sz w:val="28"/>
                <w:szCs w:val="28"/>
              </w:rPr>
            </w:pPr>
            <w:r>
              <w:rPr>
                <w:color w:val="000000"/>
                <w:sz w:val="28"/>
                <w:szCs w:val="28"/>
              </w:rPr>
              <w:t>29,91</w:t>
            </w:r>
          </w:p>
        </w:tc>
        <w:tc>
          <w:tcPr>
            <w:tcW w:w="2850" w:type="dxa"/>
            <w:shd w:val="clear" w:color="auto" w:fill="auto"/>
          </w:tcPr>
          <w:p w14:paraId="500F6459" w14:textId="77777777" w:rsidR="00B36BF9" w:rsidRPr="0049563C" w:rsidRDefault="002D70B1" w:rsidP="006F6F14">
            <w:pPr>
              <w:widowControl w:val="0"/>
              <w:shd w:val="clear" w:color="auto" w:fill="FFFFFF"/>
              <w:autoSpaceDE w:val="0"/>
              <w:autoSpaceDN w:val="0"/>
              <w:adjustRightInd w:val="0"/>
              <w:spacing w:after="0" w:line="240" w:lineRule="auto"/>
              <w:ind w:left="101"/>
              <w:jc w:val="center"/>
              <w:rPr>
                <w:sz w:val="28"/>
                <w:szCs w:val="28"/>
              </w:rPr>
            </w:pPr>
            <w:r>
              <w:rPr>
                <w:sz w:val="28"/>
                <w:szCs w:val="28"/>
              </w:rPr>
              <w:t>8,59</w:t>
            </w:r>
          </w:p>
        </w:tc>
        <w:tc>
          <w:tcPr>
            <w:tcW w:w="2887" w:type="dxa"/>
          </w:tcPr>
          <w:p w14:paraId="798997E0" w14:textId="77777777" w:rsidR="00B36BF9" w:rsidRPr="0049563C" w:rsidRDefault="002D70B1" w:rsidP="006F6F14">
            <w:pPr>
              <w:widowControl w:val="0"/>
              <w:shd w:val="clear" w:color="auto" w:fill="FFFFFF"/>
              <w:autoSpaceDE w:val="0"/>
              <w:autoSpaceDN w:val="0"/>
              <w:adjustRightInd w:val="0"/>
              <w:spacing w:after="0" w:line="240" w:lineRule="auto"/>
              <w:ind w:left="101"/>
              <w:jc w:val="center"/>
              <w:rPr>
                <w:sz w:val="28"/>
                <w:szCs w:val="28"/>
              </w:rPr>
            </w:pPr>
            <w:r>
              <w:rPr>
                <w:sz w:val="28"/>
                <w:szCs w:val="28"/>
              </w:rPr>
              <w:t>21,32</w:t>
            </w:r>
          </w:p>
        </w:tc>
      </w:tr>
      <w:tr w:rsidR="00B36BF9" w:rsidRPr="000D1DF6" w14:paraId="7972F088" w14:textId="77777777" w:rsidTr="006F6F14">
        <w:trPr>
          <w:trHeight w:val="504"/>
        </w:trPr>
        <w:tc>
          <w:tcPr>
            <w:tcW w:w="1668" w:type="dxa"/>
            <w:shd w:val="clear" w:color="auto" w:fill="auto"/>
          </w:tcPr>
          <w:p w14:paraId="0C8C98BE" w14:textId="77777777" w:rsidR="00B36BF9" w:rsidRPr="0049563C" w:rsidRDefault="00B36BF9" w:rsidP="006F6F1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E816B9">
              <w:rPr>
                <w:sz w:val="28"/>
                <w:szCs w:val="28"/>
              </w:rPr>
              <w:t>9</w:t>
            </w:r>
          </w:p>
        </w:tc>
        <w:tc>
          <w:tcPr>
            <w:tcW w:w="1842" w:type="dxa"/>
            <w:shd w:val="clear" w:color="auto" w:fill="auto"/>
          </w:tcPr>
          <w:p w14:paraId="08CC75A9" w14:textId="77777777" w:rsidR="00B36BF9" w:rsidRDefault="002D70B1" w:rsidP="006F6F14">
            <w:pPr>
              <w:jc w:val="center"/>
              <w:rPr>
                <w:color w:val="000000"/>
                <w:sz w:val="28"/>
                <w:szCs w:val="28"/>
              </w:rPr>
            </w:pPr>
            <w:r>
              <w:rPr>
                <w:color w:val="000000"/>
                <w:sz w:val="28"/>
                <w:szCs w:val="28"/>
              </w:rPr>
              <w:t>31,11</w:t>
            </w:r>
          </w:p>
        </w:tc>
        <w:tc>
          <w:tcPr>
            <w:tcW w:w="2850" w:type="dxa"/>
            <w:shd w:val="clear" w:color="auto" w:fill="auto"/>
          </w:tcPr>
          <w:p w14:paraId="26CA968F" w14:textId="77777777" w:rsidR="00B36BF9" w:rsidRPr="0049563C" w:rsidRDefault="002D70B1" w:rsidP="006F6F14">
            <w:pPr>
              <w:widowControl w:val="0"/>
              <w:shd w:val="clear" w:color="auto" w:fill="FFFFFF"/>
              <w:autoSpaceDE w:val="0"/>
              <w:autoSpaceDN w:val="0"/>
              <w:adjustRightInd w:val="0"/>
              <w:spacing w:after="0" w:line="240" w:lineRule="auto"/>
              <w:ind w:left="101"/>
              <w:jc w:val="center"/>
              <w:rPr>
                <w:sz w:val="28"/>
                <w:szCs w:val="28"/>
              </w:rPr>
            </w:pPr>
            <w:r>
              <w:rPr>
                <w:sz w:val="28"/>
                <w:szCs w:val="28"/>
              </w:rPr>
              <w:t>9,79</w:t>
            </w:r>
          </w:p>
        </w:tc>
        <w:tc>
          <w:tcPr>
            <w:tcW w:w="2887" w:type="dxa"/>
          </w:tcPr>
          <w:p w14:paraId="44FEAE56" w14:textId="77777777" w:rsidR="00B36BF9" w:rsidRPr="0049563C" w:rsidRDefault="002D70B1" w:rsidP="006F6F14">
            <w:pPr>
              <w:widowControl w:val="0"/>
              <w:shd w:val="clear" w:color="auto" w:fill="FFFFFF"/>
              <w:autoSpaceDE w:val="0"/>
              <w:autoSpaceDN w:val="0"/>
              <w:adjustRightInd w:val="0"/>
              <w:spacing w:after="0" w:line="240" w:lineRule="auto"/>
              <w:jc w:val="center"/>
              <w:rPr>
                <w:sz w:val="28"/>
                <w:szCs w:val="28"/>
              </w:rPr>
            </w:pPr>
            <w:r>
              <w:rPr>
                <w:sz w:val="28"/>
                <w:szCs w:val="28"/>
              </w:rPr>
              <w:t>21,32</w:t>
            </w:r>
          </w:p>
        </w:tc>
      </w:tr>
      <w:tr w:rsidR="00E816B9" w:rsidRPr="000D1DF6" w14:paraId="26FB88A1" w14:textId="77777777" w:rsidTr="0017243E">
        <w:trPr>
          <w:trHeight w:val="324"/>
        </w:trPr>
        <w:tc>
          <w:tcPr>
            <w:tcW w:w="1668" w:type="dxa"/>
            <w:shd w:val="clear" w:color="auto" w:fill="auto"/>
          </w:tcPr>
          <w:p w14:paraId="498282B3" w14:textId="77777777" w:rsidR="00E816B9" w:rsidRPr="0049563C" w:rsidRDefault="00E816B9" w:rsidP="006F6F14">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842" w:type="dxa"/>
            <w:shd w:val="clear" w:color="auto" w:fill="auto"/>
          </w:tcPr>
          <w:p w14:paraId="2EDCD915" w14:textId="77777777" w:rsidR="00E816B9" w:rsidRDefault="002D70B1" w:rsidP="006F6F14">
            <w:pPr>
              <w:jc w:val="center"/>
              <w:rPr>
                <w:color w:val="000000"/>
                <w:sz w:val="28"/>
                <w:szCs w:val="28"/>
              </w:rPr>
            </w:pPr>
            <w:r>
              <w:rPr>
                <w:color w:val="000000"/>
                <w:sz w:val="28"/>
                <w:szCs w:val="28"/>
              </w:rPr>
              <w:t>32,35</w:t>
            </w:r>
          </w:p>
        </w:tc>
        <w:tc>
          <w:tcPr>
            <w:tcW w:w="2850" w:type="dxa"/>
            <w:shd w:val="clear" w:color="auto" w:fill="auto"/>
          </w:tcPr>
          <w:p w14:paraId="6980BC1D" w14:textId="77777777" w:rsidR="00E816B9" w:rsidRPr="0049563C" w:rsidRDefault="002D70B1" w:rsidP="006F6F14">
            <w:pPr>
              <w:widowControl w:val="0"/>
              <w:shd w:val="clear" w:color="auto" w:fill="FFFFFF"/>
              <w:autoSpaceDE w:val="0"/>
              <w:autoSpaceDN w:val="0"/>
              <w:adjustRightInd w:val="0"/>
              <w:spacing w:after="0" w:line="240" w:lineRule="auto"/>
              <w:ind w:left="101"/>
              <w:jc w:val="center"/>
              <w:rPr>
                <w:sz w:val="28"/>
                <w:szCs w:val="28"/>
              </w:rPr>
            </w:pPr>
            <w:r>
              <w:rPr>
                <w:sz w:val="28"/>
                <w:szCs w:val="28"/>
              </w:rPr>
              <w:t>11,03</w:t>
            </w:r>
          </w:p>
        </w:tc>
        <w:tc>
          <w:tcPr>
            <w:tcW w:w="2887" w:type="dxa"/>
          </w:tcPr>
          <w:p w14:paraId="0ABD9B4D" w14:textId="77777777" w:rsidR="00E816B9" w:rsidRPr="0049563C" w:rsidRDefault="002D70B1" w:rsidP="006F6F14">
            <w:pPr>
              <w:widowControl w:val="0"/>
              <w:shd w:val="clear" w:color="auto" w:fill="FFFFFF"/>
              <w:autoSpaceDE w:val="0"/>
              <w:autoSpaceDN w:val="0"/>
              <w:adjustRightInd w:val="0"/>
              <w:spacing w:after="0" w:line="240" w:lineRule="auto"/>
              <w:jc w:val="center"/>
              <w:rPr>
                <w:sz w:val="28"/>
                <w:szCs w:val="28"/>
              </w:rPr>
            </w:pPr>
            <w:r>
              <w:rPr>
                <w:sz w:val="28"/>
                <w:szCs w:val="28"/>
              </w:rPr>
              <w:t>21,32</w:t>
            </w:r>
          </w:p>
        </w:tc>
      </w:tr>
    </w:tbl>
    <w:p w14:paraId="1AB5500C" w14:textId="77777777"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14:paraId="38CCA1BE" w14:textId="77777777"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Pr>
          <w:sz w:val="28"/>
          <w:szCs w:val="28"/>
        </w:rPr>
        <w:t>Васильевского сельского поселения</w:t>
      </w:r>
      <w:r w:rsidR="00316C46">
        <w:rPr>
          <w:sz w:val="28"/>
          <w:szCs w:val="28"/>
        </w:rPr>
        <w:t>.</w:t>
      </w:r>
    </w:p>
    <w:p w14:paraId="1D65D782" w14:textId="77777777"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14:paraId="670955C4" w14:textId="77777777"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14:paraId="6C2C1B3D" w14:textId="77777777"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14:paraId="731DE799" w14:textId="77777777"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14:paraId="5D4ABCE9" w14:textId="77777777"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14:paraId="173E18E1" w14:textId="77777777" w:rsidR="002D70B1" w:rsidRPr="002D70B1" w:rsidRDefault="002D70B1" w:rsidP="002D70B1">
      <w:pPr>
        <w:snapToGrid w:val="0"/>
        <w:spacing w:after="0" w:line="240" w:lineRule="auto"/>
        <w:jc w:val="both"/>
        <w:rPr>
          <w:bCs/>
          <w:sz w:val="28"/>
          <w:szCs w:val="28"/>
        </w:rPr>
      </w:pPr>
    </w:p>
    <w:p w14:paraId="444D283C" w14:textId="77777777"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3 </w:t>
      </w:r>
      <w:r>
        <w:rPr>
          <w:b/>
          <w:bCs/>
          <w:iCs/>
          <w:sz w:val="28"/>
          <w:szCs w:val="28"/>
        </w:rPr>
        <w:t>«Социальная политика Васильевского сельского поселения»</w:t>
      </w:r>
    </w:p>
    <w:p w14:paraId="5F0D5DFC" w14:textId="77777777"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14:paraId="1EDB84BC" w14:textId="77777777" w:rsidR="008668D5" w:rsidRPr="008F25E4" w:rsidRDefault="0017243E" w:rsidP="00ED082C">
      <w:pPr>
        <w:ind w:left="-18" w:hanging="3988"/>
        <w:jc w:val="center"/>
        <w:rPr>
          <w:sz w:val="28"/>
          <w:szCs w:val="28"/>
        </w:rPr>
      </w:pPr>
      <w:proofErr w:type="spellStart"/>
      <w:r w:rsidRPr="008F25E4">
        <w:rPr>
          <w:sz w:val="28"/>
          <w:szCs w:val="28"/>
        </w:rPr>
        <w:t>М</w:t>
      </w:r>
      <w:r w:rsidR="008668D5" w:rsidRPr="008F25E4">
        <w:rPr>
          <w:sz w:val="28"/>
          <w:szCs w:val="28"/>
        </w:rPr>
        <w:t>уни</w:t>
      </w:r>
      <w:proofErr w:type="spellEnd"/>
      <w:r>
        <w:rPr>
          <w:sz w:val="28"/>
          <w:szCs w:val="28"/>
        </w:rPr>
        <w:t xml:space="preserve">                                           </w:t>
      </w:r>
      <w:r w:rsidR="008668D5" w:rsidRPr="008F25E4">
        <w:rPr>
          <w:sz w:val="28"/>
          <w:szCs w:val="28"/>
        </w:rPr>
        <w:t xml:space="preserve">подпрограммы  «Социальная политика </w:t>
      </w:r>
      <w:r w:rsidR="008668D5">
        <w:rPr>
          <w:sz w:val="28"/>
          <w:szCs w:val="28"/>
        </w:rPr>
        <w:t>Васильевского</w:t>
      </w:r>
      <w:r w:rsidR="008668D5" w:rsidRPr="008F25E4">
        <w:rPr>
          <w:sz w:val="28"/>
          <w:szCs w:val="28"/>
        </w:rPr>
        <w:t xml:space="preserve"> 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14:paraId="17C775A8" w14:textId="77777777" w:rsidTr="00C84196">
        <w:tc>
          <w:tcPr>
            <w:tcW w:w="2759" w:type="dxa"/>
            <w:tcBorders>
              <w:top w:val="single" w:sz="4" w:space="0" w:color="000000"/>
              <w:left w:val="single" w:sz="4" w:space="0" w:color="000000"/>
              <w:bottom w:val="single" w:sz="4" w:space="0" w:color="000000"/>
            </w:tcBorders>
          </w:tcPr>
          <w:p w14:paraId="667FE142" w14:textId="77777777"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52F18D52" w14:textId="77777777"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Pr>
                <w:sz w:val="28"/>
                <w:szCs w:val="28"/>
              </w:rPr>
              <w:t>Васильевского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14:paraId="14CC3CCF" w14:textId="77777777" w:rsidTr="00C84196">
        <w:tc>
          <w:tcPr>
            <w:tcW w:w="2759" w:type="dxa"/>
            <w:tcBorders>
              <w:top w:val="single" w:sz="4" w:space="0" w:color="000000"/>
              <w:left w:val="single" w:sz="4" w:space="0" w:color="000000"/>
              <w:bottom w:val="single" w:sz="4" w:space="0" w:color="000000"/>
            </w:tcBorders>
          </w:tcPr>
          <w:p w14:paraId="59F972F7" w14:textId="77777777"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51BC4BC4" w14:textId="77777777"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14:paraId="3FB37678" w14:textId="77777777"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14:paraId="62D4B262" w14:textId="77777777" w:rsidR="008668D5" w:rsidRPr="000564BA" w:rsidRDefault="008668D5" w:rsidP="00C84196">
            <w:pPr>
              <w:autoSpaceDE w:val="0"/>
              <w:snapToGrid w:val="0"/>
              <w:spacing w:after="0" w:line="240" w:lineRule="auto"/>
              <w:jc w:val="both"/>
              <w:rPr>
                <w:sz w:val="28"/>
                <w:szCs w:val="28"/>
                <w:highlight w:val="yellow"/>
              </w:rPr>
            </w:pPr>
          </w:p>
        </w:tc>
      </w:tr>
      <w:tr w:rsidR="008668D5" w:rsidRPr="008F25E4" w14:paraId="14C0AE4E" w14:textId="77777777" w:rsidTr="00C84196">
        <w:tc>
          <w:tcPr>
            <w:tcW w:w="2759" w:type="dxa"/>
            <w:tcBorders>
              <w:left w:val="single" w:sz="4" w:space="0" w:color="000000"/>
              <w:bottom w:val="single" w:sz="4" w:space="0" w:color="000000"/>
            </w:tcBorders>
          </w:tcPr>
          <w:p w14:paraId="7A45978E" w14:textId="77777777"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14:paraId="5AD411EE" w14:textId="77777777"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Pr>
                <w:sz w:val="28"/>
                <w:szCs w:val="28"/>
              </w:rPr>
              <w:t>Васильевского сельского поселения</w:t>
            </w:r>
          </w:p>
        </w:tc>
      </w:tr>
      <w:tr w:rsidR="008668D5" w:rsidRPr="008F25E4" w14:paraId="02FF51FF" w14:textId="77777777" w:rsidTr="00C84196">
        <w:trPr>
          <w:trHeight w:val="774"/>
        </w:trPr>
        <w:tc>
          <w:tcPr>
            <w:tcW w:w="2759" w:type="dxa"/>
            <w:tcBorders>
              <w:top w:val="single" w:sz="4" w:space="0" w:color="000000"/>
              <w:left w:val="single" w:sz="4" w:space="0" w:color="000000"/>
              <w:bottom w:val="single" w:sz="4" w:space="0" w:color="000000"/>
            </w:tcBorders>
          </w:tcPr>
          <w:p w14:paraId="3EEBADD1" w14:textId="77777777"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72780FB4" w14:textId="77777777" w:rsidR="008668D5" w:rsidRPr="008F25E4" w:rsidRDefault="008668D5" w:rsidP="00C84196">
            <w:pPr>
              <w:snapToGrid w:val="0"/>
              <w:spacing w:after="0" w:line="240" w:lineRule="auto"/>
              <w:jc w:val="both"/>
              <w:rPr>
                <w:spacing w:val="-4"/>
                <w:sz w:val="28"/>
                <w:szCs w:val="28"/>
              </w:rPr>
            </w:pPr>
            <w:r w:rsidRPr="008F25E4">
              <w:rPr>
                <w:sz w:val="28"/>
                <w:szCs w:val="28"/>
              </w:rPr>
              <w:t xml:space="preserve">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14:paraId="0075F998" w14:textId="77777777" w:rsidTr="00C84196">
        <w:tc>
          <w:tcPr>
            <w:tcW w:w="2759" w:type="dxa"/>
            <w:tcBorders>
              <w:top w:val="single" w:sz="4" w:space="0" w:color="000000"/>
              <w:left w:val="single" w:sz="4" w:space="0" w:color="000000"/>
              <w:bottom w:val="single" w:sz="4" w:space="0" w:color="000000"/>
            </w:tcBorders>
          </w:tcPr>
          <w:p w14:paraId="17F962CE" w14:textId="77777777"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14:paraId="55503109" w14:textId="77777777"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14:paraId="69DEDBFF" w14:textId="77777777" w:rsidTr="00C84196">
        <w:tc>
          <w:tcPr>
            <w:tcW w:w="2759" w:type="dxa"/>
            <w:tcBorders>
              <w:top w:val="single" w:sz="4" w:space="0" w:color="000000"/>
              <w:left w:val="single" w:sz="4" w:space="0" w:color="000000"/>
              <w:bottom w:val="single" w:sz="4" w:space="0" w:color="000000"/>
            </w:tcBorders>
          </w:tcPr>
          <w:p w14:paraId="48F4EF18" w14:textId="77777777"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7785525E" w14:textId="77777777"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Pr>
                <w:sz w:val="28"/>
                <w:szCs w:val="28"/>
              </w:rPr>
              <w:t>Васильевского</w:t>
            </w:r>
            <w:r w:rsidRPr="008F25E4">
              <w:rPr>
                <w:sz w:val="28"/>
                <w:szCs w:val="28"/>
              </w:rPr>
              <w:t xml:space="preserve"> сельского поселения</w:t>
            </w:r>
            <w:r>
              <w:rPr>
                <w:sz w:val="28"/>
                <w:szCs w:val="28"/>
              </w:rPr>
              <w:t>.</w:t>
            </w:r>
          </w:p>
          <w:p w14:paraId="50B5E5F8" w14:textId="77777777" w:rsidR="00F6515D" w:rsidRPr="00EE505B" w:rsidRDefault="00F6515D" w:rsidP="0017243E">
            <w:pPr>
              <w:widowControl w:val="0"/>
              <w:shd w:val="clear" w:color="auto" w:fill="FFFFFF"/>
              <w:autoSpaceDE w:val="0"/>
              <w:autoSpaceDN w:val="0"/>
              <w:adjustRightIn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2D70B1">
              <w:rPr>
                <w:sz w:val="28"/>
                <w:szCs w:val="28"/>
                <w:lang w:eastAsia="ru-RU"/>
              </w:rPr>
              <w:t>1</w:t>
            </w:r>
            <w:r w:rsidR="0017243E">
              <w:rPr>
                <w:sz w:val="28"/>
                <w:szCs w:val="28"/>
                <w:lang w:eastAsia="ru-RU"/>
              </w:rPr>
              <w:t>480,88</w:t>
            </w:r>
            <w:r w:rsidR="002D70B1">
              <w:rPr>
                <w:sz w:val="28"/>
                <w:szCs w:val="28"/>
                <w:lang w:eastAsia="ru-RU"/>
              </w:rPr>
              <w:t xml:space="preserve"> </w:t>
            </w:r>
            <w:r>
              <w:rPr>
                <w:sz w:val="28"/>
                <w:szCs w:val="28"/>
                <w:lang w:eastAsia="ru-RU"/>
              </w:rPr>
              <w:t>тыс. рублей.</w:t>
            </w:r>
          </w:p>
          <w:p w14:paraId="6D4444D1" w14:textId="77777777" w:rsidR="008668D5" w:rsidRPr="008F25E4" w:rsidRDefault="008668D5" w:rsidP="00F6515D">
            <w:pPr>
              <w:snapToGrid w:val="0"/>
              <w:spacing w:after="0" w:line="240" w:lineRule="auto"/>
              <w:rPr>
                <w:sz w:val="28"/>
                <w:szCs w:val="28"/>
              </w:rPr>
            </w:pPr>
          </w:p>
          <w:p w14:paraId="6F10EB14" w14:textId="77777777"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14:paraId="7717407E" w14:textId="77777777"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F6515D" w:rsidRPr="0049563C" w14:paraId="5F132718" w14:textId="77777777"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52122712" w14:textId="77777777" w:rsidR="00F6515D" w:rsidRPr="0049563C" w:rsidRDefault="00F6515D" w:rsidP="0017243E">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1D71BCC6" w14:textId="77777777" w:rsidR="00F6515D" w:rsidRPr="0049563C" w:rsidRDefault="00F6515D" w:rsidP="0017243E">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2F63CC9A" w14:textId="77777777" w:rsidR="00F6515D" w:rsidRPr="0049563C" w:rsidRDefault="00F6515D" w:rsidP="0017243E">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22ACED2A" w14:textId="77777777" w:rsidR="00F6515D" w:rsidRPr="0049563C" w:rsidRDefault="00F6515D" w:rsidP="0017243E">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037FFA" w:rsidRPr="0049563C" w14:paraId="1BAF65A8"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7CCF9E74" w14:textId="77777777" w:rsidR="00037FFA" w:rsidRPr="0049563C" w:rsidRDefault="00037FFA" w:rsidP="0017243E">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43FEC712" w14:textId="77777777" w:rsidR="00037FFA" w:rsidRDefault="0017243E" w:rsidP="0017243E">
                  <w:pPr>
                    <w:jc w:val="center"/>
                    <w:rPr>
                      <w:color w:val="000000"/>
                      <w:sz w:val="28"/>
                      <w:szCs w:val="28"/>
                    </w:rPr>
                  </w:pPr>
                  <w:r>
                    <w:rPr>
                      <w:color w:val="000000"/>
                      <w:sz w:val="28"/>
                      <w:szCs w:val="28"/>
                    </w:rPr>
                    <w:t>328,51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2027CBFE" w14:textId="77777777" w:rsidR="00037FFA" w:rsidRDefault="0017243E" w:rsidP="0017243E">
                  <w:pPr>
                    <w:jc w:val="center"/>
                    <w:rPr>
                      <w:color w:val="000000"/>
                      <w:sz w:val="28"/>
                      <w:szCs w:val="28"/>
                    </w:rPr>
                  </w:pPr>
                  <w:r>
                    <w:rPr>
                      <w:color w:val="000000"/>
                      <w:sz w:val="28"/>
                      <w:szCs w:val="28"/>
                    </w:rPr>
                    <w:t>328,51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31C98992" w14:textId="77777777" w:rsidR="00037FFA" w:rsidRPr="0049563C" w:rsidRDefault="002D70B1" w:rsidP="0017243E">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37FFA" w:rsidRPr="0049563C" w14:paraId="70DD1B20"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32DB99AD" w14:textId="77777777" w:rsidR="00037FFA" w:rsidRPr="0049563C" w:rsidRDefault="00037FFA" w:rsidP="0017243E">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lastRenderedPageBreak/>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2DA34BCE" w14:textId="77777777" w:rsidR="00037FFA" w:rsidRDefault="0017243E" w:rsidP="0017243E">
                  <w:pPr>
                    <w:jc w:val="center"/>
                    <w:rPr>
                      <w:color w:val="000000"/>
                      <w:sz w:val="28"/>
                      <w:szCs w:val="28"/>
                    </w:rPr>
                  </w:pPr>
                  <w:r>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6C9FDC06" w14:textId="77777777" w:rsidR="00037FFA" w:rsidRDefault="002D70B1" w:rsidP="0017243E">
                  <w:pPr>
                    <w:jc w:val="center"/>
                    <w:rPr>
                      <w:color w:val="000000"/>
                      <w:sz w:val="28"/>
                      <w:szCs w:val="28"/>
                    </w:rPr>
                  </w:pPr>
                  <w:r>
                    <w:rPr>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4BC8C93E" w14:textId="77777777" w:rsidR="00037FFA" w:rsidRPr="0049563C" w:rsidRDefault="002D70B1" w:rsidP="0017243E">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37FFA" w:rsidRPr="0049563C" w14:paraId="31124DC5"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6D667F07" w14:textId="77777777" w:rsidR="00037FFA" w:rsidRPr="0049563C" w:rsidRDefault="00037FFA" w:rsidP="0017243E">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102418AC" w14:textId="77777777" w:rsidR="00037FFA" w:rsidRDefault="0017243E" w:rsidP="0017243E">
                  <w:pPr>
                    <w:jc w:val="center"/>
                    <w:rPr>
                      <w:color w:val="000000"/>
                      <w:sz w:val="28"/>
                      <w:szCs w:val="28"/>
                    </w:rPr>
                  </w:pPr>
                  <w:r>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3D32BF7" w14:textId="77777777" w:rsidR="00037FFA" w:rsidRDefault="0017243E" w:rsidP="0017243E">
                  <w:pPr>
                    <w:jc w:val="center"/>
                    <w:rPr>
                      <w:color w:val="000000"/>
                      <w:sz w:val="28"/>
                      <w:szCs w:val="28"/>
                    </w:rPr>
                  </w:pPr>
                  <w:r>
                    <w:rPr>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674A8662" w14:textId="77777777" w:rsidR="00037FFA" w:rsidRPr="0049563C" w:rsidRDefault="002D70B1" w:rsidP="0017243E">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37FFA" w:rsidRPr="0049563C" w14:paraId="52C826BD"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63E552F" w14:textId="77777777" w:rsidR="00037FFA" w:rsidRPr="00463CF1" w:rsidRDefault="00037FFA" w:rsidP="0017243E">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4056C504" w14:textId="77777777" w:rsidR="00037FFA" w:rsidRPr="00463CF1" w:rsidRDefault="002D70B1" w:rsidP="0017243E">
                  <w:pPr>
                    <w:jc w:val="center"/>
                    <w:rPr>
                      <w:color w:val="000000"/>
                      <w:sz w:val="28"/>
                      <w:szCs w:val="28"/>
                    </w:rPr>
                  </w:pPr>
                  <w:r>
                    <w:rPr>
                      <w:color w:val="000000"/>
                      <w:sz w:val="28"/>
                      <w:szCs w:val="28"/>
                    </w:rPr>
                    <w:t>210,91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BD0F53B" w14:textId="77777777" w:rsidR="00037FFA" w:rsidRPr="00463CF1" w:rsidRDefault="002D70B1" w:rsidP="0017243E">
                  <w:pPr>
                    <w:jc w:val="center"/>
                    <w:rPr>
                      <w:color w:val="000000"/>
                      <w:sz w:val="28"/>
                      <w:szCs w:val="28"/>
                    </w:rPr>
                  </w:pPr>
                  <w:r>
                    <w:rPr>
                      <w:color w:val="000000"/>
                      <w:sz w:val="28"/>
                      <w:szCs w:val="28"/>
                    </w:rPr>
                    <w:t>210,91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A5CBCE9" w14:textId="77777777" w:rsidR="00037FFA" w:rsidRPr="00CB629C" w:rsidRDefault="002D70B1" w:rsidP="0017243E">
                  <w:pPr>
                    <w:widowControl w:val="0"/>
                    <w:shd w:val="clear" w:color="auto" w:fill="FFFFFF"/>
                    <w:autoSpaceDE w:val="0"/>
                    <w:autoSpaceDN w:val="0"/>
                    <w:adjustRightInd w:val="0"/>
                    <w:spacing w:after="0" w:line="240" w:lineRule="auto"/>
                    <w:ind w:left="101"/>
                    <w:jc w:val="center"/>
                    <w:rPr>
                      <w:sz w:val="28"/>
                      <w:szCs w:val="28"/>
                    </w:rPr>
                  </w:pPr>
                  <w:r w:rsidRPr="00CB629C">
                    <w:rPr>
                      <w:sz w:val="28"/>
                      <w:szCs w:val="28"/>
                    </w:rPr>
                    <w:t>0,00</w:t>
                  </w:r>
                </w:p>
              </w:tc>
            </w:tr>
            <w:tr w:rsidR="00037FFA" w:rsidRPr="0049563C" w14:paraId="1B99E704"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6382F04F" w14:textId="77777777" w:rsidR="00037FFA" w:rsidRPr="0049563C" w:rsidRDefault="00037FFA" w:rsidP="0017243E">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3149E3C3" w14:textId="77777777" w:rsidR="00037FFA" w:rsidRDefault="002D70B1" w:rsidP="0017243E">
                  <w:pPr>
                    <w:jc w:val="center"/>
                    <w:rPr>
                      <w:color w:val="000000"/>
                      <w:sz w:val="28"/>
                      <w:szCs w:val="28"/>
                    </w:rPr>
                  </w:pPr>
                  <w:r>
                    <w:rPr>
                      <w:color w:val="000000"/>
                      <w:sz w:val="28"/>
                      <w:szCs w:val="28"/>
                    </w:rPr>
                    <w:t>219,35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7AB37A3E" w14:textId="77777777" w:rsidR="00037FFA" w:rsidRDefault="002D70B1" w:rsidP="0017243E">
                  <w:pPr>
                    <w:jc w:val="center"/>
                    <w:rPr>
                      <w:color w:val="000000"/>
                      <w:sz w:val="28"/>
                      <w:szCs w:val="28"/>
                    </w:rPr>
                  </w:pPr>
                  <w:r>
                    <w:rPr>
                      <w:color w:val="000000"/>
                      <w:sz w:val="28"/>
                      <w:szCs w:val="28"/>
                    </w:rPr>
                    <w:t>219,35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52658486" w14:textId="77777777" w:rsidR="00037FFA" w:rsidRPr="0049563C" w:rsidRDefault="002D70B1" w:rsidP="0017243E">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37FFA" w:rsidRPr="0049563C" w14:paraId="0ED06E6A" w14:textId="77777777"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7A40523A" w14:textId="77777777" w:rsidR="00037FFA" w:rsidRPr="0049563C" w:rsidRDefault="00037FFA" w:rsidP="0017243E">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109F69BE" w14:textId="77777777" w:rsidR="00037FFA" w:rsidRDefault="002D70B1" w:rsidP="0017243E">
                  <w:pPr>
                    <w:jc w:val="center"/>
                    <w:rPr>
                      <w:color w:val="000000"/>
                      <w:sz w:val="28"/>
                      <w:szCs w:val="28"/>
                    </w:rPr>
                  </w:pPr>
                  <w:r>
                    <w:rPr>
                      <w:color w:val="000000"/>
                      <w:sz w:val="28"/>
                      <w:szCs w:val="28"/>
                    </w:rPr>
                    <w:t>228,12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4EA85C70" w14:textId="77777777" w:rsidR="00037FFA" w:rsidRDefault="002D70B1" w:rsidP="0017243E">
                  <w:pPr>
                    <w:jc w:val="center"/>
                    <w:rPr>
                      <w:color w:val="000000"/>
                      <w:sz w:val="28"/>
                      <w:szCs w:val="28"/>
                    </w:rPr>
                  </w:pPr>
                  <w:r>
                    <w:rPr>
                      <w:color w:val="000000"/>
                      <w:sz w:val="28"/>
                      <w:szCs w:val="28"/>
                    </w:rPr>
                    <w:t>228,12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2BEF1A4B" w14:textId="77777777" w:rsidR="00037FFA" w:rsidRPr="0049563C" w:rsidRDefault="002D70B1" w:rsidP="0017243E">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37FFA" w:rsidRPr="0049563C" w14:paraId="3C1C6592"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6D2890B4" w14:textId="77777777" w:rsidR="00037FFA" w:rsidRPr="0049563C" w:rsidRDefault="00037FFA" w:rsidP="0017243E">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48442C12" w14:textId="77777777" w:rsidR="00037FFA" w:rsidRDefault="002D70B1" w:rsidP="0017243E">
                  <w:pPr>
                    <w:jc w:val="center"/>
                    <w:rPr>
                      <w:color w:val="000000"/>
                      <w:sz w:val="28"/>
                      <w:szCs w:val="28"/>
                    </w:rPr>
                  </w:pPr>
                  <w:r>
                    <w:rPr>
                      <w:color w:val="000000"/>
                      <w:sz w:val="28"/>
                      <w:szCs w:val="28"/>
                    </w:rPr>
                    <w:t>237,25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7A5B90EB" w14:textId="77777777" w:rsidR="00037FFA" w:rsidRDefault="002D70B1" w:rsidP="0017243E">
                  <w:pPr>
                    <w:jc w:val="center"/>
                    <w:rPr>
                      <w:color w:val="000000"/>
                      <w:sz w:val="28"/>
                      <w:szCs w:val="28"/>
                    </w:rPr>
                  </w:pPr>
                  <w:r>
                    <w:rPr>
                      <w:color w:val="000000"/>
                      <w:sz w:val="28"/>
                      <w:szCs w:val="28"/>
                    </w:rPr>
                    <w:t>237,25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25D3742B" w14:textId="77777777" w:rsidR="00037FFA" w:rsidRPr="0049563C" w:rsidRDefault="002D70B1" w:rsidP="0017243E">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CD3C91" w:rsidRPr="0049563C" w14:paraId="49034DAC"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14:paraId="2871649D" w14:textId="77777777" w:rsidR="00CD3C91" w:rsidRPr="0049563C" w:rsidRDefault="00CD3C91" w:rsidP="0017243E">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212D94F5" w14:textId="77777777" w:rsidR="00CD3C91" w:rsidRDefault="002D70B1" w:rsidP="0017243E">
                  <w:pPr>
                    <w:jc w:val="center"/>
                    <w:rPr>
                      <w:color w:val="000000"/>
                      <w:sz w:val="28"/>
                      <w:szCs w:val="28"/>
                    </w:rPr>
                  </w:pPr>
                  <w:r>
                    <w:rPr>
                      <w:color w:val="000000"/>
                      <w:sz w:val="28"/>
                      <w:szCs w:val="28"/>
                    </w:rPr>
                    <w:t>246,74</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6CB83E23" w14:textId="77777777" w:rsidR="00CD3C91" w:rsidRDefault="002D70B1" w:rsidP="0017243E">
                  <w:pPr>
                    <w:jc w:val="center"/>
                    <w:rPr>
                      <w:color w:val="000000"/>
                      <w:sz w:val="28"/>
                      <w:szCs w:val="28"/>
                    </w:rPr>
                  </w:pPr>
                  <w:r>
                    <w:rPr>
                      <w:color w:val="000000"/>
                      <w:sz w:val="28"/>
                      <w:szCs w:val="28"/>
                    </w:rPr>
                    <w:t>246,74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334BB53" w14:textId="77777777" w:rsidR="00CD3C91" w:rsidRPr="0049563C" w:rsidRDefault="002D70B1" w:rsidP="0017243E">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14:paraId="1EC79654" w14:textId="77777777" w:rsidR="008668D5" w:rsidRPr="008F25E4" w:rsidRDefault="008668D5" w:rsidP="0017243E">
            <w:pPr>
              <w:spacing w:after="0" w:line="240" w:lineRule="auto"/>
              <w:jc w:val="both"/>
              <w:rPr>
                <w:sz w:val="28"/>
                <w:szCs w:val="28"/>
              </w:rPr>
            </w:pPr>
          </w:p>
        </w:tc>
      </w:tr>
      <w:tr w:rsidR="008668D5" w:rsidRPr="008F25E4" w14:paraId="22B739B4" w14:textId="77777777" w:rsidTr="00C84196">
        <w:tc>
          <w:tcPr>
            <w:tcW w:w="2759" w:type="dxa"/>
            <w:tcBorders>
              <w:top w:val="single" w:sz="4" w:space="0" w:color="000000"/>
              <w:left w:val="single" w:sz="4" w:space="0" w:color="000000"/>
              <w:bottom w:val="single" w:sz="4" w:space="0" w:color="000000"/>
            </w:tcBorders>
          </w:tcPr>
          <w:p w14:paraId="25AAAA6B" w14:textId="77777777"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1F588A1D" w14:textId="77777777"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Pr>
                <w:sz w:val="28"/>
                <w:szCs w:val="28"/>
              </w:rPr>
              <w:t>Васильевского сельского поселения</w:t>
            </w:r>
          </w:p>
        </w:tc>
      </w:tr>
    </w:tbl>
    <w:p w14:paraId="6A2D6696" w14:textId="77777777" w:rsidR="008668D5" w:rsidRPr="008F25E4" w:rsidRDefault="008668D5" w:rsidP="008F25E4">
      <w:pPr>
        <w:spacing w:before="120" w:after="120" w:line="100" w:lineRule="atLeast"/>
        <w:jc w:val="both"/>
      </w:pPr>
    </w:p>
    <w:p w14:paraId="6AC56B2C" w14:textId="77777777"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14:paraId="32AD594B" w14:textId="77777777"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Васильевского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Васильевского сельского поселения. </w:t>
      </w:r>
    </w:p>
    <w:p w14:paraId="3F4751B6" w14:textId="77777777"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Васильевского сельского поселения. </w:t>
      </w:r>
    </w:p>
    <w:p w14:paraId="2E168730" w14:textId="77777777" w:rsidR="00B776B0" w:rsidRPr="00E23CA8"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14:paraId="314D0EA3" w14:textId="77777777"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14:paraId="743740A7" w14:textId="77777777" w:rsidR="00B776B0" w:rsidRPr="00B776B0" w:rsidRDefault="00B776B0" w:rsidP="00B776B0">
      <w:pPr>
        <w:spacing w:after="0" w:line="240" w:lineRule="auto"/>
        <w:ind w:left="1440"/>
        <w:rPr>
          <w:b/>
          <w:bCs/>
          <w:sz w:val="28"/>
          <w:szCs w:val="28"/>
          <w:lang w:eastAsia="ru-RU"/>
        </w:rPr>
      </w:pPr>
    </w:p>
    <w:p w14:paraId="06B844C7" w14:textId="77777777"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14:paraId="66332E61" w14:textId="77777777"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14:paraId="54871FE5" w14:textId="77777777"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лучшение  качества жизни граждан Васильевского сельского поселения</w:t>
      </w:r>
      <w:r w:rsidRPr="00B776B0">
        <w:rPr>
          <w:sz w:val="28"/>
          <w:szCs w:val="28"/>
        </w:rPr>
        <w:t>;</w:t>
      </w:r>
    </w:p>
    <w:p w14:paraId="5EDF7A2B" w14:textId="77777777"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Pr="00B776B0">
        <w:rPr>
          <w:color w:val="000000"/>
          <w:sz w:val="28"/>
          <w:szCs w:val="28"/>
        </w:rPr>
        <w:t>Васильевского</w:t>
      </w:r>
      <w:r w:rsidRPr="00B776B0">
        <w:rPr>
          <w:sz w:val="28"/>
          <w:szCs w:val="28"/>
        </w:rPr>
        <w:t xml:space="preserve"> сельского поселения.</w:t>
      </w:r>
    </w:p>
    <w:p w14:paraId="3E5EA5A1" w14:textId="77777777"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14:paraId="5004DB71" w14:textId="77777777"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14:paraId="6563629A" w14:textId="77777777" w:rsidR="00B776B0" w:rsidRPr="00523BB2" w:rsidRDefault="00B776B0" w:rsidP="00B776B0">
      <w:pPr>
        <w:snapToGrid w:val="0"/>
        <w:spacing w:line="100" w:lineRule="atLeast"/>
        <w:jc w:val="right"/>
        <w:rPr>
          <w:sz w:val="24"/>
          <w:szCs w:val="24"/>
        </w:rPr>
      </w:pPr>
      <w:r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firstRow="1" w:lastRow="0" w:firstColumn="1" w:lastColumn="0" w:noHBand="0" w:noVBand="1"/>
      </w:tblPr>
      <w:tblGrid>
        <w:gridCol w:w="2410"/>
        <w:gridCol w:w="993"/>
        <w:gridCol w:w="850"/>
        <w:gridCol w:w="851"/>
        <w:gridCol w:w="850"/>
        <w:gridCol w:w="992"/>
        <w:gridCol w:w="993"/>
        <w:gridCol w:w="850"/>
        <w:gridCol w:w="851"/>
        <w:gridCol w:w="977"/>
      </w:tblGrid>
      <w:tr w:rsidR="00B776B0" w:rsidRPr="00B776B0" w14:paraId="6124199A" w14:textId="77777777"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14:paraId="30CAA502" w14:textId="77777777"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14:paraId="69290941" w14:textId="77777777"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14:paraId="6654E00C" w14:textId="77777777"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14:paraId="0B6256E6" w14:textId="77777777"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14:paraId="40F722B4" w14:textId="77777777"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14:paraId="63FB3399" w14:textId="77777777"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14:paraId="36F7571D"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14:paraId="49D5C7E7"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14:paraId="2962D6FD"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14:paraId="4FDE7B3B" w14:textId="77777777"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14:paraId="252A5FAD"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14:paraId="65A53022"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14:paraId="0D3482B6" w14:textId="77777777"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14:paraId="32874B59" w14:textId="77777777"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14:paraId="13433E13" w14:textId="77777777" w:rsidTr="00530D1C">
        <w:trPr>
          <w:trHeight w:val="786"/>
        </w:trPr>
        <w:tc>
          <w:tcPr>
            <w:tcW w:w="2410" w:type="dxa"/>
            <w:tcBorders>
              <w:top w:val="nil"/>
              <w:left w:val="single" w:sz="2" w:space="0" w:color="000000"/>
              <w:bottom w:val="single" w:sz="2" w:space="0" w:color="000000"/>
              <w:right w:val="nil"/>
            </w:tcBorders>
            <w:hideMark/>
          </w:tcPr>
          <w:p w14:paraId="56AC668F" w14:textId="77777777"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p>
        </w:tc>
        <w:tc>
          <w:tcPr>
            <w:tcW w:w="993" w:type="dxa"/>
            <w:tcBorders>
              <w:top w:val="nil"/>
              <w:left w:val="single" w:sz="2" w:space="0" w:color="000000"/>
              <w:bottom w:val="single" w:sz="2" w:space="0" w:color="000000"/>
              <w:right w:val="nil"/>
            </w:tcBorders>
          </w:tcPr>
          <w:p w14:paraId="2EE74DD9" w14:textId="77777777" w:rsidR="00CD3C91" w:rsidRPr="003B48CB" w:rsidRDefault="00E23CA8" w:rsidP="007415C8">
            <w:pPr>
              <w:pStyle w:val="ac"/>
              <w:snapToGrid w:val="0"/>
              <w:spacing w:line="276" w:lineRule="auto"/>
              <w:jc w:val="center"/>
              <w:rPr>
                <w:rFonts w:eastAsiaTheme="minorEastAsia"/>
                <w:sz w:val="26"/>
                <w:szCs w:val="26"/>
              </w:rPr>
            </w:pPr>
            <w:r>
              <w:rPr>
                <w:rFonts w:eastAsiaTheme="minorEastAsia"/>
                <w:sz w:val="26"/>
                <w:szCs w:val="26"/>
              </w:rPr>
              <w:t>1</w:t>
            </w:r>
            <w:r w:rsidR="007415C8">
              <w:rPr>
                <w:rFonts w:eastAsiaTheme="minorEastAsia"/>
                <w:sz w:val="26"/>
                <w:szCs w:val="26"/>
              </w:rPr>
              <w:t>480,88</w:t>
            </w:r>
          </w:p>
        </w:tc>
        <w:tc>
          <w:tcPr>
            <w:tcW w:w="850" w:type="dxa"/>
            <w:tcBorders>
              <w:top w:val="nil"/>
              <w:left w:val="single" w:sz="2" w:space="0" w:color="000000"/>
              <w:bottom w:val="single" w:sz="2" w:space="0" w:color="000000"/>
              <w:right w:val="nil"/>
            </w:tcBorders>
          </w:tcPr>
          <w:p w14:paraId="7AA245C3" w14:textId="77777777" w:rsidR="00CD3C91" w:rsidRPr="00B776B0" w:rsidRDefault="00C15711" w:rsidP="00C15711">
            <w:pPr>
              <w:jc w:val="center"/>
              <w:rPr>
                <w:sz w:val="26"/>
                <w:szCs w:val="26"/>
              </w:rPr>
            </w:pPr>
            <w:r>
              <w:rPr>
                <w:sz w:val="26"/>
                <w:szCs w:val="26"/>
              </w:rPr>
              <w:t>328,51</w:t>
            </w:r>
          </w:p>
        </w:tc>
        <w:tc>
          <w:tcPr>
            <w:tcW w:w="851" w:type="dxa"/>
            <w:tcBorders>
              <w:top w:val="nil"/>
              <w:left w:val="single" w:sz="2" w:space="0" w:color="000000"/>
              <w:bottom w:val="single" w:sz="2" w:space="0" w:color="000000"/>
              <w:right w:val="nil"/>
            </w:tcBorders>
          </w:tcPr>
          <w:p w14:paraId="3E5B3211" w14:textId="77777777" w:rsidR="00CD3C91" w:rsidRPr="00B776B0" w:rsidRDefault="00C15711" w:rsidP="00C15711">
            <w:pPr>
              <w:jc w:val="center"/>
              <w:rPr>
                <w:sz w:val="26"/>
                <w:szCs w:val="26"/>
              </w:rPr>
            </w:pPr>
            <w:r>
              <w:rPr>
                <w:sz w:val="26"/>
                <w:szCs w:val="26"/>
              </w:rPr>
              <w:t>5,00</w:t>
            </w:r>
          </w:p>
        </w:tc>
        <w:tc>
          <w:tcPr>
            <w:tcW w:w="850" w:type="dxa"/>
            <w:tcBorders>
              <w:top w:val="nil"/>
              <w:left w:val="single" w:sz="2" w:space="0" w:color="000000"/>
              <w:bottom w:val="single" w:sz="2" w:space="0" w:color="000000"/>
              <w:right w:val="single" w:sz="2" w:space="0" w:color="000000"/>
            </w:tcBorders>
          </w:tcPr>
          <w:p w14:paraId="4B9C8320" w14:textId="77777777" w:rsidR="00CD3C91" w:rsidRPr="00B776B0" w:rsidRDefault="00C15711" w:rsidP="00C15711">
            <w:pPr>
              <w:jc w:val="center"/>
              <w:rPr>
                <w:sz w:val="26"/>
                <w:szCs w:val="26"/>
              </w:rPr>
            </w:pPr>
            <w:r>
              <w:rPr>
                <w:sz w:val="26"/>
                <w:szCs w:val="26"/>
              </w:rPr>
              <w:t>5,00</w:t>
            </w:r>
          </w:p>
        </w:tc>
        <w:tc>
          <w:tcPr>
            <w:tcW w:w="992" w:type="dxa"/>
            <w:tcBorders>
              <w:top w:val="nil"/>
              <w:left w:val="single" w:sz="2" w:space="0" w:color="000000"/>
              <w:bottom w:val="single" w:sz="2" w:space="0" w:color="000000"/>
              <w:right w:val="single" w:sz="2" w:space="0" w:color="000000"/>
            </w:tcBorders>
          </w:tcPr>
          <w:p w14:paraId="4E5F515E" w14:textId="77777777" w:rsidR="00CD3C91" w:rsidRPr="00463CF1" w:rsidRDefault="00E23CA8" w:rsidP="00C15711">
            <w:pPr>
              <w:jc w:val="center"/>
              <w:rPr>
                <w:sz w:val="26"/>
                <w:szCs w:val="26"/>
              </w:rPr>
            </w:pPr>
            <w:r>
              <w:rPr>
                <w:sz w:val="26"/>
                <w:szCs w:val="26"/>
              </w:rPr>
              <w:t>210,91</w:t>
            </w:r>
          </w:p>
        </w:tc>
        <w:tc>
          <w:tcPr>
            <w:tcW w:w="993" w:type="dxa"/>
            <w:tcBorders>
              <w:top w:val="nil"/>
              <w:left w:val="single" w:sz="2" w:space="0" w:color="000000"/>
              <w:bottom w:val="single" w:sz="2" w:space="0" w:color="000000"/>
              <w:right w:val="single" w:sz="2" w:space="0" w:color="000000"/>
            </w:tcBorders>
          </w:tcPr>
          <w:p w14:paraId="39C16ED2" w14:textId="77777777" w:rsidR="00CD3C91" w:rsidRPr="003B48CB" w:rsidRDefault="00E23CA8" w:rsidP="00C15711">
            <w:pPr>
              <w:pStyle w:val="ac"/>
              <w:snapToGrid w:val="0"/>
              <w:spacing w:line="276" w:lineRule="auto"/>
              <w:jc w:val="center"/>
              <w:rPr>
                <w:rFonts w:eastAsiaTheme="minorEastAsia"/>
                <w:sz w:val="26"/>
                <w:szCs w:val="26"/>
              </w:rPr>
            </w:pPr>
            <w:r>
              <w:rPr>
                <w:rFonts w:eastAsiaTheme="minorEastAsia"/>
                <w:sz w:val="26"/>
                <w:szCs w:val="26"/>
              </w:rPr>
              <w:t>219,35</w:t>
            </w:r>
          </w:p>
        </w:tc>
        <w:tc>
          <w:tcPr>
            <w:tcW w:w="850" w:type="dxa"/>
            <w:tcBorders>
              <w:top w:val="nil"/>
              <w:left w:val="single" w:sz="2" w:space="0" w:color="000000"/>
              <w:bottom w:val="single" w:sz="2" w:space="0" w:color="000000"/>
              <w:right w:val="single" w:sz="2" w:space="0" w:color="000000"/>
            </w:tcBorders>
          </w:tcPr>
          <w:p w14:paraId="4CC548CD" w14:textId="77777777" w:rsidR="00CD3C91" w:rsidRPr="003B48CB" w:rsidRDefault="00E23CA8" w:rsidP="00C15711">
            <w:pPr>
              <w:pStyle w:val="ac"/>
              <w:snapToGrid w:val="0"/>
              <w:spacing w:line="276" w:lineRule="auto"/>
              <w:jc w:val="center"/>
              <w:rPr>
                <w:rFonts w:eastAsiaTheme="minorEastAsia"/>
                <w:sz w:val="26"/>
                <w:szCs w:val="26"/>
              </w:rPr>
            </w:pPr>
            <w:r>
              <w:rPr>
                <w:rFonts w:eastAsiaTheme="minorEastAsia"/>
                <w:sz w:val="26"/>
                <w:szCs w:val="26"/>
              </w:rPr>
              <w:t>228,12</w:t>
            </w:r>
          </w:p>
        </w:tc>
        <w:tc>
          <w:tcPr>
            <w:tcW w:w="851" w:type="dxa"/>
            <w:tcBorders>
              <w:top w:val="nil"/>
              <w:left w:val="single" w:sz="2" w:space="0" w:color="000000"/>
              <w:bottom w:val="single" w:sz="2" w:space="0" w:color="000000"/>
              <w:right w:val="single" w:sz="4" w:space="0" w:color="auto"/>
            </w:tcBorders>
          </w:tcPr>
          <w:p w14:paraId="4786CA7F" w14:textId="77777777" w:rsidR="00CD3C91" w:rsidRPr="003B48CB" w:rsidRDefault="00E23CA8" w:rsidP="00C15711">
            <w:pPr>
              <w:pStyle w:val="ac"/>
              <w:snapToGrid w:val="0"/>
              <w:spacing w:line="276" w:lineRule="auto"/>
              <w:jc w:val="center"/>
              <w:rPr>
                <w:rFonts w:eastAsiaTheme="minorEastAsia"/>
                <w:sz w:val="26"/>
                <w:szCs w:val="26"/>
              </w:rPr>
            </w:pPr>
            <w:r>
              <w:rPr>
                <w:rFonts w:eastAsiaTheme="minorEastAsia"/>
                <w:sz w:val="26"/>
                <w:szCs w:val="26"/>
              </w:rPr>
              <w:t>237,25</w:t>
            </w:r>
          </w:p>
        </w:tc>
        <w:tc>
          <w:tcPr>
            <w:tcW w:w="977" w:type="dxa"/>
            <w:tcBorders>
              <w:top w:val="single" w:sz="4" w:space="0" w:color="auto"/>
              <w:left w:val="single" w:sz="4" w:space="0" w:color="auto"/>
              <w:bottom w:val="single" w:sz="4" w:space="0" w:color="auto"/>
              <w:right w:val="single" w:sz="2" w:space="0" w:color="000000"/>
            </w:tcBorders>
          </w:tcPr>
          <w:p w14:paraId="191344CD" w14:textId="77777777" w:rsidR="00CD3C91" w:rsidRPr="003B48CB" w:rsidRDefault="00E23CA8" w:rsidP="00C15711">
            <w:pPr>
              <w:pStyle w:val="ac"/>
              <w:snapToGrid w:val="0"/>
              <w:spacing w:line="276" w:lineRule="auto"/>
              <w:jc w:val="center"/>
              <w:rPr>
                <w:rFonts w:eastAsiaTheme="minorEastAsia"/>
                <w:sz w:val="26"/>
                <w:szCs w:val="26"/>
              </w:rPr>
            </w:pPr>
            <w:r>
              <w:rPr>
                <w:rFonts w:eastAsiaTheme="minorEastAsia"/>
                <w:sz w:val="26"/>
                <w:szCs w:val="26"/>
              </w:rPr>
              <w:t>246,74</w:t>
            </w:r>
          </w:p>
        </w:tc>
      </w:tr>
      <w:tr w:rsidR="00530D1C" w:rsidRPr="00B776B0" w14:paraId="6E727C03" w14:textId="77777777" w:rsidTr="00C15711">
        <w:trPr>
          <w:trHeight w:val="1938"/>
        </w:trPr>
        <w:tc>
          <w:tcPr>
            <w:tcW w:w="2410" w:type="dxa"/>
            <w:tcBorders>
              <w:top w:val="nil"/>
              <w:left w:val="single" w:sz="2" w:space="0" w:color="000000"/>
              <w:bottom w:val="single" w:sz="2" w:space="0" w:color="000000"/>
              <w:right w:val="nil"/>
            </w:tcBorders>
            <w:hideMark/>
          </w:tcPr>
          <w:p w14:paraId="15B10AF7" w14:textId="77777777" w:rsidR="00530D1C" w:rsidRPr="00C15711" w:rsidRDefault="00530D1C" w:rsidP="00C15711">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tc>
        <w:tc>
          <w:tcPr>
            <w:tcW w:w="993" w:type="dxa"/>
            <w:tcBorders>
              <w:top w:val="nil"/>
              <w:left w:val="single" w:sz="2" w:space="0" w:color="000000"/>
              <w:bottom w:val="single" w:sz="2" w:space="0" w:color="000000"/>
              <w:right w:val="nil"/>
            </w:tcBorders>
          </w:tcPr>
          <w:p w14:paraId="43FE51B7" w14:textId="77777777" w:rsidR="00530D1C"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14:paraId="0E91A4DD" w14:textId="77777777" w:rsidR="00530D1C" w:rsidRPr="00B776B0" w:rsidRDefault="00E23CA8" w:rsidP="00C15711">
            <w:pPr>
              <w:jc w:val="center"/>
              <w:rPr>
                <w:sz w:val="26"/>
                <w:szCs w:val="26"/>
              </w:rPr>
            </w:pPr>
            <w:r>
              <w:rPr>
                <w:sz w:val="26"/>
                <w:szCs w:val="26"/>
              </w:rPr>
              <w:t>0,00</w:t>
            </w:r>
          </w:p>
        </w:tc>
        <w:tc>
          <w:tcPr>
            <w:tcW w:w="851" w:type="dxa"/>
            <w:tcBorders>
              <w:top w:val="nil"/>
              <w:left w:val="single" w:sz="2" w:space="0" w:color="000000"/>
              <w:bottom w:val="single" w:sz="2" w:space="0" w:color="000000"/>
              <w:right w:val="nil"/>
            </w:tcBorders>
          </w:tcPr>
          <w:p w14:paraId="046E5B6D" w14:textId="77777777" w:rsidR="00530D1C" w:rsidRPr="00B776B0" w:rsidRDefault="00E23CA8" w:rsidP="00C15711">
            <w:pPr>
              <w:jc w:val="cente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14:paraId="18B60D5D" w14:textId="77777777" w:rsidR="00530D1C" w:rsidRPr="00B776B0" w:rsidRDefault="00E23CA8" w:rsidP="00C15711">
            <w:pPr>
              <w:jc w:val="cente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14:paraId="1B2B5512" w14:textId="77777777" w:rsidR="00530D1C" w:rsidRPr="00463CF1" w:rsidRDefault="00E23CA8" w:rsidP="00C15711">
            <w:pPr>
              <w:jc w:val="cente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14:paraId="686B546D" w14:textId="77777777" w:rsidR="00530D1C" w:rsidRPr="003B48CB" w:rsidRDefault="00E23CA8" w:rsidP="00C15711">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14:paraId="7892BEF9" w14:textId="77777777" w:rsidR="00530D1C" w:rsidRPr="003B48CB" w:rsidRDefault="00E23CA8" w:rsidP="00C15711">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14:paraId="30B54D72" w14:textId="77777777" w:rsidR="00530D1C" w:rsidRPr="003B48CB" w:rsidRDefault="00E23CA8" w:rsidP="00C15711">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14:paraId="3668D2F9" w14:textId="77777777" w:rsidR="00530D1C" w:rsidRPr="003B48CB" w:rsidRDefault="00E23CA8" w:rsidP="00C15711">
            <w:pPr>
              <w:pStyle w:val="ac"/>
              <w:snapToGrid w:val="0"/>
              <w:spacing w:line="276" w:lineRule="auto"/>
              <w:jc w:val="center"/>
              <w:rPr>
                <w:rFonts w:eastAsiaTheme="minorEastAsia"/>
                <w:sz w:val="26"/>
                <w:szCs w:val="26"/>
              </w:rPr>
            </w:pPr>
            <w:r>
              <w:rPr>
                <w:rFonts w:eastAsiaTheme="minorEastAsia"/>
                <w:sz w:val="26"/>
                <w:szCs w:val="26"/>
              </w:rPr>
              <w:t>0,00</w:t>
            </w:r>
          </w:p>
        </w:tc>
      </w:tr>
      <w:tr w:rsidR="00CD3C91" w:rsidRPr="00B776B0" w14:paraId="733BCA90" w14:textId="77777777" w:rsidTr="00CD3C91">
        <w:trPr>
          <w:trHeight w:val="530"/>
        </w:trPr>
        <w:tc>
          <w:tcPr>
            <w:tcW w:w="2410" w:type="dxa"/>
            <w:tcBorders>
              <w:top w:val="nil"/>
              <w:left w:val="single" w:sz="2" w:space="0" w:color="000000"/>
              <w:bottom w:val="single" w:sz="2" w:space="0" w:color="000000"/>
              <w:right w:val="nil"/>
            </w:tcBorders>
            <w:hideMark/>
          </w:tcPr>
          <w:p w14:paraId="390C6BF6" w14:textId="77777777" w:rsidR="00CD3C91" w:rsidRPr="003B48CB" w:rsidRDefault="00CD3C91"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14:paraId="2C96935C" w14:textId="77777777" w:rsidR="00CD3C91" w:rsidRPr="003B48CB" w:rsidRDefault="00E23CA8" w:rsidP="007415C8">
            <w:pPr>
              <w:pStyle w:val="ac"/>
              <w:snapToGrid w:val="0"/>
              <w:spacing w:line="276" w:lineRule="auto"/>
              <w:jc w:val="center"/>
              <w:rPr>
                <w:rFonts w:eastAsiaTheme="minorEastAsia"/>
                <w:sz w:val="26"/>
                <w:szCs w:val="26"/>
              </w:rPr>
            </w:pPr>
            <w:r>
              <w:rPr>
                <w:rFonts w:eastAsiaTheme="minorEastAsia"/>
                <w:sz w:val="26"/>
                <w:szCs w:val="26"/>
              </w:rPr>
              <w:t>1</w:t>
            </w:r>
            <w:r w:rsidR="007415C8">
              <w:rPr>
                <w:rFonts w:eastAsiaTheme="minorEastAsia"/>
                <w:sz w:val="26"/>
                <w:szCs w:val="26"/>
              </w:rPr>
              <w:t>480,88</w:t>
            </w:r>
          </w:p>
        </w:tc>
        <w:tc>
          <w:tcPr>
            <w:tcW w:w="850" w:type="dxa"/>
            <w:tcBorders>
              <w:top w:val="nil"/>
              <w:left w:val="single" w:sz="2" w:space="0" w:color="000000"/>
              <w:bottom w:val="single" w:sz="2" w:space="0" w:color="000000"/>
              <w:right w:val="nil"/>
            </w:tcBorders>
          </w:tcPr>
          <w:p w14:paraId="27A005D8" w14:textId="77777777" w:rsidR="00CD3C91" w:rsidRPr="00B776B0" w:rsidRDefault="00C15711" w:rsidP="00C15711">
            <w:pPr>
              <w:jc w:val="center"/>
              <w:rPr>
                <w:sz w:val="26"/>
                <w:szCs w:val="26"/>
              </w:rPr>
            </w:pPr>
            <w:r>
              <w:rPr>
                <w:sz w:val="26"/>
                <w:szCs w:val="26"/>
              </w:rPr>
              <w:t>328,51</w:t>
            </w:r>
          </w:p>
        </w:tc>
        <w:tc>
          <w:tcPr>
            <w:tcW w:w="851" w:type="dxa"/>
            <w:tcBorders>
              <w:top w:val="nil"/>
              <w:left w:val="single" w:sz="2" w:space="0" w:color="000000"/>
              <w:bottom w:val="single" w:sz="2" w:space="0" w:color="000000"/>
              <w:right w:val="nil"/>
            </w:tcBorders>
          </w:tcPr>
          <w:p w14:paraId="410CE5A4" w14:textId="77777777" w:rsidR="00CD3C91" w:rsidRPr="00B776B0" w:rsidRDefault="00C15711" w:rsidP="00C15711">
            <w:pPr>
              <w:jc w:val="center"/>
              <w:rPr>
                <w:sz w:val="26"/>
                <w:szCs w:val="26"/>
              </w:rPr>
            </w:pPr>
            <w:r>
              <w:rPr>
                <w:sz w:val="26"/>
                <w:szCs w:val="26"/>
              </w:rPr>
              <w:t>5,00</w:t>
            </w:r>
          </w:p>
        </w:tc>
        <w:tc>
          <w:tcPr>
            <w:tcW w:w="850" w:type="dxa"/>
            <w:tcBorders>
              <w:top w:val="nil"/>
              <w:left w:val="single" w:sz="2" w:space="0" w:color="000000"/>
              <w:bottom w:val="single" w:sz="2" w:space="0" w:color="000000"/>
              <w:right w:val="single" w:sz="2" w:space="0" w:color="000000"/>
            </w:tcBorders>
          </w:tcPr>
          <w:p w14:paraId="26D2AAEF" w14:textId="77777777" w:rsidR="00CD3C91" w:rsidRPr="00B776B0" w:rsidRDefault="00C15711" w:rsidP="00C15711">
            <w:pPr>
              <w:jc w:val="center"/>
              <w:rPr>
                <w:sz w:val="26"/>
                <w:szCs w:val="26"/>
              </w:rPr>
            </w:pPr>
            <w:r>
              <w:rPr>
                <w:sz w:val="26"/>
                <w:szCs w:val="26"/>
              </w:rPr>
              <w:t>5,00</w:t>
            </w:r>
          </w:p>
        </w:tc>
        <w:tc>
          <w:tcPr>
            <w:tcW w:w="992" w:type="dxa"/>
            <w:tcBorders>
              <w:top w:val="nil"/>
              <w:left w:val="single" w:sz="2" w:space="0" w:color="000000"/>
              <w:bottom w:val="single" w:sz="2" w:space="0" w:color="000000"/>
              <w:right w:val="single" w:sz="2" w:space="0" w:color="000000"/>
            </w:tcBorders>
          </w:tcPr>
          <w:p w14:paraId="7AF44AF1" w14:textId="77777777" w:rsidR="00CD3C91" w:rsidRPr="00463CF1" w:rsidRDefault="00E23CA8" w:rsidP="00C15711">
            <w:pPr>
              <w:jc w:val="center"/>
              <w:rPr>
                <w:sz w:val="26"/>
                <w:szCs w:val="26"/>
              </w:rPr>
            </w:pPr>
            <w:r>
              <w:rPr>
                <w:sz w:val="26"/>
                <w:szCs w:val="26"/>
              </w:rPr>
              <w:t>210,91</w:t>
            </w:r>
          </w:p>
        </w:tc>
        <w:tc>
          <w:tcPr>
            <w:tcW w:w="993" w:type="dxa"/>
            <w:tcBorders>
              <w:top w:val="nil"/>
              <w:left w:val="single" w:sz="2" w:space="0" w:color="000000"/>
              <w:bottom w:val="single" w:sz="2" w:space="0" w:color="000000"/>
              <w:right w:val="single" w:sz="2" w:space="0" w:color="000000"/>
            </w:tcBorders>
          </w:tcPr>
          <w:p w14:paraId="08EC01A1" w14:textId="77777777" w:rsidR="00CD3C91" w:rsidRPr="003B48CB" w:rsidRDefault="00E23CA8" w:rsidP="00C15711">
            <w:pPr>
              <w:pStyle w:val="ac"/>
              <w:snapToGrid w:val="0"/>
              <w:spacing w:line="276" w:lineRule="auto"/>
              <w:jc w:val="center"/>
              <w:rPr>
                <w:rFonts w:eastAsiaTheme="minorEastAsia"/>
                <w:sz w:val="26"/>
                <w:szCs w:val="26"/>
              </w:rPr>
            </w:pPr>
            <w:r>
              <w:rPr>
                <w:rFonts w:eastAsiaTheme="minorEastAsia"/>
                <w:sz w:val="26"/>
                <w:szCs w:val="26"/>
              </w:rPr>
              <w:t>219,35</w:t>
            </w:r>
          </w:p>
        </w:tc>
        <w:tc>
          <w:tcPr>
            <w:tcW w:w="850" w:type="dxa"/>
            <w:tcBorders>
              <w:top w:val="nil"/>
              <w:left w:val="single" w:sz="2" w:space="0" w:color="000000"/>
              <w:bottom w:val="single" w:sz="2" w:space="0" w:color="000000"/>
              <w:right w:val="single" w:sz="2" w:space="0" w:color="000000"/>
            </w:tcBorders>
          </w:tcPr>
          <w:p w14:paraId="61073D8D" w14:textId="77777777" w:rsidR="00CD3C91" w:rsidRPr="003B48CB" w:rsidRDefault="00E23CA8" w:rsidP="00C15711">
            <w:pPr>
              <w:pStyle w:val="ac"/>
              <w:snapToGrid w:val="0"/>
              <w:spacing w:line="276" w:lineRule="auto"/>
              <w:jc w:val="center"/>
              <w:rPr>
                <w:rFonts w:eastAsiaTheme="minorEastAsia"/>
                <w:sz w:val="26"/>
                <w:szCs w:val="26"/>
              </w:rPr>
            </w:pPr>
            <w:r>
              <w:rPr>
                <w:rFonts w:eastAsiaTheme="minorEastAsia"/>
                <w:sz w:val="26"/>
                <w:szCs w:val="26"/>
              </w:rPr>
              <w:t>228,12</w:t>
            </w:r>
          </w:p>
        </w:tc>
        <w:tc>
          <w:tcPr>
            <w:tcW w:w="851" w:type="dxa"/>
            <w:tcBorders>
              <w:top w:val="nil"/>
              <w:left w:val="single" w:sz="2" w:space="0" w:color="000000"/>
              <w:bottom w:val="single" w:sz="2" w:space="0" w:color="000000"/>
              <w:right w:val="single" w:sz="4" w:space="0" w:color="auto"/>
            </w:tcBorders>
          </w:tcPr>
          <w:p w14:paraId="6DD12FAC" w14:textId="77777777" w:rsidR="00CD3C91" w:rsidRPr="003B48CB" w:rsidRDefault="00E23CA8" w:rsidP="00C15711">
            <w:pPr>
              <w:pStyle w:val="ac"/>
              <w:snapToGrid w:val="0"/>
              <w:spacing w:line="276" w:lineRule="auto"/>
              <w:jc w:val="center"/>
              <w:rPr>
                <w:rFonts w:eastAsiaTheme="minorEastAsia"/>
                <w:sz w:val="26"/>
                <w:szCs w:val="26"/>
              </w:rPr>
            </w:pPr>
            <w:r>
              <w:rPr>
                <w:rFonts w:eastAsiaTheme="minorEastAsia"/>
                <w:sz w:val="26"/>
                <w:szCs w:val="26"/>
              </w:rPr>
              <w:t>237,25</w:t>
            </w:r>
          </w:p>
        </w:tc>
        <w:tc>
          <w:tcPr>
            <w:tcW w:w="977" w:type="dxa"/>
            <w:tcBorders>
              <w:top w:val="single" w:sz="4" w:space="0" w:color="auto"/>
              <w:left w:val="single" w:sz="4" w:space="0" w:color="auto"/>
              <w:bottom w:val="single" w:sz="2" w:space="0" w:color="000000"/>
              <w:right w:val="single" w:sz="2" w:space="0" w:color="000000"/>
            </w:tcBorders>
          </w:tcPr>
          <w:p w14:paraId="0D1ED771" w14:textId="77777777" w:rsidR="00CD3C91" w:rsidRPr="003B48CB" w:rsidRDefault="00E23CA8" w:rsidP="00C15711">
            <w:pPr>
              <w:pStyle w:val="ac"/>
              <w:snapToGrid w:val="0"/>
              <w:spacing w:line="276" w:lineRule="auto"/>
              <w:jc w:val="center"/>
              <w:rPr>
                <w:rFonts w:eastAsiaTheme="minorEastAsia"/>
                <w:sz w:val="26"/>
                <w:szCs w:val="26"/>
              </w:rPr>
            </w:pPr>
            <w:r>
              <w:rPr>
                <w:rFonts w:eastAsiaTheme="minorEastAsia"/>
                <w:sz w:val="26"/>
                <w:szCs w:val="26"/>
              </w:rPr>
              <w:t>246,74</w:t>
            </w:r>
          </w:p>
        </w:tc>
      </w:tr>
    </w:tbl>
    <w:p w14:paraId="57D6DF36" w14:textId="77777777" w:rsidR="008668D5" w:rsidRPr="008F25E4" w:rsidRDefault="008668D5" w:rsidP="008F25E4">
      <w:pPr>
        <w:snapToGrid w:val="0"/>
        <w:spacing w:line="100" w:lineRule="atLeast"/>
        <w:jc w:val="center"/>
      </w:pPr>
    </w:p>
    <w:p w14:paraId="693DFFD8" w14:textId="77777777"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14:paraId="0A8CEA86" w14:textId="77777777"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7174C9">
        <w:rPr>
          <w:sz w:val="28"/>
          <w:szCs w:val="28"/>
          <w:lang w:eastAsia="ru-RU"/>
        </w:rPr>
        <w:t xml:space="preserve"> </w:t>
      </w:r>
      <w:r>
        <w:rPr>
          <w:sz w:val="28"/>
          <w:szCs w:val="28"/>
          <w:lang w:eastAsia="ru-RU"/>
        </w:rPr>
        <w:t>Васильевского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5B0DBD1E" w14:textId="77777777"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Pr>
          <w:sz w:val="28"/>
          <w:szCs w:val="28"/>
        </w:rPr>
        <w:t>Васильевского</w:t>
      </w:r>
      <w:r w:rsidRPr="008F25E4">
        <w:rPr>
          <w:sz w:val="28"/>
          <w:szCs w:val="28"/>
        </w:rPr>
        <w:t xml:space="preserve"> сельского поселения</w:t>
      </w:r>
      <w:r>
        <w:rPr>
          <w:sz w:val="28"/>
          <w:szCs w:val="28"/>
        </w:rPr>
        <w:t>.</w:t>
      </w:r>
    </w:p>
    <w:p w14:paraId="391D08B5" w14:textId="77777777"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E23CA8">
        <w:rPr>
          <w:sz w:val="28"/>
          <w:szCs w:val="28"/>
          <w:lang w:eastAsia="ru-RU"/>
        </w:rPr>
        <w:t>1</w:t>
      </w:r>
      <w:r w:rsidR="007174C9">
        <w:rPr>
          <w:sz w:val="28"/>
          <w:szCs w:val="28"/>
          <w:lang w:eastAsia="ru-RU"/>
        </w:rPr>
        <w:t>480,88</w:t>
      </w:r>
      <w:r>
        <w:rPr>
          <w:sz w:val="28"/>
          <w:szCs w:val="28"/>
          <w:lang w:eastAsia="ru-RU"/>
        </w:rPr>
        <w:t xml:space="preserve"> тыс. рублей</w:t>
      </w:r>
      <w:r w:rsidR="007174C9">
        <w:rPr>
          <w:sz w:val="28"/>
          <w:szCs w:val="28"/>
          <w:lang w:eastAsia="ru-RU"/>
        </w:rPr>
        <w:t>.</w:t>
      </w:r>
    </w:p>
    <w:p w14:paraId="29E3D54E" w14:textId="77777777" w:rsidR="00B95781" w:rsidRDefault="00B95781" w:rsidP="004A4D5C">
      <w:pPr>
        <w:snapToGrid w:val="0"/>
        <w:spacing w:after="0" w:line="240" w:lineRule="auto"/>
        <w:rPr>
          <w:sz w:val="28"/>
          <w:szCs w:val="28"/>
          <w:lang w:eastAsia="ru-RU"/>
        </w:rPr>
      </w:pPr>
    </w:p>
    <w:p w14:paraId="247AEB1A" w14:textId="77777777"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14:paraId="1A9A0F27" w14:textId="77777777" w:rsidR="008668D5" w:rsidRPr="008F25E4" w:rsidRDefault="00E31805" w:rsidP="00E31805">
      <w:pPr>
        <w:snapToGrid w:val="0"/>
        <w:spacing w:after="0" w:line="240" w:lineRule="auto"/>
        <w:jc w:val="right"/>
        <w:rPr>
          <w:sz w:val="28"/>
          <w:szCs w:val="28"/>
        </w:rPr>
      </w:pPr>
      <w:r>
        <w:rPr>
          <w:sz w:val="28"/>
          <w:szCs w:val="28"/>
          <w:lang w:eastAsia="ru-RU"/>
        </w:rPr>
        <w:lastRenderedPageBreak/>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235"/>
        <w:gridCol w:w="2551"/>
        <w:gridCol w:w="1725"/>
        <w:gridCol w:w="1819"/>
      </w:tblGrid>
      <w:tr w:rsidR="00E23CA8" w:rsidRPr="000D1DF6" w14:paraId="525951B0" w14:textId="77777777" w:rsidTr="007174C9">
        <w:trPr>
          <w:trHeight w:val="625"/>
          <w:jc w:val="center"/>
        </w:trPr>
        <w:tc>
          <w:tcPr>
            <w:tcW w:w="2235" w:type="dxa"/>
            <w:shd w:val="clear" w:color="auto" w:fill="auto"/>
            <w:vAlign w:val="center"/>
          </w:tcPr>
          <w:p w14:paraId="23440251" w14:textId="77777777" w:rsidR="00E23CA8" w:rsidRPr="007174C9" w:rsidRDefault="00E23CA8" w:rsidP="007174C9">
            <w:pPr>
              <w:widowControl w:val="0"/>
              <w:autoSpaceDE w:val="0"/>
              <w:autoSpaceDN w:val="0"/>
              <w:adjustRightInd w:val="0"/>
              <w:jc w:val="center"/>
              <w:rPr>
                <w:caps/>
                <w:sz w:val="24"/>
                <w:szCs w:val="24"/>
                <w:lang w:eastAsia="ru-RU"/>
              </w:rPr>
            </w:pPr>
            <w:r w:rsidRPr="007174C9">
              <w:rPr>
                <w:caps/>
                <w:sz w:val="24"/>
                <w:szCs w:val="24"/>
                <w:lang w:eastAsia="ru-RU"/>
              </w:rPr>
              <w:t>ГОДЫ</w:t>
            </w:r>
          </w:p>
        </w:tc>
        <w:tc>
          <w:tcPr>
            <w:tcW w:w="2551" w:type="dxa"/>
            <w:shd w:val="clear" w:color="auto" w:fill="auto"/>
            <w:vAlign w:val="center"/>
          </w:tcPr>
          <w:p w14:paraId="0319AB48" w14:textId="77777777" w:rsidR="00E23CA8" w:rsidRPr="007174C9" w:rsidRDefault="00E23CA8" w:rsidP="007174C9">
            <w:pPr>
              <w:widowControl w:val="0"/>
              <w:autoSpaceDE w:val="0"/>
              <w:autoSpaceDN w:val="0"/>
              <w:adjustRightInd w:val="0"/>
              <w:jc w:val="center"/>
              <w:rPr>
                <w:caps/>
                <w:sz w:val="24"/>
                <w:szCs w:val="24"/>
                <w:lang w:eastAsia="ru-RU"/>
              </w:rPr>
            </w:pPr>
            <w:r w:rsidRPr="007174C9">
              <w:rPr>
                <w:caps/>
                <w:sz w:val="24"/>
                <w:szCs w:val="24"/>
                <w:lang w:eastAsia="ru-RU"/>
              </w:rPr>
              <w:t>вСЕГО</w:t>
            </w:r>
          </w:p>
        </w:tc>
        <w:tc>
          <w:tcPr>
            <w:tcW w:w="1725" w:type="dxa"/>
            <w:tcBorders>
              <w:right w:val="single" w:sz="4" w:space="0" w:color="auto"/>
            </w:tcBorders>
            <w:shd w:val="clear" w:color="auto" w:fill="auto"/>
          </w:tcPr>
          <w:p w14:paraId="0ACC9212" w14:textId="77777777" w:rsidR="00E23CA8" w:rsidRPr="007174C9" w:rsidRDefault="00E23CA8" w:rsidP="007174C9">
            <w:pPr>
              <w:pStyle w:val="a9"/>
              <w:jc w:val="center"/>
              <w:rPr>
                <w:rFonts w:ascii="Times New Roman" w:hAnsi="Times New Roman"/>
                <w:lang w:eastAsia="ru-RU"/>
              </w:rPr>
            </w:pPr>
            <w:r w:rsidRPr="007174C9">
              <w:rPr>
                <w:rFonts w:ascii="Times New Roman" w:hAnsi="Times New Roman"/>
                <w:lang w:eastAsia="ru-RU"/>
              </w:rPr>
              <w:t>МЕСТНЫЙ</w:t>
            </w:r>
          </w:p>
          <w:p w14:paraId="650C76C2" w14:textId="77777777" w:rsidR="00E23CA8" w:rsidRPr="007174C9" w:rsidRDefault="00E23CA8" w:rsidP="007174C9">
            <w:pPr>
              <w:pStyle w:val="a9"/>
              <w:jc w:val="center"/>
              <w:rPr>
                <w:rFonts w:ascii="Times New Roman" w:hAnsi="Times New Roman"/>
                <w:lang w:eastAsia="ru-RU"/>
              </w:rPr>
            </w:pPr>
            <w:r w:rsidRPr="007174C9">
              <w:rPr>
                <w:rFonts w:ascii="Times New Roman" w:hAnsi="Times New Roman"/>
                <w:lang w:eastAsia="ru-RU"/>
              </w:rPr>
              <w:t>БЮДЖЕТ</w:t>
            </w:r>
          </w:p>
        </w:tc>
        <w:tc>
          <w:tcPr>
            <w:tcW w:w="1819" w:type="dxa"/>
            <w:tcBorders>
              <w:left w:val="single" w:sz="4" w:space="0" w:color="auto"/>
            </w:tcBorders>
            <w:shd w:val="clear" w:color="auto" w:fill="auto"/>
          </w:tcPr>
          <w:p w14:paraId="2A34E67B" w14:textId="77777777" w:rsidR="00E23CA8" w:rsidRPr="007174C9" w:rsidRDefault="00E23CA8" w:rsidP="007174C9">
            <w:pPr>
              <w:pStyle w:val="a9"/>
              <w:jc w:val="center"/>
              <w:rPr>
                <w:rFonts w:ascii="Times New Roman" w:hAnsi="Times New Roman"/>
                <w:lang w:eastAsia="ru-RU"/>
              </w:rPr>
            </w:pPr>
            <w:r w:rsidRPr="007174C9">
              <w:rPr>
                <w:rFonts w:ascii="Times New Roman" w:hAnsi="Times New Roman"/>
                <w:lang w:eastAsia="ru-RU"/>
              </w:rPr>
              <w:t>ОБЛАСТНОЙ</w:t>
            </w:r>
          </w:p>
          <w:p w14:paraId="4A7ACA75" w14:textId="77777777" w:rsidR="00E23CA8" w:rsidRPr="007174C9" w:rsidRDefault="00E23CA8" w:rsidP="007174C9">
            <w:pPr>
              <w:pStyle w:val="a9"/>
              <w:jc w:val="center"/>
              <w:rPr>
                <w:rFonts w:ascii="Times New Roman" w:hAnsi="Times New Roman"/>
                <w:lang w:eastAsia="ru-RU"/>
              </w:rPr>
            </w:pPr>
            <w:r w:rsidRPr="007174C9">
              <w:rPr>
                <w:rFonts w:ascii="Times New Roman" w:hAnsi="Times New Roman"/>
                <w:lang w:eastAsia="ru-RU"/>
              </w:rPr>
              <w:t>БЮДЖЕТ</w:t>
            </w:r>
          </w:p>
          <w:p w14:paraId="63B5D92C" w14:textId="77777777" w:rsidR="00E23CA8" w:rsidRPr="007174C9" w:rsidRDefault="00E23CA8" w:rsidP="007174C9">
            <w:pPr>
              <w:pStyle w:val="a9"/>
              <w:jc w:val="center"/>
              <w:rPr>
                <w:rFonts w:ascii="Times New Roman" w:hAnsi="Times New Roman"/>
                <w:lang w:eastAsia="ru-RU"/>
              </w:rPr>
            </w:pPr>
          </w:p>
        </w:tc>
      </w:tr>
      <w:tr w:rsidR="00E23CA8" w:rsidRPr="0049563C" w14:paraId="625B5FC7" w14:textId="77777777" w:rsidTr="007174C9">
        <w:trPr>
          <w:trHeight w:val="269"/>
          <w:jc w:val="center"/>
        </w:trPr>
        <w:tc>
          <w:tcPr>
            <w:tcW w:w="2235" w:type="dxa"/>
            <w:shd w:val="clear" w:color="auto" w:fill="auto"/>
          </w:tcPr>
          <w:p w14:paraId="479FAB92" w14:textId="77777777" w:rsidR="00E23CA8" w:rsidRPr="0049563C" w:rsidRDefault="00E23CA8" w:rsidP="007174C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2551" w:type="dxa"/>
            <w:shd w:val="clear" w:color="auto" w:fill="auto"/>
          </w:tcPr>
          <w:p w14:paraId="5385E9B0" w14:textId="77777777" w:rsidR="00E23CA8" w:rsidRPr="0049563C" w:rsidRDefault="007174C9" w:rsidP="007174C9">
            <w:pPr>
              <w:widowControl w:val="0"/>
              <w:shd w:val="clear" w:color="auto" w:fill="FFFFFF"/>
              <w:autoSpaceDE w:val="0"/>
              <w:autoSpaceDN w:val="0"/>
              <w:adjustRightInd w:val="0"/>
              <w:spacing w:after="0" w:line="240" w:lineRule="auto"/>
              <w:ind w:left="101"/>
              <w:jc w:val="center"/>
              <w:rPr>
                <w:sz w:val="28"/>
                <w:szCs w:val="28"/>
              </w:rPr>
            </w:pPr>
            <w:r>
              <w:rPr>
                <w:sz w:val="28"/>
                <w:szCs w:val="28"/>
              </w:rPr>
              <w:t>328,51</w:t>
            </w:r>
          </w:p>
        </w:tc>
        <w:tc>
          <w:tcPr>
            <w:tcW w:w="1725" w:type="dxa"/>
            <w:tcBorders>
              <w:right w:val="single" w:sz="4" w:space="0" w:color="auto"/>
            </w:tcBorders>
            <w:shd w:val="clear" w:color="auto" w:fill="auto"/>
          </w:tcPr>
          <w:p w14:paraId="5362E31F" w14:textId="77777777" w:rsidR="00E23CA8" w:rsidRPr="0049563C" w:rsidRDefault="007174C9" w:rsidP="007174C9">
            <w:pPr>
              <w:widowControl w:val="0"/>
              <w:shd w:val="clear" w:color="auto" w:fill="FFFFFF"/>
              <w:autoSpaceDE w:val="0"/>
              <w:autoSpaceDN w:val="0"/>
              <w:adjustRightInd w:val="0"/>
              <w:spacing w:after="0" w:line="240" w:lineRule="auto"/>
              <w:ind w:left="101"/>
              <w:jc w:val="center"/>
              <w:rPr>
                <w:sz w:val="28"/>
                <w:szCs w:val="28"/>
              </w:rPr>
            </w:pPr>
            <w:r>
              <w:rPr>
                <w:sz w:val="28"/>
                <w:szCs w:val="28"/>
              </w:rPr>
              <w:t>328,51</w:t>
            </w:r>
          </w:p>
        </w:tc>
        <w:tc>
          <w:tcPr>
            <w:tcW w:w="1819" w:type="dxa"/>
            <w:tcBorders>
              <w:left w:val="single" w:sz="4" w:space="0" w:color="auto"/>
            </w:tcBorders>
            <w:shd w:val="clear" w:color="auto" w:fill="auto"/>
          </w:tcPr>
          <w:p w14:paraId="13B00278" w14:textId="77777777" w:rsidR="00E23CA8" w:rsidRPr="0049563C" w:rsidRDefault="00E23CA8" w:rsidP="007174C9">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23CA8" w:rsidRPr="0049563C" w14:paraId="77D90A44" w14:textId="77777777" w:rsidTr="00E23CA8">
        <w:trPr>
          <w:trHeight w:val="364"/>
          <w:jc w:val="center"/>
        </w:trPr>
        <w:tc>
          <w:tcPr>
            <w:tcW w:w="2235" w:type="dxa"/>
            <w:shd w:val="clear" w:color="auto" w:fill="auto"/>
          </w:tcPr>
          <w:p w14:paraId="6676393F" w14:textId="77777777" w:rsidR="00E23CA8" w:rsidRPr="0049563C" w:rsidRDefault="00E23CA8" w:rsidP="007174C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2551" w:type="dxa"/>
            <w:shd w:val="clear" w:color="auto" w:fill="auto"/>
          </w:tcPr>
          <w:p w14:paraId="607F0B90" w14:textId="77777777" w:rsidR="00E23CA8" w:rsidRPr="0049563C" w:rsidRDefault="007174C9" w:rsidP="007174C9">
            <w:pPr>
              <w:widowControl w:val="0"/>
              <w:shd w:val="clear" w:color="auto" w:fill="FFFFFF"/>
              <w:autoSpaceDE w:val="0"/>
              <w:autoSpaceDN w:val="0"/>
              <w:adjustRightInd w:val="0"/>
              <w:spacing w:after="0" w:line="240" w:lineRule="auto"/>
              <w:ind w:left="101"/>
              <w:jc w:val="center"/>
              <w:rPr>
                <w:sz w:val="28"/>
                <w:szCs w:val="28"/>
              </w:rPr>
            </w:pPr>
            <w:r>
              <w:rPr>
                <w:sz w:val="28"/>
                <w:szCs w:val="28"/>
              </w:rPr>
              <w:t>5,00</w:t>
            </w:r>
          </w:p>
        </w:tc>
        <w:tc>
          <w:tcPr>
            <w:tcW w:w="1725" w:type="dxa"/>
            <w:tcBorders>
              <w:right w:val="single" w:sz="4" w:space="0" w:color="auto"/>
            </w:tcBorders>
            <w:shd w:val="clear" w:color="auto" w:fill="auto"/>
          </w:tcPr>
          <w:p w14:paraId="04EB7FD0" w14:textId="77777777" w:rsidR="00E23CA8" w:rsidRPr="0049563C" w:rsidRDefault="007174C9" w:rsidP="007174C9">
            <w:pPr>
              <w:widowControl w:val="0"/>
              <w:shd w:val="clear" w:color="auto" w:fill="FFFFFF"/>
              <w:autoSpaceDE w:val="0"/>
              <w:autoSpaceDN w:val="0"/>
              <w:adjustRightInd w:val="0"/>
              <w:spacing w:after="0" w:line="240" w:lineRule="auto"/>
              <w:ind w:left="101"/>
              <w:jc w:val="center"/>
              <w:rPr>
                <w:sz w:val="28"/>
                <w:szCs w:val="28"/>
              </w:rPr>
            </w:pPr>
            <w:r>
              <w:rPr>
                <w:sz w:val="28"/>
                <w:szCs w:val="28"/>
              </w:rPr>
              <w:t>5,00</w:t>
            </w:r>
          </w:p>
        </w:tc>
        <w:tc>
          <w:tcPr>
            <w:tcW w:w="1819" w:type="dxa"/>
            <w:tcBorders>
              <w:left w:val="single" w:sz="4" w:space="0" w:color="auto"/>
            </w:tcBorders>
            <w:shd w:val="clear" w:color="auto" w:fill="auto"/>
          </w:tcPr>
          <w:p w14:paraId="599302A3" w14:textId="77777777" w:rsidR="00E23CA8" w:rsidRPr="0049563C" w:rsidRDefault="00E23CA8" w:rsidP="007174C9">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23CA8" w:rsidRPr="0049563C" w14:paraId="3FFAACA9" w14:textId="77777777" w:rsidTr="00E23CA8">
        <w:trPr>
          <w:trHeight w:val="319"/>
          <w:jc w:val="center"/>
        </w:trPr>
        <w:tc>
          <w:tcPr>
            <w:tcW w:w="2235" w:type="dxa"/>
            <w:shd w:val="clear" w:color="auto" w:fill="auto"/>
          </w:tcPr>
          <w:p w14:paraId="5C6BD7D9" w14:textId="77777777" w:rsidR="00E23CA8" w:rsidRPr="0049563C" w:rsidRDefault="00E23CA8" w:rsidP="007174C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2551" w:type="dxa"/>
            <w:shd w:val="clear" w:color="auto" w:fill="auto"/>
          </w:tcPr>
          <w:p w14:paraId="3044977E" w14:textId="77777777" w:rsidR="00E23CA8" w:rsidRPr="0049563C" w:rsidRDefault="007174C9" w:rsidP="007174C9">
            <w:pPr>
              <w:widowControl w:val="0"/>
              <w:shd w:val="clear" w:color="auto" w:fill="FFFFFF"/>
              <w:autoSpaceDE w:val="0"/>
              <w:autoSpaceDN w:val="0"/>
              <w:adjustRightInd w:val="0"/>
              <w:spacing w:after="0" w:line="240" w:lineRule="auto"/>
              <w:ind w:left="101"/>
              <w:jc w:val="center"/>
              <w:rPr>
                <w:sz w:val="28"/>
                <w:szCs w:val="28"/>
              </w:rPr>
            </w:pPr>
            <w:r>
              <w:rPr>
                <w:sz w:val="28"/>
                <w:szCs w:val="28"/>
              </w:rPr>
              <w:t>5,00</w:t>
            </w:r>
          </w:p>
        </w:tc>
        <w:tc>
          <w:tcPr>
            <w:tcW w:w="1725" w:type="dxa"/>
            <w:tcBorders>
              <w:right w:val="single" w:sz="4" w:space="0" w:color="auto"/>
            </w:tcBorders>
            <w:shd w:val="clear" w:color="auto" w:fill="auto"/>
          </w:tcPr>
          <w:p w14:paraId="527499AF" w14:textId="77777777" w:rsidR="00E23CA8" w:rsidRPr="0049563C" w:rsidRDefault="007174C9" w:rsidP="007174C9">
            <w:pPr>
              <w:widowControl w:val="0"/>
              <w:shd w:val="clear" w:color="auto" w:fill="FFFFFF"/>
              <w:autoSpaceDE w:val="0"/>
              <w:autoSpaceDN w:val="0"/>
              <w:adjustRightInd w:val="0"/>
              <w:spacing w:after="0" w:line="240" w:lineRule="auto"/>
              <w:ind w:left="101"/>
              <w:jc w:val="center"/>
              <w:rPr>
                <w:sz w:val="28"/>
                <w:szCs w:val="28"/>
              </w:rPr>
            </w:pPr>
            <w:r>
              <w:rPr>
                <w:sz w:val="28"/>
                <w:szCs w:val="28"/>
              </w:rPr>
              <w:t>5,00</w:t>
            </w:r>
          </w:p>
        </w:tc>
        <w:tc>
          <w:tcPr>
            <w:tcW w:w="1819" w:type="dxa"/>
            <w:tcBorders>
              <w:left w:val="single" w:sz="4" w:space="0" w:color="auto"/>
            </w:tcBorders>
            <w:shd w:val="clear" w:color="auto" w:fill="auto"/>
          </w:tcPr>
          <w:p w14:paraId="5E38B167" w14:textId="77777777" w:rsidR="00E23CA8" w:rsidRPr="0049563C" w:rsidRDefault="00E23CA8" w:rsidP="007174C9">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23CA8" w:rsidRPr="0049563C" w14:paraId="10FDAD23" w14:textId="77777777" w:rsidTr="00E23CA8">
        <w:trPr>
          <w:trHeight w:val="364"/>
          <w:jc w:val="center"/>
        </w:trPr>
        <w:tc>
          <w:tcPr>
            <w:tcW w:w="2235" w:type="dxa"/>
            <w:shd w:val="clear" w:color="auto" w:fill="auto"/>
          </w:tcPr>
          <w:p w14:paraId="0EBEACFC" w14:textId="77777777" w:rsidR="00E23CA8" w:rsidRPr="00CD412B" w:rsidRDefault="00E23CA8" w:rsidP="007174C9">
            <w:pPr>
              <w:widowControl w:val="0"/>
              <w:shd w:val="clear" w:color="auto" w:fill="FFFFFF"/>
              <w:autoSpaceDE w:val="0"/>
              <w:autoSpaceDN w:val="0"/>
              <w:adjustRightInd w:val="0"/>
              <w:spacing w:after="0" w:line="240" w:lineRule="auto"/>
              <w:ind w:left="141"/>
              <w:jc w:val="center"/>
              <w:rPr>
                <w:sz w:val="28"/>
                <w:szCs w:val="28"/>
              </w:rPr>
            </w:pPr>
            <w:r w:rsidRPr="00CD412B">
              <w:rPr>
                <w:sz w:val="28"/>
                <w:szCs w:val="28"/>
              </w:rPr>
              <w:t>202</w:t>
            </w:r>
            <w:r>
              <w:rPr>
                <w:sz w:val="28"/>
                <w:szCs w:val="28"/>
              </w:rPr>
              <w:t>6</w:t>
            </w:r>
          </w:p>
        </w:tc>
        <w:tc>
          <w:tcPr>
            <w:tcW w:w="2551" w:type="dxa"/>
            <w:shd w:val="clear" w:color="auto" w:fill="auto"/>
          </w:tcPr>
          <w:p w14:paraId="43FEEE01" w14:textId="77777777" w:rsidR="00E23CA8" w:rsidRPr="00CD412B" w:rsidRDefault="00E23CA8" w:rsidP="007174C9">
            <w:pPr>
              <w:widowControl w:val="0"/>
              <w:shd w:val="clear" w:color="auto" w:fill="FFFFFF"/>
              <w:autoSpaceDE w:val="0"/>
              <w:autoSpaceDN w:val="0"/>
              <w:adjustRightInd w:val="0"/>
              <w:spacing w:after="0" w:line="240" w:lineRule="auto"/>
              <w:ind w:left="101"/>
              <w:jc w:val="center"/>
              <w:rPr>
                <w:sz w:val="28"/>
                <w:szCs w:val="28"/>
              </w:rPr>
            </w:pPr>
            <w:r>
              <w:rPr>
                <w:sz w:val="28"/>
                <w:szCs w:val="28"/>
              </w:rPr>
              <w:t>210,91</w:t>
            </w:r>
          </w:p>
        </w:tc>
        <w:tc>
          <w:tcPr>
            <w:tcW w:w="1725" w:type="dxa"/>
            <w:tcBorders>
              <w:right w:val="single" w:sz="4" w:space="0" w:color="auto"/>
            </w:tcBorders>
            <w:shd w:val="clear" w:color="auto" w:fill="auto"/>
          </w:tcPr>
          <w:p w14:paraId="25FD6785" w14:textId="77777777" w:rsidR="00E23CA8" w:rsidRPr="00CD412B" w:rsidRDefault="00E23CA8" w:rsidP="007174C9">
            <w:pPr>
              <w:widowControl w:val="0"/>
              <w:shd w:val="clear" w:color="auto" w:fill="FFFFFF"/>
              <w:autoSpaceDE w:val="0"/>
              <w:autoSpaceDN w:val="0"/>
              <w:adjustRightInd w:val="0"/>
              <w:spacing w:after="0" w:line="240" w:lineRule="auto"/>
              <w:ind w:left="101"/>
              <w:jc w:val="center"/>
              <w:rPr>
                <w:sz w:val="28"/>
                <w:szCs w:val="28"/>
              </w:rPr>
            </w:pPr>
            <w:r>
              <w:rPr>
                <w:sz w:val="28"/>
                <w:szCs w:val="28"/>
              </w:rPr>
              <w:t>210,91</w:t>
            </w:r>
          </w:p>
        </w:tc>
        <w:tc>
          <w:tcPr>
            <w:tcW w:w="1819" w:type="dxa"/>
            <w:tcBorders>
              <w:left w:val="single" w:sz="4" w:space="0" w:color="auto"/>
            </w:tcBorders>
            <w:shd w:val="clear" w:color="auto" w:fill="auto"/>
          </w:tcPr>
          <w:p w14:paraId="057913EA" w14:textId="77777777" w:rsidR="00E23CA8" w:rsidRPr="00CD412B" w:rsidRDefault="00E23CA8" w:rsidP="007174C9">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23CA8" w:rsidRPr="0049563C" w14:paraId="137AF0A3" w14:textId="77777777" w:rsidTr="007174C9">
        <w:trPr>
          <w:trHeight w:val="260"/>
          <w:jc w:val="center"/>
        </w:trPr>
        <w:tc>
          <w:tcPr>
            <w:tcW w:w="2235" w:type="dxa"/>
            <w:shd w:val="clear" w:color="auto" w:fill="auto"/>
          </w:tcPr>
          <w:p w14:paraId="6EE7C2DF" w14:textId="77777777" w:rsidR="00E23CA8" w:rsidRPr="0049563C" w:rsidRDefault="00E23CA8" w:rsidP="007174C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2551" w:type="dxa"/>
            <w:shd w:val="clear" w:color="auto" w:fill="auto"/>
          </w:tcPr>
          <w:p w14:paraId="4C2BD6D4" w14:textId="77777777" w:rsidR="00E23CA8" w:rsidRPr="0049563C" w:rsidRDefault="00E23CA8" w:rsidP="007174C9">
            <w:pPr>
              <w:widowControl w:val="0"/>
              <w:shd w:val="clear" w:color="auto" w:fill="FFFFFF"/>
              <w:autoSpaceDE w:val="0"/>
              <w:autoSpaceDN w:val="0"/>
              <w:adjustRightInd w:val="0"/>
              <w:spacing w:after="0" w:line="240" w:lineRule="auto"/>
              <w:ind w:left="101"/>
              <w:jc w:val="center"/>
              <w:rPr>
                <w:sz w:val="28"/>
                <w:szCs w:val="28"/>
              </w:rPr>
            </w:pPr>
            <w:r>
              <w:rPr>
                <w:sz w:val="28"/>
                <w:szCs w:val="28"/>
              </w:rPr>
              <w:t>219,35</w:t>
            </w:r>
          </w:p>
        </w:tc>
        <w:tc>
          <w:tcPr>
            <w:tcW w:w="1725" w:type="dxa"/>
            <w:tcBorders>
              <w:right w:val="single" w:sz="4" w:space="0" w:color="auto"/>
            </w:tcBorders>
            <w:shd w:val="clear" w:color="auto" w:fill="auto"/>
          </w:tcPr>
          <w:p w14:paraId="48DD598F" w14:textId="77777777" w:rsidR="00E23CA8" w:rsidRPr="0049563C" w:rsidRDefault="00E23CA8" w:rsidP="007174C9">
            <w:pPr>
              <w:widowControl w:val="0"/>
              <w:shd w:val="clear" w:color="auto" w:fill="FFFFFF"/>
              <w:autoSpaceDE w:val="0"/>
              <w:autoSpaceDN w:val="0"/>
              <w:adjustRightInd w:val="0"/>
              <w:spacing w:after="0" w:line="240" w:lineRule="auto"/>
              <w:ind w:left="101"/>
              <w:jc w:val="center"/>
              <w:rPr>
                <w:sz w:val="28"/>
                <w:szCs w:val="28"/>
              </w:rPr>
            </w:pPr>
            <w:r>
              <w:rPr>
                <w:sz w:val="28"/>
                <w:szCs w:val="28"/>
              </w:rPr>
              <w:t>219,35</w:t>
            </w:r>
          </w:p>
        </w:tc>
        <w:tc>
          <w:tcPr>
            <w:tcW w:w="1819" w:type="dxa"/>
            <w:tcBorders>
              <w:left w:val="single" w:sz="4" w:space="0" w:color="auto"/>
            </w:tcBorders>
            <w:shd w:val="clear" w:color="auto" w:fill="auto"/>
          </w:tcPr>
          <w:p w14:paraId="6EC194EB" w14:textId="77777777" w:rsidR="00E23CA8" w:rsidRPr="0049563C" w:rsidRDefault="00E23CA8" w:rsidP="007174C9">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23CA8" w:rsidRPr="0049563C" w14:paraId="442F7F20" w14:textId="77777777" w:rsidTr="007174C9">
        <w:trPr>
          <w:trHeight w:val="267"/>
          <w:jc w:val="center"/>
        </w:trPr>
        <w:tc>
          <w:tcPr>
            <w:tcW w:w="2235" w:type="dxa"/>
            <w:shd w:val="clear" w:color="auto" w:fill="auto"/>
          </w:tcPr>
          <w:p w14:paraId="6E6E5B07" w14:textId="77777777" w:rsidR="00E23CA8" w:rsidRPr="0049563C" w:rsidRDefault="00E23CA8" w:rsidP="007174C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2551" w:type="dxa"/>
            <w:shd w:val="clear" w:color="auto" w:fill="auto"/>
          </w:tcPr>
          <w:p w14:paraId="1AA71621" w14:textId="77777777" w:rsidR="00E23CA8" w:rsidRPr="0049563C" w:rsidRDefault="00E23CA8" w:rsidP="007174C9">
            <w:pPr>
              <w:widowControl w:val="0"/>
              <w:shd w:val="clear" w:color="auto" w:fill="FFFFFF"/>
              <w:autoSpaceDE w:val="0"/>
              <w:autoSpaceDN w:val="0"/>
              <w:adjustRightInd w:val="0"/>
              <w:spacing w:after="0" w:line="240" w:lineRule="auto"/>
              <w:ind w:left="101"/>
              <w:jc w:val="center"/>
              <w:rPr>
                <w:sz w:val="28"/>
                <w:szCs w:val="28"/>
              </w:rPr>
            </w:pPr>
            <w:r>
              <w:rPr>
                <w:sz w:val="28"/>
                <w:szCs w:val="28"/>
              </w:rPr>
              <w:t>228,12</w:t>
            </w:r>
          </w:p>
        </w:tc>
        <w:tc>
          <w:tcPr>
            <w:tcW w:w="1725" w:type="dxa"/>
            <w:tcBorders>
              <w:right w:val="single" w:sz="4" w:space="0" w:color="auto"/>
            </w:tcBorders>
            <w:shd w:val="clear" w:color="auto" w:fill="auto"/>
          </w:tcPr>
          <w:p w14:paraId="1708A9C3" w14:textId="77777777" w:rsidR="00E23CA8" w:rsidRPr="0049563C" w:rsidRDefault="00E23CA8" w:rsidP="007174C9">
            <w:pPr>
              <w:widowControl w:val="0"/>
              <w:shd w:val="clear" w:color="auto" w:fill="FFFFFF"/>
              <w:autoSpaceDE w:val="0"/>
              <w:autoSpaceDN w:val="0"/>
              <w:adjustRightInd w:val="0"/>
              <w:spacing w:after="0" w:line="240" w:lineRule="auto"/>
              <w:ind w:left="101"/>
              <w:jc w:val="center"/>
              <w:rPr>
                <w:sz w:val="28"/>
                <w:szCs w:val="28"/>
              </w:rPr>
            </w:pPr>
            <w:r>
              <w:rPr>
                <w:sz w:val="28"/>
                <w:szCs w:val="28"/>
              </w:rPr>
              <w:t>228,12</w:t>
            </w:r>
          </w:p>
        </w:tc>
        <w:tc>
          <w:tcPr>
            <w:tcW w:w="1819" w:type="dxa"/>
            <w:tcBorders>
              <w:left w:val="single" w:sz="4" w:space="0" w:color="auto"/>
            </w:tcBorders>
            <w:shd w:val="clear" w:color="auto" w:fill="auto"/>
          </w:tcPr>
          <w:p w14:paraId="4265530A" w14:textId="77777777" w:rsidR="00E23CA8" w:rsidRPr="0049563C" w:rsidRDefault="00E23CA8" w:rsidP="007174C9">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23CA8" w:rsidRPr="0049563C" w14:paraId="42027699" w14:textId="77777777" w:rsidTr="007174C9">
        <w:trPr>
          <w:trHeight w:val="272"/>
          <w:jc w:val="center"/>
        </w:trPr>
        <w:tc>
          <w:tcPr>
            <w:tcW w:w="2235" w:type="dxa"/>
            <w:shd w:val="clear" w:color="auto" w:fill="auto"/>
          </w:tcPr>
          <w:p w14:paraId="6D2CB5F4" w14:textId="77777777" w:rsidR="00E23CA8" w:rsidRPr="0049563C" w:rsidRDefault="00E23CA8" w:rsidP="007174C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2551" w:type="dxa"/>
            <w:shd w:val="clear" w:color="auto" w:fill="auto"/>
          </w:tcPr>
          <w:p w14:paraId="674D4ED8" w14:textId="77777777" w:rsidR="00E23CA8" w:rsidRPr="0049563C" w:rsidRDefault="00E23CA8" w:rsidP="007174C9">
            <w:pPr>
              <w:widowControl w:val="0"/>
              <w:shd w:val="clear" w:color="auto" w:fill="FFFFFF"/>
              <w:autoSpaceDE w:val="0"/>
              <w:autoSpaceDN w:val="0"/>
              <w:adjustRightInd w:val="0"/>
              <w:spacing w:after="0" w:line="240" w:lineRule="auto"/>
              <w:ind w:left="101"/>
              <w:jc w:val="center"/>
              <w:rPr>
                <w:sz w:val="28"/>
                <w:szCs w:val="28"/>
              </w:rPr>
            </w:pPr>
            <w:r>
              <w:rPr>
                <w:sz w:val="28"/>
                <w:szCs w:val="28"/>
              </w:rPr>
              <w:t>237,25</w:t>
            </w:r>
          </w:p>
        </w:tc>
        <w:tc>
          <w:tcPr>
            <w:tcW w:w="1725" w:type="dxa"/>
            <w:tcBorders>
              <w:right w:val="single" w:sz="4" w:space="0" w:color="auto"/>
            </w:tcBorders>
            <w:shd w:val="clear" w:color="auto" w:fill="auto"/>
          </w:tcPr>
          <w:p w14:paraId="1BD6A264" w14:textId="77777777" w:rsidR="00E23CA8" w:rsidRPr="0049563C" w:rsidRDefault="00E23CA8" w:rsidP="007174C9">
            <w:pPr>
              <w:widowControl w:val="0"/>
              <w:shd w:val="clear" w:color="auto" w:fill="FFFFFF"/>
              <w:autoSpaceDE w:val="0"/>
              <w:autoSpaceDN w:val="0"/>
              <w:adjustRightInd w:val="0"/>
              <w:spacing w:after="0" w:line="240" w:lineRule="auto"/>
              <w:ind w:left="101"/>
              <w:jc w:val="center"/>
              <w:rPr>
                <w:sz w:val="28"/>
                <w:szCs w:val="28"/>
              </w:rPr>
            </w:pPr>
            <w:r>
              <w:rPr>
                <w:sz w:val="28"/>
                <w:szCs w:val="28"/>
              </w:rPr>
              <w:t>237,25</w:t>
            </w:r>
          </w:p>
        </w:tc>
        <w:tc>
          <w:tcPr>
            <w:tcW w:w="1819" w:type="dxa"/>
            <w:tcBorders>
              <w:left w:val="single" w:sz="4" w:space="0" w:color="auto"/>
            </w:tcBorders>
            <w:shd w:val="clear" w:color="auto" w:fill="auto"/>
          </w:tcPr>
          <w:p w14:paraId="14209BB7" w14:textId="77777777" w:rsidR="00E23CA8" w:rsidRPr="0049563C" w:rsidRDefault="00E23CA8" w:rsidP="007174C9">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23CA8" w:rsidRPr="0049563C" w14:paraId="29A68C0B" w14:textId="77777777" w:rsidTr="007174C9">
        <w:trPr>
          <w:trHeight w:val="348"/>
          <w:jc w:val="center"/>
        </w:trPr>
        <w:tc>
          <w:tcPr>
            <w:tcW w:w="2235" w:type="dxa"/>
            <w:shd w:val="clear" w:color="auto" w:fill="auto"/>
          </w:tcPr>
          <w:p w14:paraId="738CB17B" w14:textId="77777777" w:rsidR="00E23CA8" w:rsidRPr="0049563C" w:rsidRDefault="00E23CA8" w:rsidP="007174C9">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2551" w:type="dxa"/>
            <w:shd w:val="clear" w:color="auto" w:fill="auto"/>
          </w:tcPr>
          <w:p w14:paraId="7781BD15" w14:textId="77777777" w:rsidR="00E23CA8" w:rsidRPr="0049563C" w:rsidRDefault="00E23CA8" w:rsidP="007174C9">
            <w:pPr>
              <w:widowControl w:val="0"/>
              <w:shd w:val="clear" w:color="auto" w:fill="FFFFFF"/>
              <w:autoSpaceDE w:val="0"/>
              <w:autoSpaceDN w:val="0"/>
              <w:adjustRightInd w:val="0"/>
              <w:spacing w:after="0" w:line="240" w:lineRule="auto"/>
              <w:ind w:left="101"/>
              <w:jc w:val="center"/>
              <w:rPr>
                <w:sz w:val="28"/>
                <w:szCs w:val="28"/>
              </w:rPr>
            </w:pPr>
            <w:r>
              <w:rPr>
                <w:sz w:val="28"/>
                <w:szCs w:val="28"/>
              </w:rPr>
              <w:t>246,74</w:t>
            </w:r>
          </w:p>
        </w:tc>
        <w:tc>
          <w:tcPr>
            <w:tcW w:w="1725" w:type="dxa"/>
            <w:tcBorders>
              <w:right w:val="single" w:sz="4" w:space="0" w:color="auto"/>
            </w:tcBorders>
            <w:shd w:val="clear" w:color="auto" w:fill="auto"/>
          </w:tcPr>
          <w:p w14:paraId="473FC324" w14:textId="77777777" w:rsidR="00E23CA8" w:rsidRPr="0049563C" w:rsidRDefault="00E23CA8" w:rsidP="007174C9">
            <w:pPr>
              <w:widowControl w:val="0"/>
              <w:shd w:val="clear" w:color="auto" w:fill="FFFFFF"/>
              <w:autoSpaceDE w:val="0"/>
              <w:autoSpaceDN w:val="0"/>
              <w:adjustRightInd w:val="0"/>
              <w:spacing w:after="0" w:line="240" w:lineRule="auto"/>
              <w:ind w:left="101"/>
              <w:jc w:val="center"/>
              <w:rPr>
                <w:sz w:val="28"/>
                <w:szCs w:val="28"/>
              </w:rPr>
            </w:pPr>
            <w:r>
              <w:rPr>
                <w:sz w:val="28"/>
                <w:szCs w:val="28"/>
              </w:rPr>
              <w:t>246,74</w:t>
            </w:r>
          </w:p>
        </w:tc>
        <w:tc>
          <w:tcPr>
            <w:tcW w:w="1819" w:type="dxa"/>
            <w:tcBorders>
              <w:left w:val="single" w:sz="4" w:space="0" w:color="auto"/>
            </w:tcBorders>
            <w:shd w:val="clear" w:color="auto" w:fill="auto"/>
          </w:tcPr>
          <w:p w14:paraId="742E274C" w14:textId="77777777" w:rsidR="00E23CA8" w:rsidRPr="0049563C" w:rsidRDefault="00E23CA8" w:rsidP="007174C9">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bl>
    <w:p w14:paraId="7557382B" w14:textId="77777777" w:rsidR="008668D5" w:rsidRPr="000F2A73" w:rsidRDefault="008668D5" w:rsidP="004A4D5C">
      <w:pPr>
        <w:snapToGrid w:val="0"/>
        <w:spacing w:after="0" w:line="240" w:lineRule="auto"/>
        <w:jc w:val="both"/>
        <w:rPr>
          <w:sz w:val="28"/>
          <w:szCs w:val="28"/>
        </w:rPr>
      </w:pPr>
    </w:p>
    <w:p w14:paraId="2E12AFF9" w14:textId="77777777"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14:paraId="1DF5C218" w14:textId="77777777"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Pr>
          <w:sz w:val="28"/>
          <w:szCs w:val="28"/>
        </w:rPr>
        <w:t>Васильевского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14:paraId="7823D600" w14:textId="77777777" w:rsidR="008668D5" w:rsidRDefault="008668D5" w:rsidP="008F25E4">
      <w:pPr>
        <w:snapToGrid w:val="0"/>
        <w:jc w:val="both"/>
        <w:rPr>
          <w:b/>
          <w:bCs/>
          <w:i/>
          <w:iCs/>
          <w:sz w:val="28"/>
          <w:szCs w:val="28"/>
        </w:rPr>
      </w:pPr>
    </w:p>
    <w:p w14:paraId="11D5C28D" w14:textId="77777777" w:rsidR="008668D5" w:rsidRDefault="008668D5" w:rsidP="008F25E4">
      <w:pPr>
        <w:snapToGrid w:val="0"/>
        <w:jc w:val="both"/>
        <w:rPr>
          <w:b/>
          <w:bCs/>
          <w:i/>
          <w:iCs/>
          <w:sz w:val="28"/>
          <w:szCs w:val="28"/>
        </w:rPr>
      </w:pPr>
    </w:p>
    <w:p w14:paraId="50955B23" w14:textId="77777777" w:rsidR="00E31805" w:rsidRDefault="00E31805" w:rsidP="008F25E4">
      <w:pPr>
        <w:snapToGrid w:val="0"/>
        <w:jc w:val="both"/>
        <w:rPr>
          <w:b/>
          <w:bCs/>
          <w:i/>
          <w:iCs/>
          <w:sz w:val="28"/>
          <w:szCs w:val="28"/>
        </w:rPr>
      </w:pPr>
    </w:p>
    <w:p w14:paraId="0CD6253C" w14:textId="77777777" w:rsidR="00E31805" w:rsidRDefault="00E31805" w:rsidP="008F25E4">
      <w:pPr>
        <w:snapToGrid w:val="0"/>
        <w:jc w:val="both"/>
        <w:rPr>
          <w:b/>
          <w:bCs/>
          <w:i/>
          <w:iCs/>
          <w:sz w:val="28"/>
          <w:szCs w:val="28"/>
        </w:rPr>
      </w:pPr>
    </w:p>
    <w:p w14:paraId="0E5F2845" w14:textId="77777777" w:rsidR="00411F80" w:rsidRDefault="00411F80" w:rsidP="00411F80">
      <w:pPr>
        <w:snapToGrid w:val="0"/>
        <w:spacing w:line="100" w:lineRule="atLeast"/>
        <w:ind w:firstLine="708"/>
        <w:jc w:val="both"/>
        <w:rPr>
          <w:iCs/>
          <w:sz w:val="28"/>
          <w:szCs w:val="28"/>
        </w:rPr>
      </w:pPr>
    </w:p>
    <w:p w14:paraId="73989EC1" w14:textId="77777777" w:rsidR="00411F80" w:rsidRDefault="00411F80" w:rsidP="00411F80">
      <w:pPr>
        <w:snapToGrid w:val="0"/>
        <w:spacing w:line="100" w:lineRule="atLeast"/>
        <w:ind w:firstLine="708"/>
        <w:jc w:val="both"/>
        <w:rPr>
          <w:iCs/>
          <w:sz w:val="28"/>
          <w:szCs w:val="28"/>
        </w:rPr>
      </w:pPr>
    </w:p>
    <w:p w14:paraId="410F3B17" w14:textId="77777777" w:rsidR="00411F80" w:rsidRDefault="00411F80" w:rsidP="00411F80">
      <w:pPr>
        <w:snapToGrid w:val="0"/>
        <w:spacing w:line="100" w:lineRule="atLeast"/>
        <w:ind w:firstLine="708"/>
        <w:jc w:val="both"/>
        <w:rPr>
          <w:iCs/>
          <w:sz w:val="28"/>
          <w:szCs w:val="28"/>
        </w:rPr>
      </w:pPr>
    </w:p>
    <w:p w14:paraId="005AA745" w14:textId="77777777" w:rsidR="00411F80" w:rsidRDefault="00411F80" w:rsidP="00411F80">
      <w:pPr>
        <w:snapToGrid w:val="0"/>
        <w:spacing w:line="100" w:lineRule="atLeast"/>
        <w:ind w:firstLine="708"/>
        <w:jc w:val="both"/>
        <w:rPr>
          <w:iCs/>
          <w:sz w:val="28"/>
          <w:szCs w:val="28"/>
        </w:rPr>
      </w:pPr>
    </w:p>
    <w:p w14:paraId="30CFA13D" w14:textId="77777777" w:rsidR="00411F80" w:rsidRDefault="00411F80" w:rsidP="00411F80">
      <w:pPr>
        <w:snapToGrid w:val="0"/>
        <w:spacing w:line="100" w:lineRule="atLeast"/>
        <w:ind w:firstLine="708"/>
        <w:jc w:val="both"/>
        <w:rPr>
          <w:iCs/>
          <w:sz w:val="28"/>
          <w:szCs w:val="28"/>
        </w:rPr>
      </w:pPr>
    </w:p>
    <w:p w14:paraId="28696A38" w14:textId="77777777" w:rsidR="00411F80" w:rsidRDefault="00411F80" w:rsidP="00411F80">
      <w:pPr>
        <w:snapToGrid w:val="0"/>
        <w:spacing w:line="100" w:lineRule="atLeast"/>
        <w:ind w:firstLine="708"/>
        <w:jc w:val="both"/>
        <w:rPr>
          <w:iCs/>
          <w:sz w:val="28"/>
          <w:szCs w:val="28"/>
        </w:rPr>
      </w:pPr>
    </w:p>
    <w:p w14:paraId="6F1CAC06" w14:textId="77777777" w:rsidR="00411F80" w:rsidRDefault="00411F80" w:rsidP="00411F80">
      <w:pPr>
        <w:snapToGrid w:val="0"/>
        <w:spacing w:line="100" w:lineRule="atLeast"/>
        <w:ind w:firstLine="708"/>
        <w:jc w:val="both"/>
        <w:rPr>
          <w:iCs/>
          <w:sz w:val="28"/>
          <w:szCs w:val="28"/>
        </w:rPr>
      </w:pPr>
    </w:p>
    <w:p w14:paraId="3A005F89" w14:textId="77777777" w:rsidR="00411F80" w:rsidRDefault="00411F80" w:rsidP="00411F80">
      <w:pPr>
        <w:snapToGrid w:val="0"/>
        <w:spacing w:line="100" w:lineRule="atLeast"/>
        <w:ind w:firstLine="708"/>
        <w:jc w:val="both"/>
        <w:rPr>
          <w:iCs/>
          <w:sz w:val="28"/>
          <w:szCs w:val="28"/>
        </w:rPr>
      </w:pPr>
    </w:p>
    <w:p w14:paraId="3B5DE043" w14:textId="77777777" w:rsidR="00411F80" w:rsidRDefault="00411F80" w:rsidP="00411F80">
      <w:pPr>
        <w:snapToGrid w:val="0"/>
        <w:spacing w:line="100" w:lineRule="atLeast"/>
        <w:ind w:firstLine="708"/>
        <w:jc w:val="both"/>
        <w:rPr>
          <w:iCs/>
          <w:sz w:val="28"/>
          <w:szCs w:val="28"/>
        </w:rPr>
      </w:pPr>
    </w:p>
    <w:p w14:paraId="1B714DD9" w14:textId="77777777" w:rsidR="00411F80" w:rsidRDefault="00411F80" w:rsidP="00411F80">
      <w:pPr>
        <w:snapToGrid w:val="0"/>
        <w:spacing w:line="100" w:lineRule="atLeast"/>
        <w:ind w:firstLine="708"/>
        <w:jc w:val="both"/>
        <w:rPr>
          <w:iCs/>
          <w:sz w:val="28"/>
          <w:szCs w:val="28"/>
        </w:rPr>
      </w:pPr>
    </w:p>
    <w:p w14:paraId="64C439B3" w14:textId="77777777"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14:paraId="56E666E3" w14:textId="77777777"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14:paraId="6005EAA7" w14:textId="77777777"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14:paraId="5E0800DA" w14:textId="77777777" w:rsidR="00411F80" w:rsidRPr="00714D05" w:rsidRDefault="00411F80" w:rsidP="00411F80">
      <w:pPr>
        <w:autoSpaceDE w:val="0"/>
        <w:autoSpaceDN w:val="0"/>
        <w:adjustRightInd w:val="0"/>
        <w:spacing w:after="0"/>
        <w:jc w:val="right"/>
        <w:rPr>
          <w:sz w:val="22"/>
          <w:szCs w:val="22"/>
        </w:rPr>
      </w:pPr>
      <w:r w:rsidRPr="00714D05">
        <w:rPr>
          <w:sz w:val="22"/>
          <w:szCs w:val="22"/>
        </w:rPr>
        <w:t xml:space="preserve">Васильевского сельского поселения </w:t>
      </w:r>
    </w:p>
    <w:p w14:paraId="74159285" w14:textId="77777777"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14:paraId="7AA2E4A9" w14:textId="77777777"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9765B0">
        <w:rPr>
          <w:sz w:val="22"/>
          <w:szCs w:val="22"/>
        </w:rPr>
        <w:t xml:space="preserve">Васильевского сельского поселения </w:t>
      </w:r>
    </w:p>
    <w:p w14:paraId="562B1A69" w14:textId="77777777"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14:paraId="4EA10117" w14:textId="77777777"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14:paraId="11B3AC1F" w14:textId="77777777"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Pr="001D3EC6">
        <w:rPr>
          <w:bCs/>
          <w:spacing w:val="-1"/>
          <w:sz w:val="28"/>
          <w:szCs w:val="28"/>
          <w:lang w:eastAsia="ru-RU"/>
        </w:rPr>
        <w:t xml:space="preserve">Васильевского сельского поселения </w:t>
      </w:r>
    </w:p>
    <w:p w14:paraId="34DECFCB" w14:textId="77777777"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14:paraId="62D670DE" w14:textId="77777777"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847524">
        <w:rPr>
          <w:bCs/>
          <w:sz w:val="28"/>
          <w:szCs w:val="28"/>
          <w:lang w:eastAsia="ru-RU"/>
        </w:rPr>
        <w:t xml:space="preserve"> </w:t>
      </w:r>
      <w:r w:rsidR="009765B0" w:rsidRPr="009765B0">
        <w:rPr>
          <w:sz w:val="28"/>
          <w:szCs w:val="28"/>
        </w:rPr>
        <w:t>Васильевского сельского поселения</w:t>
      </w:r>
    </w:p>
    <w:p w14:paraId="57B4D17C" w14:textId="77777777"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14:paraId="4ED55DE9" w14:textId="77777777"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3"/>
        <w:gridCol w:w="2126"/>
        <w:gridCol w:w="2551"/>
        <w:gridCol w:w="1134"/>
        <w:gridCol w:w="993"/>
        <w:gridCol w:w="1134"/>
        <w:gridCol w:w="992"/>
        <w:gridCol w:w="992"/>
        <w:gridCol w:w="1276"/>
        <w:gridCol w:w="992"/>
        <w:gridCol w:w="992"/>
      </w:tblGrid>
      <w:tr w:rsidR="00A13E63" w:rsidRPr="00411F80" w14:paraId="75A556F7" w14:textId="77777777" w:rsidTr="00AA25D1">
        <w:trPr>
          <w:trHeight w:val="232"/>
        </w:trPr>
        <w:tc>
          <w:tcPr>
            <w:tcW w:w="2313" w:type="dxa"/>
            <w:tcBorders>
              <w:top w:val="single" w:sz="4" w:space="0" w:color="auto"/>
            </w:tcBorders>
            <w:vAlign w:val="center"/>
          </w:tcPr>
          <w:p w14:paraId="6A8081A5" w14:textId="77777777" w:rsidR="00A13E63" w:rsidRPr="00411F80" w:rsidRDefault="004A01A7" w:rsidP="00AA25D1">
            <w:pPr>
              <w:pStyle w:val="ConsPlusCell"/>
              <w:jc w:val="center"/>
              <w:rPr>
                <w:kern w:val="2"/>
              </w:rPr>
            </w:pPr>
            <w:r w:rsidRPr="00411F80">
              <w:rPr>
                <w:rFonts w:ascii="Times New Roman" w:hAnsi="Times New Roman" w:cs="Times New Roman"/>
                <w:kern w:val="2"/>
              </w:rPr>
              <w:t>Статус</w:t>
            </w:r>
          </w:p>
        </w:tc>
        <w:tc>
          <w:tcPr>
            <w:tcW w:w="2126" w:type="dxa"/>
            <w:tcBorders>
              <w:top w:val="single" w:sz="4" w:space="0" w:color="auto"/>
            </w:tcBorders>
          </w:tcPr>
          <w:p w14:paraId="5EFA7427" w14:textId="77777777" w:rsidR="00A13E63" w:rsidRPr="00411F80" w:rsidRDefault="004A01A7" w:rsidP="00411F80">
            <w:pPr>
              <w:pStyle w:val="ConsPlusCell"/>
              <w:jc w:val="center"/>
              <w:rPr>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tcBorders>
              <w:top w:val="single" w:sz="4" w:space="0" w:color="auto"/>
            </w:tcBorders>
          </w:tcPr>
          <w:p w14:paraId="4946D482" w14:textId="77777777" w:rsidR="00A13E63" w:rsidRPr="00411F80" w:rsidRDefault="004A01A7" w:rsidP="00411F80">
            <w:pPr>
              <w:pStyle w:val="ConsPlusCell"/>
              <w:jc w:val="center"/>
              <w:rPr>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1134" w:type="dxa"/>
            <w:vAlign w:val="center"/>
          </w:tcPr>
          <w:p w14:paraId="3D535EFC" w14:textId="77777777" w:rsidR="004A01A7" w:rsidRDefault="004A01A7" w:rsidP="004A01A7">
            <w:pPr>
              <w:autoSpaceDE w:val="0"/>
              <w:autoSpaceDN w:val="0"/>
              <w:adjustRightInd w:val="0"/>
              <w:spacing w:after="0" w:line="240" w:lineRule="auto"/>
              <w:jc w:val="center"/>
              <w:rPr>
                <w:kern w:val="2"/>
              </w:rPr>
            </w:pPr>
          </w:p>
          <w:p w14:paraId="426FC8A2" w14:textId="77777777" w:rsidR="00A13E63" w:rsidRPr="00411F80" w:rsidRDefault="00A13E63" w:rsidP="004A01A7">
            <w:pPr>
              <w:autoSpaceDE w:val="0"/>
              <w:autoSpaceDN w:val="0"/>
              <w:adjustRightInd w:val="0"/>
              <w:spacing w:after="0" w:line="240" w:lineRule="auto"/>
              <w:jc w:val="center"/>
              <w:rPr>
                <w:kern w:val="2"/>
              </w:rPr>
            </w:pPr>
            <w:r w:rsidRPr="00411F80">
              <w:rPr>
                <w:kern w:val="2"/>
              </w:rPr>
              <w:t>20</w:t>
            </w:r>
            <w:r>
              <w:rPr>
                <w:kern w:val="2"/>
              </w:rPr>
              <w:t>23</w:t>
            </w:r>
          </w:p>
          <w:p w14:paraId="5570B595" w14:textId="77777777" w:rsidR="00A13E63" w:rsidRPr="00411F80" w:rsidRDefault="00A13E63" w:rsidP="004A01A7">
            <w:pPr>
              <w:autoSpaceDE w:val="0"/>
              <w:autoSpaceDN w:val="0"/>
              <w:adjustRightInd w:val="0"/>
              <w:spacing w:after="0" w:line="240" w:lineRule="auto"/>
              <w:jc w:val="center"/>
              <w:rPr>
                <w:kern w:val="2"/>
              </w:rPr>
            </w:pPr>
          </w:p>
        </w:tc>
        <w:tc>
          <w:tcPr>
            <w:tcW w:w="993" w:type="dxa"/>
            <w:vAlign w:val="center"/>
          </w:tcPr>
          <w:p w14:paraId="5FF300F3" w14:textId="77777777" w:rsidR="004A01A7" w:rsidRDefault="004A01A7" w:rsidP="004A01A7">
            <w:pPr>
              <w:autoSpaceDE w:val="0"/>
              <w:autoSpaceDN w:val="0"/>
              <w:adjustRightInd w:val="0"/>
              <w:spacing w:after="0" w:line="240" w:lineRule="auto"/>
              <w:jc w:val="center"/>
              <w:rPr>
                <w:kern w:val="2"/>
              </w:rPr>
            </w:pPr>
          </w:p>
          <w:p w14:paraId="087852BB" w14:textId="77777777" w:rsidR="00A13E63" w:rsidRPr="00411F80" w:rsidRDefault="00A13E63" w:rsidP="004A01A7">
            <w:pPr>
              <w:autoSpaceDE w:val="0"/>
              <w:autoSpaceDN w:val="0"/>
              <w:adjustRightInd w:val="0"/>
              <w:spacing w:after="0" w:line="240" w:lineRule="auto"/>
              <w:jc w:val="center"/>
              <w:rPr>
                <w:kern w:val="2"/>
              </w:rPr>
            </w:pPr>
            <w:r w:rsidRPr="00411F80">
              <w:rPr>
                <w:kern w:val="2"/>
              </w:rPr>
              <w:t>20</w:t>
            </w:r>
            <w:r>
              <w:rPr>
                <w:kern w:val="2"/>
              </w:rPr>
              <w:t>24</w:t>
            </w:r>
          </w:p>
          <w:p w14:paraId="0B0A8B5B" w14:textId="77777777" w:rsidR="00A13E63" w:rsidRPr="00411F80" w:rsidRDefault="00A13E63" w:rsidP="004A01A7">
            <w:pPr>
              <w:autoSpaceDE w:val="0"/>
              <w:autoSpaceDN w:val="0"/>
              <w:adjustRightInd w:val="0"/>
              <w:spacing w:after="0" w:line="240" w:lineRule="auto"/>
              <w:jc w:val="center"/>
              <w:rPr>
                <w:kern w:val="2"/>
              </w:rPr>
            </w:pPr>
          </w:p>
        </w:tc>
        <w:tc>
          <w:tcPr>
            <w:tcW w:w="1134" w:type="dxa"/>
            <w:vAlign w:val="center"/>
          </w:tcPr>
          <w:p w14:paraId="2E90D71C" w14:textId="77777777" w:rsidR="004A01A7" w:rsidRDefault="004A01A7" w:rsidP="004A01A7">
            <w:pPr>
              <w:autoSpaceDE w:val="0"/>
              <w:autoSpaceDN w:val="0"/>
              <w:adjustRightInd w:val="0"/>
              <w:spacing w:after="0" w:line="240" w:lineRule="auto"/>
              <w:jc w:val="center"/>
              <w:rPr>
                <w:kern w:val="2"/>
              </w:rPr>
            </w:pPr>
          </w:p>
          <w:p w14:paraId="059917BB" w14:textId="77777777" w:rsidR="00A13E63" w:rsidRPr="00411F80" w:rsidRDefault="00A13E63" w:rsidP="004A01A7">
            <w:pPr>
              <w:autoSpaceDE w:val="0"/>
              <w:autoSpaceDN w:val="0"/>
              <w:adjustRightInd w:val="0"/>
              <w:spacing w:after="0" w:line="240" w:lineRule="auto"/>
              <w:jc w:val="center"/>
              <w:rPr>
                <w:kern w:val="2"/>
              </w:rPr>
            </w:pPr>
            <w:r w:rsidRPr="00411F80">
              <w:rPr>
                <w:kern w:val="2"/>
              </w:rPr>
              <w:t>202</w:t>
            </w:r>
            <w:r>
              <w:rPr>
                <w:kern w:val="2"/>
              </w:rPr>
              <w:t>5</w:t>
            </w:r>
          </w:p>
          <w:p w14:paraId="5D300A25" w14:textId="77777777" w:rsidR="00A13E63" w:rsidRPr="00411F80" w:rsidRDefault="00A13E63" w:rsidP="004A01A7">
            <w:pPr>
              <w:autoSpaceDE w:val="0"/>
              <w:autoSpaceDN w:val="0"/>
              <w:adjustRightInd w:val="0"/>
              <w:spacing w:after="0" w:line="240" w:lineRule="auto"/>
              <w:jc w:val="center"/>
              <w:rPr>
                <w:kern w:val="2"/>
              </w:rPr>
            </w:pPr>
          </w:p>
        </w:tc>
        <w:tc>
          <w:tcPr>
            <w:tcW w:w="992" w:type="dxa"/>
            <w:shd w:val="clear" w:color="auto" w:fill="auto"/>
            <w:vAlign w:val="center"/>
          </w:tcPr>
          <w:p w14:paraId="17020389" w14:textId="77777777" w:rsidR="004A01A7" w:rsidRDefault="004A01A7" w:rsidP="004A01A7">
            <w:pPr>
              <w:autoSpaceDE w:val="0"/>
              <w:autoSpaceDN w:val="0"/>
              <w:adjustRightInd w:val="0"/>
              <w:spacing w:after="0" w:line="240" w:lineRule="auto"/>
              <w:jc w:val="center"/>
              <w:rPr>
                <w:kern w:val="2"/>
              </w:rPr>
            </w:pPr>
          </w:p>
          <w:p w14:paraId="434E6D4B" w14:textId="77777777" w:rsidR="00A13E63" w:rsidRPr="00352FF7" w:rsidRDefault="00A13E63" w:rsidP="004A01A7">
            <w:pPr>
              <w:autoSpaceDE w:val="0"/>
              <w:autoSpaceDN w:val="0"/>
              <w:adjustRightInd w:val="0"/>
              <w:spacing w:after="0" w:line="240" w:lineRule="auto"/>
              <w:jc w:val="center"/>
              <w:rPr>
                <w:kern w:val="2"/>
              </w:rPr>
            </w:pPr>
            <w:r w:rsidRPr="00352FF7">
              <w:rPr>
                <w:kern w:val="2"/>
              </w:rPr>
              <w:t>202</w:t>
            </w:r>
            <w:r>
              <w:rPr>
                <w:kern w:val="2"/>
              </w:rPr>
              <w:t>6</w:t>
            </w:r>
          </w:p>
          <w:p w14:paraId="32C3BDE0" w14:textId="77777777" w:rsidR="00A13E63" w:rsidRPr="00352FF7" w:rsidRDefault="00A13E63" w:rsidP="004A01A7">
            <w:pPr>
              <w:autoSpaceDE w:val="0"/>
              <w:autoSpaceDN w:val="0"/>
              <w:adjustRightInd w:val="0"/>
              <w:spacing w:after="0" w:line="240" w:lineRule="auto"/>
              <w:jc w:val="center"/>
              <w:rPr>
                <w:kern w:val="2"/>
              </w:rPr>
            </w:pPr>
          </w:p>
        </w:tc>
        <w:tc>
          <w:tcPr>
            <w:tcW w:w="992" w:type="dxa"/>
            <w:shd w:val="clear" w:color="auto" w:fill="auto"/>
            <w:vAlign w:val="center"/>
          </w:tcPr>
          <w:p w14:paraId="1A57F5DF" w14:textId="77777777" w:rsidR="004A01A7" w:rsidRDefault="004A01A7" w:rsidP="004A01A7">
            <w:pPr>
              <w:autoSpaceDE w:val="0"/>
              <w:autoSpaceDN w:val="0"/>
              <w:adjustRightInd w:val="0"/>
              <w:spacing w:after="0" w:line="240" w:lineRule="auto"/>
              <w:jc w:val="center"/>
              <w:rPr>
                <w:kern w:val="2"/>
              </w:rPr>
            </w:pPr>
          </w:p>
          <w:p w14:paraId="3B802808" w14:textId="77777777" w:rsidR="00A13E63" w:rsidRPr="00352FF7" w:rsidRDefault="00A13E63" w:rsidP="004A01A7">
            <w:pPr>
              <w:autoSpaceDE w:val="0"/>
              <w:autoSpaceDN w:val="0"/>
              <w:adjustRightInd w:val="0"/>
              <w:spacing w:after="0" w:line="240" w:lineRule="auto"/>
              <w:jc w:val="center"/>
              <w:rPr>
                <w:kern w:val="2"/>
              </w:rPr>
            </w:pPr>
            <w:r w:rsidRPr="00352FF7">
              <w:rPr>
                <w:kern w:val="2"/>
              </w:rPr>
              <w:t>202</w:t>
            </w:r>
            <w:r>
              <w:rPr>
                <w:kern w:val="2"/>
              </w:rPr>
              <w:t>7</w:t>
            </w:r>
          </w:p>
          <w:p w14:paraId="3E8C8157" w14:textId="77777777" w:rsidR="00A13E63" w:rsidRPr="00352FF7" w:rsidRDefault="00A13E63" w:rsidP="004A01A7">
            <w:pPr>
              <w:autoSpaceDE w:val="0"/>
              <w:autoSpaceDN w:val="0"/>
              <w:adjustRightInd w:val="0"/>
              <w:spacing w:after="0" w:line="240" w:lineRule="auto"/>
              <w:jc w:val="center"/>
              <w:rPr>
                <w:kern w:val="2"/>
              </w:rPr>
            </w:pPr>
          </w:p>
        </w:tc>
        <w:tc>
          <w:tcPr>
            <w:tcW w:w="1276" w:type="dxa"/>
            <w:vAlign w:val="center"/>
          </w:tcPr>
          <w:p w14:paraId="2F4AB68E" w14:textId="77777777" w:rsidR="004A01A7" w:rsidRDefault="004A01A7" w:rsidP="004A01A7">
            <w:pPr>
              <w:autoSpaceDE w:val="0"/>
              <w:autoSpaceDN w:val="0"/>
              <w:adjustRightInd w:val="0"/>
              <w:spacing w:after="0" w:line="240" w:lineRule="auto"/>
              <w:jc w:val="center"/>
              <w:rPr>
                <w:kern w:val="2"/>
              </w:rPr>
            </w:pPr>
          </w:p>
          <w:p w14:paraId="604A3828" w14:textId="77777777" w:rsidR="00A13E63" w:rsidRPr="00411F80" w:rsidRDefault="00A13E63" w:rsidP="004A01A7">
            <w:pPr>
              <w:autoSpaceDE w:val="0"/>
              <w:autoSpaceDN w:val="0"/>
              <w:adjustRightInd w:val="0"/>
              <w:spacing w:after="0" w:line="240" w:lineRule="auto"/>
              <w:jc w:val="center"/>
              <w:rPr>
                <w:kern w:val="2"/>
              </w:rPr>
            </w:pPr>
            <w:r w:rsidRPr="00411F80">
              <w:rPr>
                <w:kern w:val="2"/>
              </w:rPr>
              <w:t>202</w:t>
            </w:r>
            <w:r>
              <w:rPr>
                <w:kern w:val="2"/>
              </w:rPr>
              <w:t>8</w:t>
            </w:r>
          </w:p>
          <w:p w14:paraId="1A5936D1" w14:textId="77777777" w:rsidR="00A13E63" w:rsidRPr="00411F80" w:rsidRDefault="00A13E63" w:rsidP="004A01A7">
            <w:pPr>
              <w:autoSpaceDE w:val="0"/>
              <w:autoSpaceDN w:val="0"/>
              <w:adjustRightInd w:val="0"/>
              <w:spacing w:after="0" w:line="240" w:lineRule="auto"/>
              <w:jc w:val="center"/>
              <w:rPr>
                <w:kern w:val="2"/>
              </w:rPr>
            </w:pPr>
          </w:p>
        </w:tc>
        <w:tc>
          <w:tcPr>
            <w:tcW w:w="992" w:type="dxa"/>
            <w:tcBorders>
              <w:right w:val="single" w:sz="4" w:space="0" w:color="auto"/>
            </w:tcBorders>
            <w:vAlign w:val="center"/>
          </w:tcPr>
          <w:p w14:paraId="6B98B30F" w14:textId="77777777" w:rsidR="00A13E63" w:rsidRPr="00411F80" w:rsidRDefault="004A01A7" w:rsidP="004A01A7">
            <w:pPr>
              <w:autoSpaceDE w:val="0"/>
              <w:autoSpaceDN w:val="0"/>
              <w:adjustRightInd w:val="0"/>
              <w:spacing w:after="0" w:line="240" w:lineRule="auto"/>
              <w:jc w:val="center"/>
              <w:rPr>
                <w:kern w:val="2"/>
              </w:rPr>
            </w:pPr>
            <w:r>
              <w:rPr>
                <w:kern w:val="2"/>
              </w:rPr>
              <w:t>2</w:t>
            </w:r>
            <w:r w:rsidR="00A13E63">
              <w:rPr>
                <w:kern w:val="2"/>
              </w:rPr>
              <w:t>029</w:t>
            </w:r>
          </w:p>
        </w:tc>
        <w:tc>
          <w:tcPr>
            <w:tcW w:w="992" w:type="dxa"/>
            <w:tcBorders>
              <w:left w:val="single" w:sz="4" w:space="0" w:color="auto"/>
            </w:tcBorders>
            <w:vAlign w:val="center"/>
          </w:tcPr>
          <w:p w14:paraId="5C1A3D0F" w14:textId="77777777" w:rsidR="00A13E63" w:rsidRPr="00411F80" w:rsidRDefault="00A13E63" w:rsidP="004A01A7">
            <w:pPr>
              <w:autoSpaceDE w:val="0"/>
              <w:autoSpaceDN w:val="0"/>
              <w:adjustRightInd w:val="0"/>
              <w:spacing w:after="0" w:line="240" w:lineRule="auto"/>
              <w:jc w:val="center"/>
              <w:rPr>
                <w:kern w:val="2"/>
              </w:rPr>
            </w:pPr>
            <w:r>
              <w:rPr>
                <w:kern w:val="2"/>
              </w:rPr>
              <w:t>2030</w:t>
            </w:r>
          </w:p>
        </w:tc>
      </w:tr>
      <w:tr w:rsidR="00A13E63" w:rsidRPr="00411F80" w14:paraId="3F9EED35" w14:textId="77777777" w:rsidTr="00A13E63">
        <w:trPr>
          <w:trHeight w:val="232"/>
        </w:trPr>
        <w:tc>
          <w:tcPr>
            <w:tcW w:w="2313" w:type="dxa"/>
          </w:tcPr>
          <w:p w14:paraId="63063EDC"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14:paraId="01A664F4"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14:paraId="677B8EC0"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14:paraId="0A2038BE"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14:paraId="112D7990"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14:paraId="189D470E"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14:paraId="64BBB156" w14:textId="77777777"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14:paraId="0F8F1480" w14:textId="77777777"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14:paraId="7F122752"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14:paraId="767B7729"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14:paraId="79976231" w14:textId="77777777"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14:paraId="0BD439C5" w14:textId="77777777" w:rsidTr="00CD624D">
        <w:trPr>
          <w:trHeight w:val="257"/>
        </w:trPr>
        <w:tc>
          <w:tcPr>
            <w:tcW w:w="2313" w:type="dxa"/>
            <w:vMerge w:val="restart"/>
          </w:tcPr>
          <w:p w14:paraId="4EFEEA63"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14:paraId="2472B387" w14:textId="77777777"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Социальное развитие Васильев</w:t>
            </w:r>
            <w:r w:rsidR="009765B0">
              <w:rPr>
                <w:rFonts w:ascii="Times New Roman" w:hAnsi="Times New Roman" w:cs="Times New Roman"/>
                <w:b/>
              </w:rPr>
              <w:t xml:space="preserve">ского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14:paraId="5F5E1A88"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Всего</w:t>
            </w:r>
          </w:p>
        </w:tc>
        <w:tc>
          <w:tcPr>
            <w:tcW w:w="1134" w:type="dxa"/>
          </w:tcPr>
          <w:p w14:paraId="382CC11A" w14:textId="77777777" w:rsidR="00A13E63" w:rsidRPr="00411F80" w:rsidRDefault="00B93063" w:rsidP="00411F80">
            <w:pPr>
              <w:pStyle w:val="ConsPlusCell"/>
              <w:jc w:val="center"/>
              <w:rPr>
                <w:rFonts w:ascii="Times New Roman" w:hAnsi="Times New Roman" w:cs="Times New Roman"/>
                <w:b/>
                <w:kern w:val="2"/>
              </w:rPr>
            </w:pPr>
            <w:r>
              <w:rPr>
                <w:rFonts w:ascii="Times New Roman" w:hAnsi="Times New Roman" w:cs="Times New Roman"/>
                <w:b/>
                <w:kern w:val="2"/>
              </w:rPr>
              <w:t>3301,52</w:t>
            </w:r>
          </w:p>
        </w:tc>
        <w:tc>
          <w:tcPr>
            <w:tcW w:w="993" w:type="dxa"/>
          </w:tcPr>
          <w:p w14:paraId="27F8D94A" w14:textId="77777777" w:rsidR="00A13E63" w:rsidRPr="00411F80" w:rsidRDefault="00B93063" w:rsidP="00411F80">
            <w:pPr>
              <w:pStyle w:val="ConsPlusCell"/>
              <w:jc w:val="center"/>
              <w:rPr>
                <w:rFonts w:ascii="Times New Roman" w:hAnsi="Times New Roman" w:cs="Times New Roman"/>
                <w:b/>
                <w:kern w:val="2"/>
              </w:rPr>
            </w:pPr>
            <w:r>
              <w:rPr>
                <w:rFonts w:ascii="Times New Roman" w:hAnsi="Times New Roman" w:cs="Times New Roman"/>
                <w:b/>
                <w:kern w:val="2"/>
              </w:rPr>
              <w:t>1356,92</w:t>
            </w:r>
          </w:p>
        </w:tc>
        <w:tc>
          <w:tcPr>
            <w:tcW w:w="1134" w:type="dxa"/>
          </w:tcPr>
          <w:p w14:paraId="10B4B35E" w14:textId="77777777" w:rsidR="00A13E63" w:rsidRPr="00411F80" w:rsidRDefault="00B93063"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1454,92</w:t>
            </w:r>
          </w:p>
        </w:tc>
        <w:tc>
          <w:tcPr>
            <w:tcW w:w="992" w:type="dxa"/>
            <w:shd w:val="clear" w:color="auto" w:fill="auto"/>
          </w:tcPr>
          <w:p w14:paraId="7F51DB8F" w14:textId="77777777" w:rsidR="00A13E63" w:rsidRPr="00352FF7" w:rsidRDefault="00A13E63" w:rsidP="00411F80">
            <w:pPr>
              <w:spacing w:line="240" w:lineRule="auto"/>
              <w:ind w:left="-57" w:right="-57"/>
              <w:jc w:val="center"/>
              <w:rPr>
                <w:b/>
                <w:kern w:val="2"/>
              </w:rPr>
            </w:pPr>
            <w:r>
              <w:rPr>
                <w:b/>
                <w:kern w:val="2"/>
              </w:rPr>
              <w:t>1999,30</w:t>
            </w:r>
          </w:p>
        </w:tc>
        <w:tc>
          <w:tcPr>
            <w:tcW w:w="992" w:type="dxa"/>
            <w:shd w:val="clear" w:color="auto" w:fill="auto"/>
          </w:tcPr>
          <w:p w14:paraId="026108EB" w14:textId="77777777" w:rsidR="00A13E63" w:rsidRPr="00352FF7" w:rsidRDefault="00A13E63" w:rsidP="00411F80">
            <w:pPr>
              <w:spacing w:line="240" w:lineRule="auto"/>
              <w:ind w:left="-57" w:right="-57"/>
              <w:jc w:val="center"/>
              <w:rPr>
                <w:b/>
                <w:kern w:val="2"/>
              </w:rPr>
            </w:pPr>
            <w:r>
              <w:rPr>
                <w:b/>
                <w:kern w:val="2"/>
              </w:rPr>
              <w:t>2079,20</w:t>
            </w:r>
          </w:p>
        </w:tc>
        <w:tc>
          <w:tcPr>
            <w:tcW w:w="1276" w:type="dxa"/>
          </w:tcPr>
          <w:p w14:paraId="5F9FDE89" w14:textId="77777777" w:rsidR="00A13E63" w:rsidRPr="00411F80" w:rsidRDefault="00A13E63" w:rsidP="00411F80">
            <w:pPr>
              <w:spacing w:line="240" w:lineRule="auto"/>
              <w:ind w:left="-57" w:right="-57"/>
              <w:jc w:val="center"/>
              <w:rPr>
                <w:b/>
                <w:kern w:val="2"/>
              </w:rPr>
            </w:pPr>
            <w:r>
              <w:rPr>
                <w:b/>
                <w:kern w:val="2"/>
              </w:rPr>
              <w:t>2162,28</w:t>
            </w:r>
          </w:p>
        </w:tc>
        <w:tc>
          <w:tcPr>
            <w:tcW w:w="992" w:type="dxa"/>
            <w:tcBorders>
              <w:right w:val="single" w:sz="4" w:space="0" w:color="auto"/>
            </w:tcBorders>
          </w:tcPr>
          <w:p w14:paraId="13290C56" w14:textId="77777777" w:rsidR="00A13E63" w:rsidRPr="00411F80" w:rsidRDefault="00A13E63" w:rsidP="00411F80">
            <w:pPr>
              <w:spacing w:line="240" w:lineRule="auto"/>
              <w:ind w:left="-57" w:right="-57"/>
              <w:jc w:val="center"/>
              <w:rPr>
                <w:b/>
                <w:kern w:val="2"/>
              </w:rPr>
            </w:pPr>
            <w:r>
              <w:rPr>
                <w:b/>
                <w:kern w:val="2"/>
              </w:rPr>
              <w:t>2248,70</w:t>
            </w:r>
          </w:p>
        </w:tc>
        <w:tc>
          <w:tcPr>
            <w:tcW w:w="992" w:type="dxa"/>
            <w:tcBorders>
              <w:left w:val="single" w:sz="4" w:space="0" w:color="auto"/>
            </w:tcBorders>
          </w:tcPr>
          <w:p w14:paraId="28CAEC33" w14:textId="77777777" w:rsidR="00A13E63" w:rsidRPr="00411F80" w:rsidRDefault="00A13E63" w:rsidP="009F0666">
            <w:pPr>
              <w:spacing w:line="240" w:lineRule="auto"/>
              <w:ind w:left="-57" w:right="-57"/>
              <w:jc w:val="center"/>
              <w:rPr>
                <w:b/>
                <w:kern w:val="2"/>
              </w:rPr>
            </w:pPr>
            <w:r>
              <w:rPr>
                <w:b/>
                <w:kern w:val="2"/>
              </w:rPr>
              <w:t>2338,5</w:t>
            </w:r>
            <w:r w:rsidR="009F0666">
              <w:rPr>
                <w:b/>
                <w:kern w:val="2"/>
              </w:rPr>
              <w:t>7</w:t>
            </w:r>
          </w:p>
        </w:tc>
      </w:tr>
      <w:tr w:rsidR="00A13E63" w:rsidRPr="00411F80" w14:paraId="5E116FD7" w14:textId="77777777" w:rsidTr="0046783A">
        <w:trPr>
          <w:trHeight w:val="332"/>
        </w:trPr>
        <w:tc>
          <w:tcPr>
            <w:tcW w:w="2313" w:type="dxa"/>
            <w:vMerge/>
          </w:tcPr>
          <w:p w14:paraId="67B8FADA" w14:textId="77777777" w:rsidR="00A13E63" w:rsidRPr="00411F80" w:rsidRDefault="00A13E63" w:rsidP="00411F80">
            <w:pPr>
              <w:spacing w:line="240" w:lineRule="auto"/>
              <w:rPr>
                <w:kern w:val="2"/>
              </w:rPr>
            </w:pPr>
          </w:p>
        </w:tc>
        <w:tc>
          <w:tcPr>
            <w:tcW w:w="2126" w:type="dxa"/>
            <w:vMerge/>
          </w:tcPr>
          <w:p w14:paraId="3E7C778E" w14:textId="77777777" w:rsidR="00A13E63" w:rsidRPr="00411F80" w:rsidRDefault="00A13E63" w:rsidP="00411F80">
            <w:pPr>
              <w:spacing w:line="240" w:lineRule="auto"/>
              <w:rPr>
                <w:kern w:val="2"/>
              </w:rPr>
            </w:pPr>
          </w:p>
        </w:tc>
        <w:tc>
          <w:tcPr>
            <w:tcW w:w="2551" w:type="dxa"/>
          </w:tcPr>
          <w:p w14:paraId="48034DD0"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41CD0C7D" w14:textId="77777777" w:rsidR="00A13E63" w:rsidRPr="00411F80" w:rsidRDefault="00A13E63" w:rsidP="00411F80">
            <w:pPr>
              <w:pStyle w:val="ConsPlusCell"/>
              <w:jc w:val="center"/>
              <w:rPr>
                <w:rFonts w:ascii="Times New Roman" w:hAnsi="Times New Roman" w:cs="Times New Roman"/>
                <w:kern w:val="2"/>
              </w:rPr>
            </w:pPr>
          </w:p>
        </w:tc>
        <w:tc>
          <w:tcPr>
            <w:tcW w:w="993" w:type="dxa"/>
          </w:tcPr>
          <w:p w14:paraId="7264EEC6" w14:textId="77777777" w:rsidR="00A13E63" w:rsidRPr="00411F80" w:rsidRDefault="00A13E63" w:rsidP="00411F80">
            <w:pPr>
              <w:pStyle w:val="ConsPlusCell"/>
              <w:jc w:val="center"/>
              <w:rPr>
                <w:rFonts w:ascii="Times New Roman" w:hAnsi="Times New Roman" w:cs="Times New Roman"/>
                <w:kern w:val="2"/>
              </w:rPr>
            </w:pPr>
          </w:p>
        </w:tc>
        <w:tc>
          <w:tcPr>
            <w:tcW w:w="1134" w:type="dxa"/>
          </w:tcPr>
          <w:p w14:paraId="25291A31" w14:textId="77777777"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14:paraId="34DE91CF" w14:textId="77777777" w:rsidR="00A13E63" w:rsidRPr="00352FF7" w:rsidRDefault="00A13E63" w:rsidP="00411F80">
            <w:pPr>
              <w:spacing w:line="240" w:lineRule="auto"/>
              <w:ind w:left="-57" w:right="-57"/>
              <w:jc w:val="center"/>
              <w:rPr>
                <w:kern w:val="2"/>
              </w:rPr>
            </w:pPr>
          </w:p>
        </w:tc>
        <w:tc>
          <w:tcPr>
            <w:tcW w:w="992" w:type="dxa"/>
            <w:shd w:val="clear" w:color="auto" w:fill="auto"/>
          </w:tcPr>
          <w:p w14:paraId="598C7B07" w14:textId="77777777" w:rsidR="00A13E63" w:rsidRPr="00352FF7" w:rsidRDefault="00A13E63" w:rsidP="00411F80">
            <w:pPr>
              <w:spacing w:line="240" w:lineRule="auto"/>
              <w:ind w:left="-57" w:right="-57"/>
              <w:jc w:val="center"/>
              <w:rPr>
                <w:kern w:val="2"/>
              </w:rPr>
            </w:pPr>
          </w:p>
        </w:tc>
        <w:tc>
          <w:tcPr>
            <w:tcW w:w="1276" w:type="dxa"/>
          </w:tcPr>
          <w:p w14:paraId="7D58AAA9" w14:textId="77777777"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14:paraId="4D97FD8B" w14:textId="77777777"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14:paraId="5AE6A9EA" w14:textId="77777777" w:rsidR="00A13E63" w:rsidRPr="00411F80" w:rsidRDefault="00A13E63" w:rsidP="00411F80">
            <w:pPr>
              <w:spacing w:line="240" w:lineRule="auto"/>
              <w:ind w:left="-57" w:right="-57"/>
              <w:jc w:val="center"/>
              <w:rPr>
                <w:kern w:val="2"/>
              </w:rPr>
            </w:pPr>
          </w:p>
        </w:tc>
      </w:tr>
      <w:tr w:rsidR="00D643BD" w:rsidRPr="00411F80" w14:paraId="38774ACD" w14:textId="77777777" w:rsidTr="00A13E63">
        <w:trPr>
          <w:trHeight w:val="711"/>
        </w:trPr>
        <w:tc>
          <w:tcPr>
            <w:tcW w:w="2313" w:type="dxa"/>
            <w:vMerge/>
          </w:tcPr>
          <w:p w14:paraId="5DFC7248" w14:textId="77777777" w:rsidR="00D643BD" w:rsidRPr="00411F80" w:rsidRDefault="00D643BD" w:rsidP="00411F80">
            <w:pPr>
              <w:spacing w:line="240" w:lineRule="auto"/>
              <w:rPr>
                <w:kern w:val="2"/>
              </w:rPr>
            </w:pPr>
          </w:p>
        </w:tc>
        <w:tc>
          <w:tcPr>
            <w:tcW w:w="2126" w:type="dxa"/>
            <w:vMerge/>
          </w:tcPr>
          <w:p w14:paraId="38B91291" w14:textId="77777777" w:rsidR="00D643BD" w:rsidRPr="00411F80" w:rsidRDefault="00D643BD" w:rsidP="00411F80">
            <w:pPr>
              <w:spacing w:line="240" w:lineRule="auto"/>
              <w:rPr>
                <w:kern w:val="2"/>
              </w:rPr>
            </w:pPr>
          </w:p>
        </w:tc>
        <w:tc>
          <w:tcPr>
            <w:tcW w:w="2551" w:type="dxa"/>
          </w:tcPr>
          <w:p w14:paraId="2F0A196C" w14:textId="77777777" w:rsidR="00D643BD" w:rsidRPr="00411F80" w:rsidRDefault="00D643BD"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Васильевского сельского поселения Бутурлиновского муниципального района Воронежской области, </w:t>
            </w:r>
          </w:p>
        </w:tc>
        <w:tc>
          <w:tcPr>
            <w:tcW w:w="1134" w:type="dxa"/>
          </w:tcPr>
          <w:p w14:paraId="317E086C" w14:textId="77777777" w:rsidR="00D643BD" w:rsidRPr="00D643BD" w:rsidRDefault="00D643BD" w:rsidP="00FE10F9">
            <w:pPr>
              <w:pStyle w:val="ConsPlusCell"/>
              <w:jc w:val="center"/>
              <w:rPr>
                <w:rFonts w:ascii="Times New Roman" w:hAnsi="Times New Roman" w:cs="Times New Roman"/>
                <w:kern w:val="2"/>
              </w:rPr>
            </w:pPr>
            <w:r w:rsidRPr="00D643BD">
              <w:rPr>
                <w:rFonts w:ascii="Times New Roman" w:hAnsi="Times New Roman" w:cs="Times New Roman"/>
                <w:kern w:val="2"/>
              </w:rPr>
              <w:t>3301,52</w:t>
            </w:r>
          </w:p>
        </w:tc>
        <w:tc>
          <w:tcPr>
            <w:tcW w:w="993" w:type="dxa"/>
          </w:tcPr>
          <w:p w14:paraId="4B15D5F3" w14:textId="77777777" w:rsidR="00D643BD" w:rsidRPr="00D643BD" w:rsidRDefault="00D643BD" w:rsidP="00FE10F9">
            <w:pPr>
              <w:pStyle w:val="ConsPlusCell"/>
              <w:jc w:val="center"/>
              <w:rPr>
                <w:rFonts w:ascii="Times New Roman" w:hAnsi="Times New Roman" w:cs="Times New Roman"/>
                <w:kern w:val="2"/>
              </w:rPr>
            </w:pPr>
            <w:r w:rsidRPr="00D643BD">
              <w:rPr>
                <w:rFonts w:ascii="Times New Roman" w:hAnsi="Times New Roman" w:cs="Times New Roman"/>
                <w:kern w:val="2"/>
              </w:rPr>
              <w:t>1356,92</w:t>
            </w:r>
          </w:p>
        </w:tc>
        <w:tc>
          <w:tcPr>
            <w:tcW w:w="1134" w:type="dxa"/>
          </w:tcPr>
          <w:p w14:paraId="1FBDA664" w14:textId="77777777" w:rsidR="00D643BD" w:rsidRPr="00D643BD" w:rsidRDefault="00D643BD" w:rsidP="00FE10F9">
            <w:pPr>
              <w:pStyle w:val="ConsPlusCell"/>
              <w:ind w:left="-57" w:right="-57"/>
              <w:jc w:val="center"/>
              <w:rPr>
                <w:rFonts w:ascii="Times New Roman" w:hAnsi="Times New Roman" w:cs="Times New Roman"/>
                <w:kern w:val="2"/>
              </w:rPr>
            </w:pPr>
            <w:r w:rsidRPr="00D643BD">
              <w:rPr>
                <w:rFonts w:ascii="Times New Roman" w:hAnsi="Times New Roman" w:cs="Times New Roman"/>
                <w:kern w:val="2"/>
              </w:rPr>
              <w:t>1454,92</w:t>
            </w:r>
          </w:p>
        </w:tc>
        <w:tc>
          <w:tcPr>
            <w:tcW w:w="992" w:type="dxa"/>
            <w:shd w:val="clear" w:color="auto" w:fill="auto"/>
          </w:tcPr>
          <w:p w14:paraId="49A51F5F" w14:textId="77777777" w:rsidR="00D643BD" w:rsidRPr="00D643BD" w:rsidRDefault="00D643BD" w:rsidP="00FE10F9">
            <w:pPr>
              <w:spacing w:line="240" w:lineRule="auto"/>
              <w:ind w:left="-57" w:right="-57"/>
              <w:jc w:val="center"/>
              <w:rPr>
                <w:kern w:val="2"/>
              </w:rPr>
            </w:pPr>
            <w:r w:rsidRPr="00D643BD">
              <w:rPr>
                <w:kern w:val="2"/>
              </w:rPr>
              <w:t>1999,30</w:t>
            </w:r>
          </w:p>
        </w:tc>
        <w:tc>
          <w:tcPr>
            <w:tcW w:w="992" w:type="dxa"/>
            <w:shd w:val="clear" w:color="auto" w:fill="auto"/>
          </w:tcPr>
          <w:p w14:paraId="5EB15F91" w14:textId="77777777" w:rsidR="00D643BD" w:rsidRPr="00D643BD" w:rsidRDefault="00D643BD" w:rsidP="00FE10F9">
            <w:pPr>
              <w:spacing w:line="240" w:lineRule="auto"/>
              <w:ind w:left="-57" w:right="-57"/>
              <w:jc w:val="center"/>
              <w:rPr>
                <w:kern w:val="2"/>
              </w:rPr>
            </w:pPr>
            <w:r w:rsidRPr="00D643BD">
              <w:rPr>
                <w:kern w:val="2"/>
              </w:rPr>
              <w:t>2079,20</w:t>
            </w:r>
          </w:p>
        </w:tc>
        <w:tc>
          <w:tcPr>
            <w:tcW w:w="1276" w:type="dxa"/>
          </w:tcPr>
          <w:p w14:paraId="55AC38A2" w14:textId="77777777" w:rsidR="00D643BD" w:rsidRPr="00D643BD" w:rsidRDefault="00D643BD" w:rsidP="00FE10F9">
            <w:pPr>
              <w:spacing w:line="240" w:lineRule="auto"/>
              <w:ind w:left="-57" w:right="-57"/>
              <w:jc w:val="center"/>
              <w:rPr>
                <w:kern w:val="2"/>
              </w:rPr>
            </w:pPr>
            <w:r w:rsidRPr="00D643BD">
              <w:rPr>
                <w:kern w:val="2"/>
              </w:rPr>
              <w:t>2162,28</w:t>
            </w:r>
          </w:p>
        </w:tc>
        <w:tc>
          <w:tcPr>
            <w:tcW w:w="992" w:type="dxa"/>
            <w:tcBorders>
              <w:right w:val="single" w:sz="4" w:space="0" w:color="auto"/>
            </w:tcBorders>
          </w:tcPr>
          <w:p w14:paraId="4B057B76" w14:textId="77777777" w:rsidR="00D643BD" w:rsidRPr="00D643BD" w:rsidRDefault="00D643BD" w:rsidP="00FE10F9">
            <w:pPr>
              <w:spacing w:line="240" w:lineRule="auto"/>
              <w:ind w:left="-57" w:right="-57"/>
              <w:jc w:val="center"/>
              <w:rPr>
                <w:kern w:val="2"/>
              </w:rPr>
            </w:pPr>
            <w:r w:rsidRPr="00D643BD">
              <w:rPr>
                <w:kern w:val="2"/>
              </w:rPr>
              <w:t>2248,70</w:t>
            </w:r>
          </w:p>
        </w:tc>
        <w:tc>
          <w:tcPr>
            <w:tcW w:w="992" w:type="dxa"/>
            <w:tcBorders>
              <w:left w:val="single" w:sz="4" w:space="0" w:color="auto"/>
            </w:tcBorders>
          </w:tcPr>
          <w:p w14:paraId="2C5E4B30" w14:textId="77777777" w:rsidR="00D643BD" w:rsidRPr="00D643BD" w:rsidRDefault="00D643BD" w:rsidP="00FE10F9">
            <w:pPr>
              <w:spacing w:line="240" w:lineRule="auto"/>
              <w:ind w:left="-57" w:right="-57"/>
              <w:jc w:val="center"/>
              <w:rPr>
                <w:kern w:val="2"/>
              </w:rPr>
            </w:pPr>
            <w:r w:rsidRPr="00D643BD">
              <w:rPr>
                <w:kern w:val="2"/>
              </w:rPr>
              <w:t>2338,52</w:t>
            </w:r>
          </w:p>
        </w:tc>
      </w:tr>
      <w:tr w:rsidR="00A13E63" w:rsidRPr="00411F80" w14:paraId="25A55A96" w14:textId="77777777" w:rsidTr="00CD624D">
        <w:trPr>
          <w:trHeight w:val="225"/>
        </w:trPr>
        <w:tc>
          <w:tcPr>
            <w:tcW w:w="2313" w:type="dxa"/>
            <w:vMerge w:val="restart"/>
          </w:tcPr>
          <w:p w14:paraId="537D768F"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14:paraId="0F3A2EDC" w14:textId="77777777"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14:paraId="46245868"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tc>
        <w:tc>
          <w:tcPr>
            <w:tcW w:w="1134" w:type="dxa"/>
          </w:tcPr>
          <w:p w14:paraId="7B60673E" w14:textId="77777777" w:rsidR="00A13E63" w:rsidRPr="00043A1D" w:rsidRDefault="00B93063" w:rsidP="00043A1D">
            <w:pPr>
              <w:spacing w:line="240" w:lineRule="auto"/>
              <w:ind w:right="-57"/>
              <w:jc w:val="center"/>
              <w:rPr>
                <w:b/>
                <w:kern w:val="2"/>
              </w:rPr>
            </w:pPr>
            <w:r>
              <w:rPr>
                <w:b/>
                <w:kern w:val="2"/>
              </w:rPr>
              <w:t>268,83</w:t>
            </w:r>
          </w:p>
        </w:tc>
        <w:tc>
          <w:tcPr>
            <w:tcW w:w="993" w:type="dxa"/>
          </w:tcPr>
          <w:p w14:paraId="3C65B115" w14:textId="77777777" w:rsidR="00A13E63" w:rsidRPr="00043A1D" w:rsidRDefault="00B93063" w:rsidP="00043A1D">
            <w:pPr>
              <w:spacing w:line="240" w:lineRule="auto"/>
              <w:ind w:right="-57"/>
              <w:jc w:val="center"/>
              <w:rPr>
                <w:b/>
                <w:kern w:val="2"/>
              </w:rPr>
            </w:pPr>
            <w:r>
              <w:rPr>
                <w:b/>
                <w:kern w:val="2"/>
              </w:rPr>
              <w:t>0,00</w:t>
            </w:r>
          </w:p>
        </w:tc>
        <w:tc>
          <w:tcPr>
            <w:tcW w:w="1134" w:type="dxa"/>
          </w:tcPr>
          <w:p w14:paraId="24473A56" w14:textId="77777777" w:rsidR="00A13E63" w:rsidRPr="00043A1D" w:rsidRDefault="00B93063" w:rsidP="00043A1D">
            <w:pPr>
              <w:spacing w:line="240" w:lineRule="auto"/>
              <w:ind w:right="-57"/>
              <w:jc w:val="center"/>
              <w:rPr>
                <w:b/>
                <w:kern w:val="2"/>
              </w:rPr>
            </w:pPr>
            <w:r>
              <w:rPr>
                <w:b/>
                <w:kern w:val="2"/>
              </w:rPr>
              <w:t>0,00</w:t>
            </w:r>
          </w:p>
        </w:tc>
        <w:tc>
          <w:tcPr>
            <w:tcW w:w="992" w:type="dxa"/>
            <w:shd w:val="clear" w:color="auto" w:fill="auto"/>
          </w:tcPr>
          <w:p w14:paraId="5B95C890" w14:textId="77777777" w:rsidR="00A13E63" w:rsidRPr="00352FF7" w:rsidRDefault="00A13E63" w:rsidP="00043A1D">
            <w:pPr>
              <w:spacing w:line="240" w:lineRule="auto"/>
              <w:ind w:right="-57"/>
              <w:jc w:val="center"/>
              <w:rPr>
                <w:b/>
                <w:kern w:val="2"/>
              </w:rPr>
            </w:pPr>
            <w:r>
              <w:rPr>
                <w:b/>
                <w:kern w:val="2"/>
              </w:rPr>
              <w:t>1,00</w:t>
            </w:r>
          </w:p>
        </w:tc>
        <w:tc>
          <w:tcPr>
            <w:tcW w:w="992" w:type="dxa"/>
            <w:shd w:val="clear" w:color="auto" w:fill="auto"/>
          </w:tcPr>
          <w:p w14:paraId="1C3C158E" w14:textId="77777777" w:rsidR="00A13E63" w:rsidRPr="00352FF7" w:rsidRDefault="00A13E63" w:rsidP="00043A1D">
            <w:pPr>
              <w:spacing w:line="240" w:lineRule="auto"/>
              <w:ind w:right="-57"/>
              <w:jc w:val="center"/>
              <w:rPr>
                <w:b/>
                <w:kern w:val="2"/>
              </w:rPr>
            </w:pPr>
            <w:r>
              <w:rPr>
                <w:b/>
                <w:kern w:val="2"/>
              </w:rPr>
              <w:t>1,00</w:t>
            </w:r>
          </w:p>
        </w:tc>
        <w:tc>
          <w:tcPr>
            <w:tcW w:w="1276" w:type="dxa"/>
          </w:tcPr>
          <w:p w14:paraId="4813A8E0" w14:textId="77777777" w:rsidR="00A13E63" w:rsidRPr="00043A1D" w:rsidRDefault="00A13E63" w:rsidP="00043A1D">
            <w:pPr>
              <w:spacing w:line="240" w:lineRule="auto"/>
              <w:ind w:right="-57"/>
              <w:jc w:val="center"/>
              <w:rPr>
                <w:b/>
                <w:kern w:val="2"/>
              </w:rPr>
            </w:pPr>
            <w:r>
              <w:rPr>
                <w:b/>
                <w:kern w:val="2"/>
              </w:rPr>
              <w:t>1,00</w:t>
            </w:r>
          </w:p>
        </w:tc>
        <w:tc>
          <w:tcPr>
            <w:tcW w:w="992" w:type="dxa"/>
            <w:tcBorders>
              <w:right w:val="single" w:sz="4" w:space="0" w:color="auto"/>
            </w:tcBorders>
          </w:tcPr>
          <w:p w14:paraId="35426D5F" w14:textId="77777777" w:rsidR="00A13E63" w:rsidRPr="00043A1D" w:rsidRDefault="00A13E63" w:rsidP="00043A1D">
            <w:pPr>
              <w:spacing w:line="240" w:lineRule="auto"/>
              <w:ind w:right="-57"/>
              <w:jc w:val="center"/>
              <w:rPr>
                <w:b/>
                <w:kern w:val="2"/>
              </w:rPr>
            </w:pPr>
            <w:r>
              <w:rPr>
                <w:b/>
                <w:kern w:val="2"/>
              </w:rPr>
              <w:t>1,00</w:t>
            </w:r>
          </w:p>
        </w:tc>
        <w:tc>
          <w:tcPr>
            <w:tcW w:w="992" w:type="dxa"/>
            <w:tcBorders>
              <w:left w:val="single" w:sz="4" w:space="0" w:color="auto"/>
            </w:tcBorders>
          </w:tcPr>
          <w:p w14:paraId="506AA0BD" w14:textId="77777777" w:rsidR="00A13E63" w:rsidRPr="00043A1D" w:rsidRDefault="00A13E63" w:rsidP="00043A1D">
            <w:pPr>
              <w:spacing w:line="240" w:lineRule="auto"/>
              <w:ind w:right="-57"/>
              <w:jc w:val="center"/>
              <w:rPr>
                <w:b/>
                <w:kern w:val="2"/>
              </w:rPr>
            </w:pPr>
            <w:r>
              <w:rPr>
                <w:b/>
                <w:kern w:val="2"/>
              </w:rPr>
              <w:t>1,00</w:t>
            </w:r>
          </w:p>
        </w:tc>
      </w:tr>
      <w:tr w:rsidR="00A13E63" w:rsidRPr="00411F80" w14:paraId="130E012B" w14:textId="77777777" w:rsidTr="00CD624D">
        <w:trPr>
          <w:trHeight w:val="218"/>
        </w:trPr>
        <w:tc>
          <w:tcPr>
            <w:tcW w:w="2313" w:type="dxa"/>
            <w:vMerge/>
          </w:tcPr>
          <w:p w14:paraId="539103DC" w14:textId="77777777" w:rsidR="00A13E63" w:rsidRPr="00411F80" w:rsidRDefault="00A13E63" w:rsidP="00411F80">
            <w:pPr>
              <w:spacing w:line="240" w:lineRule="auto"/>
              <w:rPr>
                <w:kern w:val="2"/>
              </w:rPr>
            </w:pPr>
          </w:p>
        </w:tc>
        <w:tc>
          <w:tcPr>
            <w:tcW w:w="2126" w:type="dxa"/>
            <w:vMerge/>
          </w:tcPr>
          <w:p w14:paraId="7D4DE0D1" w14:textId="77777777" w:rsidR="00A13E63" w:rsidRPr="00411F80" w:rsidRDefault="00A13E63" w:rsidP="00411F80">
            <w:pPr>
              <w:spacing w:line="240" w:lineRule="auto"/>
              <w:rPr>
                <w:kern w:val="2"/>
              </w:rPr>
            </w:pPr>
          </w:p>
        </w:tc>
        <w:tc>
          <w:tcPr>
            <w:tcW w:w="2551" w:type="dxa"/>
          </w:tcPr>
          <w:p w14:paraId="2FB6A039"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0C2D6C93" w14:textId="77777777" w:rsidR="00A13E63" w:rsidRPr="00411F80" w:rsidRDefault="00A13E63" w:rsidP="00411F80">
            <w:pPr>
              <w:spacing w:line="240" w:lineRule="auto"/>
              <w:ind w:right="-57"/>
              <w:rPr>
                <w:kern w:val="2"/>
              </w:rPr>
            </w:pPr>
          </w:p>
        </w:tc>
        <w:tc>
          <w:tcPr>
            <w:tcW w:w="993" w:type="dxa"/>
          </w:tcPr>
          <w:p w14:paraId="45AAE9EA" w14:textId="77777777" w:rsidR="00A13E63" w:rsidRPr="00411F80" w:rsidRDefault="00A13E63" w:rsidP="00411F80">
            <w:pPr>
              <w:spacing w:line="240" w:lineRule="auto"/>
              <w:ind w:right="-57"/>
              <w:rPr>
                <w:kern w:val="2"/>
              </w:rPr>
            </w:pPr>
          </w:p>
        </w:tc>
        <w:tc>
          <w:tcPr>
            <w:tcW w:w="1134" w:type="dxa"/>
          </w:tcPr>
          <w:p w14:paraId="48DC9DC9" w14:textId="77777777" w:rsidR="00A13E63" w:rsidRPr="00411F80" w:rsidRDefault="00A13E63" w:rsidP="00411F80">
            <w:pPr>
              <w:spacing w:line="240" w:lineRule="auto"/>
              <w:ind w:right="-57"/>
              <w:rPr>
                <w:kern w:val="2"/>
              </w:rPr>
            </w:pPr>
          </w:p>
        </w:tc>
        <w:tc>
          <w:tcPr>
            <w:tcW w:w="992" w:type="dxa"/>
            <w:shd w:val="clear" w:color="auto" w:fill="auto"/>
          </w:tcPr>
          <w:p w14:paraId="529DF173" w14:textId="77777777" w:rsidR="00A13E63" w:rsidRPr="00352FF7" w:rsidRDefault="00A13E63" w:rsidP="00411F80">
            <w:pPr>
              <w:spacing w:line="240" w:lineRule="auto"/>
              <w:ind w:right="-57"/>
              <w:rPr>
                <w:kern w:val="2"/>
              </w:rPr>
            </w:pPr>
          </w:p>
        </w:tc>
        <w:tc>
          <w:tcPr>
            <w:tcW w:w="992" w:type="dxa"/>
            <w:shd w:val="clear" w:color="auto" w:fill="auto"/>
          </w:tcPr>
          <w:p w14:paraId="1044A2EB" w14:textId="77777777" w:rsidR="00A13E63" w:rsidRPr="00352FF7" w:rsidRDefault="00A13E63" w:rsidP="00411F80">
            <w:pPr>
              <w:spacing w:line="240" w:lineRule="auto"/>
              <w:ind w:right="-57"/>
              <w:rPr>
                <w:kern w:val="2"/>
              </w:rPr>
            </w:pPr>
          </w:p>
        </w:tc>
        <w:tc>
          <w:tcPr>
            <w:tcW w:w="1276" w:type="dxa"/>
          </w:tcPr>
          <w:p w14:paraId="342AD88E"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6AC2887D"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43FB197F" w14:textId="77777777" w:rsidR="00A13E63" w:rsidRPr="00411F80" w:rsidRDefault="00A13E63" w:rsidP="00411F80">
            <w:pPr>
              <w:spacing w:line="240" w:lineRule="auto"/>
              <w:ind w:right="-57"/>
              <w:rPr>
                <w:kern w:val="2"/>
              </w:rPr>
            </w:pPr>
          </w:p>
        </w:tc>
      </w:tr>
      <w:tr w:rsidR="00A13E63" w:rsidRPr="00411F80" w14:paraId="591E6699" w14:textId="77777777" w:rsidTr="009765B0">
        <w:trPr>
          <w:trHeight w:val="1483"/>
        </w:trPr>
        <w:tc>
          <w:tcPr>
            <w:tcW w:w="2313" w:type="dxa"/>
            <w:vMerge/>
          </w:tcPr>
          <w:p w14:paraId="1B4F94E8" w14:textId="77777777" w:rsidR="00A13E63" w:rsidRPr="00411F80" w:rsidRDefault="00A13E63" w:rsidP="00411F80">
            <w:pPr>
              <w:spacing w:line="240" w:lineRule="auto"/>
              <w:rPr>
                <w:kern w:val="2"/>
              </w:rPr>
            </w:pPr>
          </w:p>
        </w:tc>
        <w:tc>
          <w:tcPr>
            <w:tcW w:w="2126" w:type="dxa"/>
            <w:vMerge/>
          </w:tcPr>
          <w:p w14:paraId="57104A4B" w14:textId="77777777" w:rsidR="00A13E63" w:rsidRPr="00411F80" w:rsidRDefault="00A13E63" w:rsidP="00411F80">
            <w:pPr>
              <w:spacing w:line="240" w:lineRule="auto"/>
              <w:rPr>
                <w:kern w:val="2"/>
              </w:rPr>
            </w:pPr>
          </w:p>
        </w:tc>
        <w:tc>
          <w:tcPr>
            <w:tcW w:w="2551" w:type="dxa"/>
          </w:tcPr>
          <w:p w14:paraId="26FEFA10"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1ECBF0FC" w14:textId="77777777" w:rsidR="00A13E63" w:rsidRPr="00411F80" w:rsidRDefault="00A13E63" w:rsidP="00043A1D">
            <w:pPr>
              <w:spacing w:line="240" w:lineRule="auto"/>
              <w:ind w:right="-57"/>
              <w:jc w:val="center"/>
              <w:rPr>
                <w:kern w:val="2"/>
              </w:rPr>
            </w:pPr>
          </w:p>
        </w:tc>
        <w:tc>
          <w:tcPr>
            <w:tcW w:w="993" w:type="dxa"/>
          </w:tcPr>
          <w:p w14:paraId="10E8BDBB" w14:textId="77777777" w:rsidR="00A13E63" w:rsidRPr="00411F80" w:rsidRDefault="00A13E63" w:rsidP="00043A1D">
            <w:pPr>
              <w:spacing w:line="240" w:lineRule="auto"/>
              <w:ind w:right="-57"/>
              <w:jc w:val="center"/>
              <w:rPr>
                <w:kern w:val="2"/>
              </w:rPr>
            </w:pPr>
          </w:p>
        </w:tc>
        <w:tc>
          <w:tcPr>
            <w:tcW w:w="1134" w:type="dxa"/>
          </w:tcPr>
          <w:p w14:paraId="4BC35BAA"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14:paraId="20A07375" w14:textId="77777777"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14:paraId="467A1C28" w14:textId="77777777" w:rsidR="00A13E63" w:rsidRPr="00352FF7" w:rsidRDefault="00A13E63" w:rsidP="00C672F3">
            <w:pPr>
              <w:spacing w:line="240" w:lineRule="auto"/>
              <w:ind w:right="-57"/>
              <w:jc w:val="center"/>
              <w:rPr>
                <w:kern w:val="2"/>
              </w:rPr>
            </w:pPr>
          </w:p>
        </w:tc>
        <w:tc>
          <w:tcPr>
            <w:tcW w:w="1276" w:type="dxa"/>
          </w:tcPr>
          <w:p w14:paraId="5596FD67"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tcPr>
          <w:p w14:paraId="1C842E37" w14:textId="77777777" w:rsidR="00A13E63" w:rsidRPr="00411F80" w:rsidRDefault="00A13E63" w:rsidP="00C672F3">
            <w:pPr>
              <w:spacing w:line="240" w:lineRule="auto"/>
              <w:ind w:right="-57"/>
              <w:jc w:val="center"/>
              <w:rPr>
                <w:kern w:val="2"/>
              </w:rPr>
            </w:pPr>
          </w:p>
        </w:tc>
        <w:tc>
          <w:tcPr>
            <w:tcW w:w="992" w:type="dxa"/>
            <w:tcBorders>
              <w:left w:val="single" w:sz="4" w:space="0" w:color="auto"/>
            </w:tcBorders>
          </w:tcPr>
          <w:p w14:paraId="15EDA6A3" w14:textId="77777777" w:rsidR="00A13E63" w:rsidRPr="00411F80" w:rsidRDefault="00A13E63" w:rsidP="00C672F3">
            <w:pPr>
              <w:spacing w:line="240" w:lineRule="auto"/>
              <w:ind w:right="-57"/>
              <w:jc w:val="center"/>
              <w:rPr>
                <w:kern w:val="2"/>
              </w:rPr>
            </w:pPr>
          </w:p>
        </w:tc>
      </w:tr>
      <w:tr w:rsidR="00A13E63" w:rsidRPr="00411F80" w14:paraId="5A341F09" w14:textId="77777777" w:rsidTr="001C6809">
        <w:trPr>
          <w:trHeight w:val="342"/>
        </w:trPr>
        <w:tc>
          <w:tcPr>
            <w:tcW w:w="2313" w:type="dxa"/>
            <w:vMerge w:val="restart"/>
          </w:tcPr>
          <w:p w14:paraId="7E52DBF0"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Основное мероприятие 1</w:t>
            </w:r>
          </w:p>
        </w:tc>
        <w:tc>
          <w:tcPr>
            <w:tcW w:w="2126" w:type="dxa"/>
            <w:vMerge w:val="restart"/>
          </w:tcPr>
          <w:p w14:paraId="4BCC76A8" w14:textId="77777777"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14:paraId="7DF0D73B"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14:paraId="1B7DE839" w14:textId="77777777" w:rsidR="00A13E63" w:rsidRPr="00411F80" w:rsidRDefault="00B93063" w:rsidP="00043A1D">
            <w:pPr>
              <w:spacing w:line="240" w:lineRule="auto"/>
              <w:ind w:right="-57"/>
              <w:jc w:val="center"/>
              <w:rPr>
                <w:kern w:val="2"/>
              </w:rPr>
            </w:pPr>
            <w:r>
              <w:rPr>
                <w:kern w:val="2"/>
              </w:rPr>
              <w:t>268,83</w:t>
            </w:r>
          </w:p>
        </w:tc>
        <w:tc>
          <w:tcPr>
            <w:tcW w:w="993" w:type="dxa"/>
          </w:tcPr>
          <w:p w14:paraId="48429ADD" w14:textId="77777777" w:rsidR="00A13E63" w:rsidRPr="00411F80" w:rsidRDefault="00B93063" w:rsidP="00043A1D">
            <w:pPr>
              <w:spacing w:line="240" w:lineRule="auto"/>
              <w:ind w:right="-57"/>
              <w:jc w:val="center"/>
              <w:rPr>
                <w:kern w:val="2"/>
              </w:rPr>
            </w:pPr>
            <w:r>
              <w:rPr>
                <w:kern w:val="2"/>
              </w:rPr>
              <w:t>0,00</w:t>
            </w:r>
          </w:p>
        </w:tc>
        <w:tc>
          <w:tcPr>
            <w:tcW w:w="1134" w:type="dxa"/>
          </w:tcPr>
          <w:p w14:paraId="3E3BE70D" w14:textId="77777777" w:rsidR="00A13E63" w:rsidRPr="00411F80" w:rsidRDefault="00B93063"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1B1BC49A" w14:textId="77777777" w:rsidR="00A13E63" w:rsidRPr="00352FF7" w:rsidRDefault="009765B0" w:rsidP="00C672F3">
            <w:pPr>
              <w:spacing w:line="240" w:lineRule="auto"/>
              <w:ind w:right="-57"/>
              <w:jc w:val="center"/>
              <w:rPr>
                <w:kern w:val="2"/>
              </w:rPr>
            </w:pPr>
            <w:r>
              <w:rPr>
                <w:kern w:val="2"/>
              </w:rPr>
              <w:t>1,00</w:t>
            </w:r>
          </w:p>
        </w:tc>
        <w:tc>
          <w:tcPr>
            <w:tcW w:w="992" w:type="dxa"/>
            <w:tcBorders>
              <w:left w:val="single" w:sz="4" w:space="0" w:color="auto"/>
            </w:tcBorders>
            <w:shd w:val="clear" w:color="auto" w:fill="auto"/>
          </w:tcPr>
          <w:p w14:paraId="13520A7C" w14:textId="77777777" w:rsidR="00A13E63" w:rsidRPr="00352FF7" w:rsidRDefault="009765B0" w:rsidP="00C672F3">
            <w:pPr>
              <w:spacing w:line="240" w:lineRule="auto"/>
              <w:ind w:right="-57"/>
              <w:jc w:val="center"/>
              <w:rPr>
                <w:kern w:val="2"/>
              </w:rPr>
            </w:pPr>
            <w:r>
              <w:rPr>
                <w:kern w:val="2"/>
              </w:rPr>
              <w:t>1,00</w:t>
            </w:r>
          </w:p>
        </w:tc>
        <w:tc>
          <w:tcPr>
            <w:tcW w:w="1276" w:type="dxa"/>
          </w:tcPr>
          <w:p w14:paraId="4D68F5E9" w14:textId="77777777" w:rsidR="00A13E63" w:rsidRPr="00411F80" w:rsidRDefault="009765B0" w:rsidP="00C672F3">
            <w:pPr>
              <w:spacing w:line="240" w:lineRule="auto"/>
              <w:ind w:right="-57"/>
              <w:jc w:val="center"/>
              <w:rPr>
                <w:kern w:val="2"/>
              </w:rPr>
            </w:pPr>
            <w:r>
              <w:rPr>
                <w:kern w:val="2"/>
              </w:rPr>
              <w:t>1,00</w:t>
            </w:r>
          </w:p>
        </w:tc>
        <w:tc>
          <w:tcPr>
            <w:tcW w:w="992" w:type="dxa"/>
            <w:tcBorders>
              <w:right w:val="single" w:sz="4" w:space="0" w:color="auto"/>
            </w:tcBorders>
          </w:tcPr>
          <w:p w14:paraId="4EAED4B2" w14:textId="77777777" w:rsidR="00A13E63" w:rsidRPr="00411F80" w:rsidRDefault="009765B0" w:rsidP="00C672F3">
            <w:pPr>
              <w:spacing w:line="240" w:lineRule="auto"/>
              <w:ind w:right="-57"/>
              <w:jc w:val="center"/>
              <w:rPr>
                <w:kern w:val="2"/>
              </w:rPr>
            </w:pPr>
            <w:r>
              <w:rPr>
                <w:kern w:val="2"/>
              </w:rPr>
              <w:t>1,00</w:t>
            </w:r>
          </w:p>
        </w:tc>
        <w:tc>
          <w:tcPr>
            <w:tcW w:w="992" w:type="dxa"/>
            <w:tcBorders>
              <w:left w:val="single" w:sz="4" w:space="0" w:color="auto"/>
            </w:tcBorders>
          </w:tcPr>
          <w:p w14:paraId="24227D78" w14:textId="77777777" w:rsidR="00A13E63" w:rsidRPr="00411F80" w:rsidRDefault="009765B0" w:rsidP="00C672F3">
            <w:pPr>
              <w:spacing w:line="240" w:lineRule="auto"/>
              <w:ind w:right="-57"/>
              <w:jc w:val="center"/>
              <w:rPr>
                <w:kern w:val="2"/>
              </w:rPr>
            </w:pPr>
            <w:r>
              <w:rPr>
                <w:kern w:val="2"/>
              </w:rPr>
              <w:t>1,00</w:t>
            </w:r>
          </w:p>
        </w:tc>
      </w:tr>
      <w:tr w:rsidR="00A13E63" w:rsidRPr="00411F80" w14:paraId="04C7A99C" w14:textId="77777777" w:rsidTr="001C6809">
        <w:trPr>
          <w:trHeight w:val="334"/>
        </w:trPr>
        <w:tc>
          <w:tcPr>
            <w:tcW w:w="2313" w:type="dxa"/>
            <w:vMerge/>
          </w:tcPr>
          <w:p w14:paraId="1C979030" w14:textId="77777777" w:rsidR="00A13E63" w:rsidRPr="00411F80" w:rsidRDefault="00A13E63" w:rsidP="00411F80">
            <w:pPr>
              <w:spacing w:line="240" w:lineRule="auto"/>
              <w:rPr>
                <w:kern w:val="2"/>
              </w:rPr>
            </w:pPr>
          </w:p>
        </w:tc>
        <w:tc>
          <w:tcPr>
            <w:tcW w:w="2126" w:type="dxa"/>
            <w:vMerge/>
          </w:tcPr>
          <w:p w14:paraId="7D8334D6" w14:textId="77777777" w:rsidR="00A13E63" w:rsidRPr="00411F80" w:rsidRDefault="00A13E63" w:rsidP="00411F80">
            <w:pPr>
              <w:spacing w:line="240" w:lineRule="auto"/>
              <w:rPr>
                <w:kern w:val="2"/>
              </w:rPr>
            </w:pPr>
          </w:p>
        </w:tc>
        <w:tc>
          <w:tcPr>
            <w:tcW w:w="2551" w:type="dxa"/>
          </w:tcPr>
          <w:p w14:paraId="2D8EE6CF"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5E3970C8" w14:textId="77777777" w:rsidR="00A13E63" w:rsidRPr="00411F80" w:rsidRDefault="00A13E63" w:rsidP="00411F80">
            <w:pPr>
              <w:spacing w:line="240" w:lineRule="auto"/>
              <w:ind w:right="-57"/>
              <w:rPr>
                <w:kern w:val="2"/>
              </w:rPr>
            </w:pPr>
          </w:p>
        </w:tc>
        <w:tc>
          <w:tcPr>
            <w:tcW w:w="993" w:type="dxa"/>
          </w:tcPr>
          <w:p w14:paraId="5CA8A3D6" w14:textId="77777777" w:rsidR="00A13E63" w:rsidRPr="00411F80" w:rsidRDefault="00A13E63" w:rsidP="00411F80">
            <w:pPr>
              <w:spacing w:line="240" w:lineRule="auto"/>
              <w:ind w:right="-57"/>
              <w:rPr>
                <w:kern w:val="2"/>
              </w:rPr>
            </w:pPr>
          </w:p>
        </w:tc>
        <w:tc>
          <w:tcPr>
            <w:tcW w:w="1134" w:type="dxa"/>
          </w:tcPr>
          <w:p w14:paraId="4CA23A42" w14:textId="77777777"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14:paraId="06A1D6F0" w14:textId="77777777"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14:paraId="09BF6A51" w14:textId="77777777" w:rsidR="00A13E63" w:rsidRPr="00352FF7" w:rsidRDefault="00A13E63" w:rsidP="00411F80">
            <w:pPr>
              <w:spacing w:line="240" w:lineRule="auto"/>
              <w:ind w:right="-57"/>
              <w:rPr>
                <w:kern w:val="2"/>
              </w:rPr>
            </w:pPr>
          </w:p>
        </w:tc>
        <w:tc>
          <w:tcPr>
            <w:tcW w:w="1276" w:type="dxa"/>
          </w:tcPr>
          <w:p w14:paraId="0F5E5096"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304655F2"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155BFB62" w14:textId="77777777" w:rsidR="00A13E63" w:rsidRPr="00411F80" w:rsidRDefault="00A13E63" w:rsidP="00411F80">
            <w:pPr>
              <w:spacing w:line="240" w:lineRule="auto"/>
              <w:ind w:right="-57"/>
              <w:rPr>
                <w:kern w:val="2"/>
              </w:rPr>
            </w:pPr>
          </w:p>
        </w:tc>
      </w:tr>
      <w:tr w:rsidR="00A13E63" w:rsidRPr="00411F80" w14:paraId="0686EC73" w14:textId="77777777" w:rsidTr="009765B0">
        <w:trPr>
          <w:trHeight w:val="1040"/>
        </w:trPr>
        <w:tc>
          <w:tcPr>
            <w:tcW w:w="2313" w:type="dxa"/>
            <w:vMerge/>
          </w:tcPr>
          <w:p w14:paraId="7AC27253" w14:textId="77777777" w:rsidR="00A13E63" w:rsidRPr="00411F80" w:rsidRDefault="00A13E63" w:rsidP="00411F80">
            <w:pPr>
              <w:spacing w:line="240" w:lineRule="auto"/>
              <w:rPr>
                <w:kern w:val="2"/>
              </w:rPr>
            </w:pPr>
          </w:p>
        </w:tc>
        <w:tc>
          <w:tcPr>
            <w:tcW w:w="2126" w:type="dxa"/>
            <w:vMerge/>
          </w:tcPr>
          <w:p w14:paraId="10A8E440" w14:textId="77777777" w:rsidR="00A13E63" w:rsidRPr="00411F80" w:rsidRDefault="00A13E63" w:rsidP="00411F80">
            <w:pPr>
              <w:spacing w:line="240" w:lineRule="auto"/>
              <w:rPr>
                <w:kern w:val="2"/>
              </w:rPr>
            </w:pPr>
          </w:p>
        </w:tc>
        <w:tc>
          <w:tcPr>
            <w:tcW w:w="2551" w:type="dxa"/>
          </w:tcPr>
          <w:p w14:paraId="3A4915BC"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20D3A6C3" w14:textId="77777777" w:rsidR="00A13E63" w:rsidRPr="00411F80" w:rsidRDefault="00B93063" w:rsidP="00411F80">
            <w:pPr>
              <w:spacing w:line="240" w:lineRule="auto"/>
              <w:ind w:right="-57"/>
              <w:jc w:val="center"/>
              <w:rPr>
                <w:kern w:val="2"/>
              </w:rPr>
            </w:pPr>
            <w:r>
              <w:rPr>
                <w:kern w:val="2"/>
              </w:rPr>
              <w:t>268,83</w:t>
            </w:r>
          </w:p>
        </w:tc>
        <w:tc>
          <w:tcPr>
            <w:tcW w:w="993" w:type="dxa"/>
          </w:tcPr>
          <w:p w14:paraId="72B15C08" w14:textId="77777777" w:rsidR="00A13E63" w:rsidRPr="00411F80" w:rsidRDefault="00B93063" w:rsidP="00411F80">
            <w:pPr>
              <w:spacing w:line="240" w:lineRule="auto"/>
              <w:ind w:right="-57"/>
              <w:jc w:val="center"/>
              <w:rPr>
                <w:kern w:val="2"/>
              </w:rPr>
            </w:pPr>
            <w:r>
              <w:rPr>
                <w:kern w:val="2"/>
              </w:rPr>
              <w:t>0,00</w:t>
            </w:r>
          </w:p>
        </w:tc>
        <w:tc>
          <w:tcPr>
            <w:tcW w:w="1134" w:type="dxa"/>
          </w:tcPr>
          <w:p w14:paraId="19248CE7" w14:textId="77777777" w:rsidR="00A13E63" w:rsidRPr="00411F80" w:rsidRDefault="00B93063"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2A3E4646" w14:textId="77777777" w:rsidR="00A13E63" w:rsidRPr="00352FF7" w:rsidRDefault="009765B0" w:rsidP="00043A1D">
            <w:pPr>
              <w:spacing w:line="240" w:lineRule="auto"/>
              <w:ind w:right="-57"/>
              <w:jc w:val="center"/>
              <w:rPr>
                <w:kern w:val="2"/>
              </w:rPr>
            </w:pPr>
            <w:r>
              <w:rPr>
                <w:kern w:val="2"/>
              </w:rPr>
              <w:t>1,00</w:t>
            </w:r>
          </w:p>
        </w:tc>
        <w:tc>
          <w:tcPr>
            <w:tcW w:w="992" w:type="dxa"/>
            <w:tcBorders>
              <w:left w:val="single" w:sz="4" w:space="0" w:color="auto"/>
            </w:tcBorders>
            <w:shd w:val="clear" w:color="auto" w:fill="auto"/>
          </w:tcPr>
          <w:p w14:paraId="321AA26E" w14:textId="77777777" w:rsidR="00A13E63" w:rsidRPr="00352FF7" w:rsidRDefault="009765B0" w:rsidP="00043A1D">
            <w:pPr>
              <w:spacing w:line="240" w:lineRule="auto"/>
              <w:ind w:right="-57"/>
              <w:jc w:val="center"/>
              <w:rPr>
                <w:kern w:val="2"/>
              </w:rPr>
            </w:pPr>
            <w:r>
              <w:rPr>
                <w:kern w:val="2"/>
              </w:rPr>
              <w:t>1,00</w:t>
            </w:r>
          </w:p>
        </w:tc>
        <w:tc>
          <w:tcPr>
            <w:tcW w:w="1276" w:type="dxa"/>
          </w:tcPr>
          <w:p w14:paraId="42D615E0" w14:textId="77777777" w:rsidR="00A13E63" w:rsidRPr="00411F80" w:rsidRDefault="009765B0" w:rsidP="00043A1D">
            <w:pPr>
              <w:spacing w:line="240" w:lineRule="auto"/>
              <w:ind w:right="-57"/>
              <w:jc w:val="center"/>
              <w:rPr>
                <w:kern w:val="2"/>
              </w:rPr>
            </w:pPr>
            <w:r>
              <w:rPr>
                <w:kern w:val="2"/>
              </w:rPr>
              <w:t>1,00</w:t>
            </w:r>
          </w:p>
        </w:tc>
        <w:tc>
          <w:tcPr>
            <w:tcW w:w="992" w:type="dxa"/>
            <w:tcBorders>
              <w:right w:val="single" w:sz="4" w:space="0" w:color="auto"/>
            </w:tcBorders>
          </w:tcPr>
          <w:p w14:paraId="2A1209E5" w14:textId="77777777" w:rsidR="00A13E63" w:rsidRPr="00411F80" w:rsidRDefault="009765B0" w:rsidP="00043A1D">
            <w:pPr>
              <w:spacing w:line="240" w:lineRule="auto"/>
              <w:ind w:right="-57"/>
              <w:jc w:val="center"/>
              <w:rPr>
                <w:kern w:val="2"/>
              </w:rPr>
            </w:pPr>
            <w:r>
              <w:rPr>
                <w:kern w:val="2"/>
              </w:rPr>
              <w:t>1,00</w:t>
            </w:r>
          </w:p>
        </w:tc>
        <w:tc>
          <w:tcPr>
            <w:tcW w:w="992" w:type="dxa"/>
            <w:tcBorders>
              <w:left w:val="single" w:sz="4" w:space="0" w:color="auto"/>
            </w:tcBorders>
          </w:tcPr>
          <w:p w14:paraId="11124FAA" w14:textId="77777777" w:rsidR="00A13E63" w:rsidRPr="00411F80" w:rsidRDefault="009765B0" w:rsidP="00043A1D">
            <w:pPr>
              <w:spacing w:line="240" w:lineRule="auto"/>
              <w:ind w:right="-57"/>
              <w:jc w:val="center"/>
              <w:rPr>
                <w:kern w:val="2"/>
              </w:rPr>
            </w:pPr>
            <w:r>
              <w:rPr>
                <w:kern w:val="2"/>
              </w:rPr>
              <w:t>1,00</w:t>
            </w:r>
          </w:p>
        </w:tc>
      </w:tr>
      <w:tr w:rsidR="001C6809" w:rsidRPr="00411F80" w14:paraId="7A5AA81A" w14:textId="77777777" w:rsidTr="001C6809">
        <w:trPr>
          <w:trHeight w:val="345"/>
        </w:trPr>
        <w:tc>
          <w:tcPr>
            <w:tcW w:w="2313" w:type="dxa"/>
            <w:vMerge w:val="restart"/>
          </w:tcPr>
          <w:p w14:paraId="0129BA65" w14:textId="77777777" w:rsidR="001C6809" w:rsidRPr="00411F80" w:rsidRDefault="001C6809" w:rsidP="00411F80">
            <w:pPr>
              <w:spacing w:line="240" w:lineRule="auto"/>
              <w:rPr>
                <w:b/>
                <w:kern w:val="2"/>
              </w:rPr>
            </w:pPr>
            <w:r w:rsidRPr="00411F80">
              <w:rPr>
                <w:b/>
                <w:kern w:val="2"/>
              </w:rPr>
              <w:t>ПОДПРОГРАММА 2</w:t>
            </w:r>
          </w:p>
        </w:tc>
        <w:tc>
          <w:tcPr>
            <w:tcW w:w="2126" w:type="dxa"/>
            <w:vMerge w:val="restart"/>
          </w:tcPr>
          <w:p w14:paraId="38E05429" w14:textId="77777777" w:rsidR="001C6809" w:rsidRPr="00411F80" w:rsidRDefault="001C6809" w:rsidP="00411F80">
            <w:pPr>
              <w:spacing w:line="240" w:lineRule="auto"/>
              <w:rPr>
                <w:b/>
              </w:rPr>
            </w:pPr>
            <w:r w:rsidRPr="00EE1B8F">
              <w:rPr>
                <w:b/>
              </w:rPr>
              <w:t xml:space="preserve">Развитие </w:t>
            </w:r>
            <w:r>
              <w:rPr>
                <w:b/>
              </w:rPr>
              <w:t>национальной экономики</w:t>
            </w:r>
          </w:p>
        </w:tc>
        <w:tc>
          <w:tcPr>
            <w:tcW w:w="2551" w:type="dxa"/>
          </w:tcPr>
          <w:p w14:paraId="11098DD4" w14:textId="77777777" w:rsidR="001C6809" w:rsidRPr="00411F80" w:rsidRDefault="001C6809"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14:paraId="3692B04B" w14:textId="77777777" w:rsidR="001C6809" w:rsidRPr="0097339B" w:rsidRDefault="001C6809" w:rsidP="005C41AA">
            <w:pPr>
              <w:spacing w:line="240" w:lineRule="auto"/>
              <w:ind w:right="-57"/>
              <w:jc w:val="center"/>
              <w:rPr>
                <w:b/>
                <w:kern w:val="2"/>
              </w:rPr>
            </w:pPr>
            <w:r>
              <w:rPr>
                <w:b/>
                <w:kern w:val="2"/>
              </w:rPr>
              <w:t>4,00</w:t>
            </w:r>
          </w:p>
        </w:tc>
        <w:tc>
          <w:tcPr>
            <w:tcW w:w="993" w:type="dxa"/>
          </w:tcPr>
          <w:p w14:paraId="34820284" w14:textId="77777777" w:rsidR="001C6809" w:rsidRPr="0097339B" w:rsidRDefault="001C6809" w:rsidP="005C41AA">
            <w:pPr>
              <w:spacing w:line="240" w:lineRule="auto"/>
              <w:ind w:right="-57"/>
              <w:jc w:val="center"/>
              <w:rPr>
                <w:b/>
                <w:kern w:val="2"/>
              </w:rPr>
            </w:pPr>
            <w:r>
              <w:rPr>
                <w:b/>
                <w:kern w:val="2"/>
              </w:rPr>
              <w:t>1,00</w:t>
            </w:r>
          </w:p>
        </w:tc>
        <w:tc>
          <w:tcPr>
            <w:tcW w:w="1134" w:type="dxa"/>
          </w:tcPr>
          <w:p w14:paraId="7AA7508D" w14:textId="77777777" w:rsidR="001C6809" w:rsidRPr="0097339B" w:rsidRDefault="001C6809" w:rsidP="005C41AA">
            <w:pPr>
              <w:spacing w:line="240" w:lineRule="auto"/>
              <w:ind w:right="-57"/>
              <w:jc w:val="center"/>
              <w:rPr>
                <w:b/>
                <w:kern w:val="2"/>
              </w:rPr>
            </w:pPr>
            <w:r>
              <w:rPr>
                <w:b/>
                <w:kern w:val="2"/>
              </w:rPr>
              <w:t>1,00</w:t>
            </w:r>
          </w:p>
        </w:tc>
        <w:tc>
          <w:tcPr>
            <w:tcW w:w="992" w:type="dxa"/>
            <w:tcBorders>
              <w:right w:val="single" w:sz="4" w:space="0" w:color="auto"/>
            </w:tcBorders>
            <w:shd w:val="clear" w:color="auto" w:fill="auto"/>
          </w:tcPr>
          <w:p w14:paraId="7FCA1FD0" w14:textId="77777777" w:rsidR="001C6809" w:rsidRPr="00352FF7" w:rsidRDefault="001C6809" w:rsidP="005C41AA">
            <w:pPr>
              <w:spacing w:line="240" w:lineRule="auto"/>
              <w:ind w:right="-57"/>
              <w:jc w:val="center"/>
              <w:rPr>
                <w:b/>
                <w:kern w:val="2"/>
              </w:rPr>
            </w:pPr>
            <w:r>
              <w:rPr>
                <w:b/>
                <w:kern w:val="2"/>
              </w:rPr>
              <w:t>1,88</w:t>
            </w:r>
          </w:p>
        </w:tc>
        <w:tc>
          <w:tcPr>
            <w:tcW w:w="992" w:type="dxa"/>
            <w:tcBorders>
              <w:left w:val="single" w:sz="4" w:space="0" w:color="auto"/>
            </w:tcBorders>
            <w:shd w:val="clear" w:color="auto" w:fill="auto"/>
          </w:tcPr>
          <w:p w14:paraId="083372AA" w14:textId="77777777" w:rsidR="001C6809" w:rsidRPr="00352FF7" w:rsidRDefault="001C6809" w:rsidP="005C41AA">
            <w:pPr>
              <w:spacing w:line="240" w:lineRule="auto"/>
              <w:ind w:right="-57"/>
              <w:jc w:val="center"/>
              <w:rPr>
                <w:b/>
                <w:kern w:val="2"/>
              </w:rPr>
            </w:pPr>
            <w:r>
              <w:rPr>
                <w:b/>
                <w:kern w:val="2"/>
              </w:rPr>
              <w:t>1,92</w:t>
            </w:r>
          </w:p>
        </w:tc>
        <w:tc>
          <w:tcPr>
            <w:tcW w:w="1276" w:type="dxa"/>
          </w:tcPr>
          <w:p w14:paraId="38C2A03A" w14:textId="77777777" w:rsidR="001C6809" w:rsidRPr="0097339B" w:rsidRDefault="001C6809" w:rsidP="005C41AA">
            <w:pPr>
              <w:spacing w:line="240" w:lineRule="auto"/>
              <w:ind w:right="-57"/>
              <w:jc w:val="center"/>
              <w:rPr>
                <w:b/>
                <w:kern w:val="2"/>
              </w:rPr>
            </w:pPr>
            <w:r>
              <w:rPr>
                <w:b/>
                <w:kern w:val="2"/>
              </w:rPr>
              <w:t>1,95</w:t>
            </w:r>
          </w:p>
        </w:tc>
        <w:tc>
          <w:tcPr>
            <w:tcW w:w="992" w:type="dxa"/>
            <w:tcBorders>
              <w:right w:val="single" w:sz="4" w:space="0" w:color="auto"/>
            </w:tcBorders>
          </w:tcPr>
          <w:p w14:paraId="1D899AF4" w14:textId="77777777" w:rsidR="001C6809" w:rsidRPr="0097339B" w:rsidRDefault="001C6809" w:rsidP="005C41AA">
            <w:pPr>
              <w:spacing w:line="240" w:lineRule="auto"/>
              <w:ind w:right="-57"/>
              <w:jc w:val="center"/>
              <w:rPr>
                <w:b/>
                <w:kern w:val="2"/>
              </w:rPr>
            </w:pPr>
            <w:r>
              <w:rPr>
                <w:b/>
                <w:kern w:val="2"/>
              </w:rPr>
              <w:t>1,99</w:t>
            </w:r>
          </w:p>
        </w:tc>
        <w:tc>
          <w:tcPr>
            <w:tcW w:w="992" w:type="dxa"/>
            <w:tcBorders>
              <w:left w:val="single" w:sz="4" w:space="0" w:color="auto"/>
            </w:tcBorders>
          </w:tcPr>
          <w:p w14:paraId="430A39DD" w14:textId="77777777" w:rsidR="001C6809" w:rsidRPr="0097339B" w:rsidRDefault="001C6809" w:rsidP="005C41AA">
            <w:pPr>
              <w:spacing w:line="240" w:lineRule="auto"/>
              <w:ind w:right="-57"/>
              <w:jc w:val="center"/>
              <w:rPr>
                <w:b/>
                <w:kern w:val="2"/>
              </w:rPr>
            </w:pPr>
            <w:r>
              <w:rPr>
                <w:b/>
                <w:kern w:val="2"/>
              </w:rPr>
              <w:t>2,03</w:t>
            </w:r>
          </w:p>
        </w:tc>
      </w:tr>
      <w:tr w:rsidR="001C6809" w:rsidRPr="00411F80" w14:paraId="640C954F" w14:textId="77777777" w:rsidTr="009765B0">
        <w:trPr>
          <w:trHeight w:val="270"/>
        </w:trPr>
        <w:tc>
          <w:tcPr>
            <w:tcW w:w="2313" w:type="dxa"/>
            <w:vMerge/>
          </w:tcPr>
          <w:p w14:paraId="02EFDEF7" w14:textId="77777777" w:rsidR="001C6809" w:rsidRPr="00411F80" w:rsidRDefault="001C6809" w:rsidP="00411F80">
            <w:pPr>
              <w:spacing w:line="240" w:lineRule="auto"/>
              <w:rPr>
                <w:kern w:val="2"/>
              </w:rPr>
            </w:pPr>
          </w:p>
        </w:tc>
        <w:tc>
          <w:tcPr>
            <w:tcW w:w="2126" w:type="dxa"/>
            <w:vMerge/>
          </w:tcPr>
          <w:p w14:paraId="47496466" w14:textId="77777777" w:rsidR="001C6809" w:rsidRPr="00411F80" w:rsidRDefault="001C6809" w:rsidP="00411F80">
            <w:pPr>
              <w:spacing w:line="240" w:lineRule="auto"/>
              <w:rPr>
                <w:kern w:val="2"/>
              </w:rPr>
            </w:pPr>
          </w:p>
        </w:tc>
        <w:tc>
          <w:tcPr>
            <w:tcW w:w="2551" w:type="dxa"/>
          </w:tcPr>
          <w:p w14:paraId="659D7F83" w14:textId="77777777" w:rsidR="001C6809" w:rsidRPr="00411F80" w:rsidRDefault="001C680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6631A8FE" w14:textId="77777777" w:rsidR="001C6809" w:rsidRPr="00411F80" w:rsidRDefault="001C6809" w:rsidP="00411F80">
            <w:pPr>
              <w:spacing w:line="240" w:lineRule="auto"/>
              <w:ind w:right="-57"/>
              <w:rPr>
                <w:kern w:val="2"/>
              </w:rPr>
            </w:pPr>
          </w:p>
        </w:tc>
        <w:tc>
          <w:tcPr>
            <w:tcW w:w="993" w:type="dxa"/>
          </w:tcPr>
          <w:p w14:paraId="1A2D0167" w14:textId="77777777" w:rsidR="001C6809" w:rsidRPr="00411F80" w:rsidRDefault="001C6809" w:rsidP="00411F80">
            <w:pPr>
              <w:spacing w:line="240" w:lineRule="auto"/>
              <w:ind w:right="-57"/>
              <w:rPr>
                <w:kern w:val="2"/>
              </w:rPr>
            </w:pPr>
          </w:p>
        </w:tc>
        <w:tc>
          <w:tcPr>
            <w:tcW w:w="1134" w:type="dxa"/>
          </w:tcPr>
          <w:p w14:paraId="4B9B79D3" w14:textId="77777777" w:rsidR="001C6809" w:rsidRPr="00411F80" w:rsidRDefault="001C6809" w:rsidP="00411F80">
            <w:pPr>
              <w:spacing w:line="240" w:lineRule="auto"/>
              <w:ind w:right="-57"/>
              <w:rPr>
                <w:kern w:val="2"/>
              </w:rPr>
            </w:pPr>
          </w:p>
        </w:tc>
        <w:tc>
          <w:tcPr>
            <w:tcW w:w="992" w:type="dxa"/>
            <w:tcBorders>
              <w:right w:val="single" w:sz="4" w:space="0" w:color="auto"/>
            </w:tcBorders>
            <w:shd w:val="clear" w:color="auto" w:fill="auto"/>
          </w:tcPr>
          <w:p w14:paraId="269D7057" w14:textId="77777777" w:rsidR="001C6809" w:rsidRPr="00352FF7" w:rsidRDefault="001C6809" w:rsidP="00411F80">
            <w:pPr>
              <w:spacing w:line="240" w:lineRule="auto"/>
              <w:ind w:right="-57"/>
              <w:rPr>
                <w:kern w:val="2"/>
              </w:rPr>
            </w:pPr>
          </w:p>
        </w:tc>
        <w:tc>
          <w:tcPr>
            <w:tcW w:w="992" w:type="dxa"/>
            <w:tcBorders>
              <w:left w:val="single" w:sz="4" w:space="0" w:color="auto"/>
            </w:tcBorders>
            <w:shd w:val="clear" w:color="auto" w:fill="auto"/>
          </w:tcPr>
          <w:p w14:paraId="00EB8789" w14:textId="77777777" w:rsidR="001C6809" w:rsidRPr="00352FF7" w:rsidRDefault="001C6809" w:rsidP="00411F80">
            <w:pPr>
              <w:spacing w:line="240" w:lineRule="auto"/>
              <w:ind w:right="-57"/>
              <w:rPr>
                <w:kern w:val="2"/>
              </w:rPr>
            </w:pPr>
          </w:p>
        </w:tc>
        <w:tc>
          <w:tcPr>
            <w:tcW w:w="1276" w:type="dxa"/>
          </w:tcPr>
          <w:p w14:paraId="66BB42A6" w14:textId="77777777" w:rsidR="001C6809" w:rsidRPr="00411F80" w:rsidRDefault="001C6809" w:rsidP="00411F80">
            <w:pPr>
              <w:spacing w:line="240" w:lineRule="auto"/>
              <w:ind w:right="-57"/>
              <w:rPr>
                <w:kern w:val="2"/>
              </w:rPr>
            </w:pPr>
          </w:p>
        </w:tc>
        <w:tc>
          <w:tcPr>
            <w:tcW w:w="992" w:type="dxa"/>
            <w:tcBorders>
              <w:right w:val="single" w:sz="4" w:space="0" w:color="auto"/>
            </w:tcBorders>
          </w:tcPr>
          <w:p w14:paraId="38F8B6C5" w14:textId="77777777" w:rsidR="001C6809" w:rsidRPr="00411F80" w:rsidRDefault="001C6809" w:rsidP="00411F80">
            <w:pPr>
              <w:spacing w:line="240" w:lineRule="auto"/>
              <w:ind w:right="-57"/>
              <w:rPr>
                <w:kern w:val="2"/>
              </w:rPr>
            </w:pPr>
          </w:p>
        </w:tc>
        <w:tc>
          <w:tcPr>
            <w:tcW w:w="992" w:type="dxa"/>
            <w:tcBorders>
              <w:left w:val="single" w:sz="4" w:space="0" w:color="auto"/>
            </w:tcBorders>
          </w:tcPr>
          <w:p w14:paraId="3888680D" w14:textId="77777777" w:rsidR="001C6809" w:rsidRPr="00411F80" w:rsidRDefault="001C6809" w:rsidP="00411F80">
            <w:pPr>
              <w:spacing w:line="240" w:lineRule="auto"/>
              <w:ind w:right="-57"/>
              <w:rPr>
                <w:kern w:val="2"/>
              </w:rPr>
            </w:pPr>
          </w:p>
        </w:tc>
      </w:tr>
      <w:tr w:rsidR="001C6809" w:rsidRPr="00411F80" w14:paraId="140B6232" w14:textId="77777777" w:rsidTr="009765B0">
        <w:trPr>
          <w:trHeight w:val="1040"/>
        </w:trPr>
        <w:tc>
          <w:tcPr>
            <w:tcW w:w="2313" w:type="dxa"/>
            <w:vMerge/>
          </w:tcPr>
          <w:p w14:paraId="51C8E8B1" w14:textId="77777777" w:rsidR="001C6809" w:rsidRPr="00411F80" w:rsidRDefault="001C6809" w:rsidP="00411F80">
            <w:pPr>
              <w:spacing w:line="240" w:lineRule="auto"/>
              <w:rPr>
                <w:kern w:val="2"/>
              </w:rPr>
            </w:pPr>
          </w:p>
        </w:tc>
        <w:tc>
          <w:tcPr>
            <w:tcW w:w="2126" w:type="dxa"/>
            <w:vMerge/>
          </w:tcPr>
          <w:p w14:paraId="2393A4D8" w14:textId="77777777" w:rsidR="001C6809" w:rsidRPr="00411F80" w:rsidRDefault="001C6809" w:rsidP="00411F80">
            <w:pPr>
              <w:spacing w:line="240" w:lineRule="auto"/>
              <w:rPr>
                <w:kern w:val="2"/>
              </w:rPr>
            </w:pPr>
          </w:p>
        </w:tc>
        <w:tc>
          <w:tcPr>
            <w:tcW w:w="2551" w:type="dxa"/>
          </w:tcPr>
          <w:p w14:paraId="7227C470" w14:textId="77777777" w:rsidR="001C6809" w:rsidRPr="00411F80" w:rsidRDefault="001C6809" w:rsidP="00411F80">
            <w:pPr>
              <w:pStyle w:val="ConsPlusCell"/>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7AA7F1F2" w14:textId="77777777" w:rsidR="001C6809" w:rsidRPr="00411F80" w:rsidRDefault="001C6809" w:rsidP="00411F80">
            <w:pPr>
              <w:spacing w:line="240" w:lineRule="auto"/>
              <w:ind w:right="-57"/>
              <w:jc w:val="center"/>
              <w:rPr>
                <w:kern w:val="2"/>
              </w:rPr>
            </w:pPr>
            <w:r>
              <w:rPr>
                <w:kern w:val="2"/>
              </w:rPr>
              <w:t>4,00</w:t>
            </w:r>
          </w:p>
        </w:tc>
        <w:tc>
          <w:tcPr>
            <w:tcW w:w="993" w:type="dxa"/>
          </w:tcPr>
          <w:p w14:paraId="17F9DB76" w14:textId="77777777" w:rsidR="001C6809" w:rsidRPr="00411F80" w:rsidRDefault="001C6809" w:rsidP="00411F80">
            <w:pPr>
              <w:spacing w:line="240" w:lineRule="auto"/>
              <w:ind w:right="-57"/>
              <w:jc w:val="center"/>
              <w:rPr>
                <w:kern w:val="2"/>
              </w:rPr>
            </w:pPr>
            <w:r>
              <w:rPr>
                <w:kern w:val="2"/>
              </w:rPr>
              <w:t>1,00</w:t>
            </w:r>
          </w:p>
        </w:tc>
        <w:tc>
          <w:tcPr>
            <w:tcW w:w="1134" w:type="dxa"/>
          </w:tcPr>
          <w:p w14:paraId="6764EBCC" w14:textId="77777777" w:rsidR="001C6809" w:rsidRPr="00411F80" w:rsidRDefault="001C6809" w:rsidP="00411F80">
            <w:pPr>
              <w:spacing w:line="240" w:lineRule="auto"/>
              <w:ind w:right="-57"/>
              <w:jc w:val="center"/>
              <w:rPr>
                <w:kern w:val="2"/>
              </w:rPr>
            </w:pPr>
            <w:r>
              <w:rPr>
                <w:kern w:val="2"/>
              </w:rPr>
              <w:t>1,00</w:t>
            </w:r>
          </w:p>
        </w:tc>
        <w:tc>
          <w:tcPr>
            <w:tcW w:w="992" w:type="dxa"/>
            <w:tcBorders>
              <w:right w:val="single" w:sz="4" w:space="0" w:color="auto"/>
            </w:tcBorders>
            <w:shd w:val="clear" w:color="auto" w:fill="auto"/>
          </w:tcPr>
          <w:p w14:paraId="25B6D836" w14:textId="77777777" w:rsidR="001C6809" w:rsidRPr="00352FF7" w:rsidRDefault="001C6809" w:rsidP="00411F80">
            <w:pPr>
              <w:spacing w:line="240" w:lineRule="auto"/>
              <w:ind w:right="-57"/>
              <w:jc w:val="center"/>
              <w:rPr>
                <w:kern w:val="2"/>
              </w:rPr>
            </w:pPr>
            <w:r>
              <w:rPr>
                <w:kern w:val="2"/>
              </w:rPr>
              <w:t>1,88</w:t>
            </w:r>
          </w:p>
        </w:tc>
        <w:tc>
          <w:tcPr>
            <w:tcW w:w="992" w:type="dxa"/>
            <w:tcBorders>
              <w:left w:val="single" w:sz="4" w:space="0" w:color="auto"/>
            </w:tcBorders>
            <w:shd w:val="clear" w:color="auto" w:fill="auto"/>
          </w:tcPr>
          <w:p w14:paraId="7291670E" w14:textId="77777777" w:rsidR="001C6809" w:rsidRPr="00352FF7" w:rsidRDefault="001C6809" w:rsidP="00411F80">
            <w:pPr>
              <w:spacing w:line="240" w:lineRule="auto"/>
              <w:ind w:right="-57"/>
              <w:jc w:val="center"/>
              <w:rPr>
                <w:kern w:val="2"/>
              </w:rPr>
            </w:pPr>
            <w:r>
              <w:rPr>
                <w:kern w:val="2"/>
              </w:rPr>
              <w:t>1,92</w:t>
            </w:r>
          </w:p>
        </w:tc>
        <w:tc>
          <w:tcPr>
            <w:tcW w:w="1276" w:type="dxa"/>
          </w:tcPr>
          <w:p w14:paraId="4F2B8350" w14:textId="77777777" w:rsidR="001C6809" w:rsidRPr="00411F80" w:rsidRDefault="001C6809" w:rsidP="00411F80">
            <w:pPr>
              <w:spacing w:line="240" w:lineRule="auto"/>
              <w:ind w:right="-57"/>
              <w:jc w:val="center"/>
              <w:rPr>
                <w:kern w:val="2"/>
              </w:rPr>
            </w:pPr>
            <w:r>
              <w:rPr>
                <w:kern w:val="2"/>
              </w:rPr>
              <w:t>1,95</w:t>
            </w:r>
          </w:p>
        </w:tc>
        <w:tc>
          <w:tcPr>
            <w:tcW w:w="992" w:type="dxa"/>
            <w:tcBorders>
              <w:right w:val="single" w:sz="4" w:space="0" w:color="auto"/>
            </w:tcBorders>
          </w:tcPr>
          <w:p w14:paraId="53597E63" w14:textId="77777777" w:rsidR="001C6809" w:rsidRPr="00411F80" w:rsidRDefault="001C6809" w:rsidP="00411F80">
            <w:pPr>
              <w:spacing w:line="240" w:lineRule="auto"/>
              <w:ind w:right="-57"/>
              <w:jc w:val="center"/>
              <w:rPr>
                <w:kern w:val="2"/>
              </w:rPr>
            </w:pPr>
            <w:r>
              <w:rPr>
                <w:kern w:val="2"/>
              </w:rPr>
              <w:t>1,99</w:t>
            </w:r>
          </w:p>
        </w:tc>
        <w:tc>
          <w:tcPr>
            <w:tcW w:w="992" w:type="dxa"/>
            <w:tcBorders>
              <w:left w:val="single" w:sz="4" w:space="0" w:color="auto"/>
            </w:tcBorders>
          </w:tcPr>
          <w:p w14:paraId="2B526C24" w14:textId="77777777" w:rsidR="001C6809" w:rsidRPr="00411F80" w:rsidRDefault="001C6809" w:rsidP="00411F80">
            <w:pPr>
              <w:spacing w:line="240" w:lineRule="auto"/>
              <w:ind w:right="-57"/>
              <w:jc w:val="center"/>
              <w:rPr>
                <w:kern w:val="2"/>
              </w:rPr>
            </w:pPr>
            <w:r>
              <w:rPr>
                <w:kern w:val="2"/>
              </w:rPr>
              <w:t>2,03</w:t>
            </w:r>
          </w:p>
        </w:tc>
      </w:tr>
      <w:tr w:rsidR="001C6809" w:rsidRPr="00411F80" w14:paraId="6606341B" w14:textId="77777777" w:rsidTr="001C6809">
        <w:trPr>
          <w:trHeight w:val="335"/>
        </w:trPr>
        <w:tc>
          <w:tcPr>
            <w:tcW w:w="2313" w:type="dxa"/>
            <w:vMerge w:val="restart"/>
          </w:tcPr>
          <w:p w14:paraId="13C2C5B9" w14:textId="77777777" w:rsidR="001C6809" w:rsidRPr="00411F80" w:rsidRDefault="001C6809" w:rsidP="00EE1B8F">
            <w:pPr>
              <w:spacing w:after="0" w:line="240" w:lineRule="auto"/>
              <w:rPr>
                <w:kern w:val="2"/>
              </w:rPr>
            </w:pPr>
            <w:r w:rsidRPr="00411F80">
              <w:rPr>
                <w:kern w:val="2"/>
              </w:rPr>
              <w:t>Основное</w:t>
            </w:r>
          </w:p>
          <w:p w14:paraId="32280E78" w14:textId="77777777" w:rsidR="001C6809" w:rsidRPr="00411F80" w:rsidRDefault="001C6809" w:rsidP="00EE1B8F">
            <w:pPr>
              <w:spacing w:after="0" w:line="240" w:lineRule="auto"/>
              <w:rPr>
                <w:kern w:val="2"/>
              </w:rPr>
            </w:pPr>
            <w:r w:rsidRPr="00411F80">
              <w:rPr>
                <w:kern w:val="2"/>
              </w:rPr>
              <w:t>мероприятие 1</w:t>
            </w:r>
          </w:p>
        </w:tc>
        <w:tc>
          <w:tcPr>
            <w:tcW w:w="2126" w:type="dxa"/>
            <w:vMerge w:val="restart"/>
          </w:tcPr>
          <w:p w14:paraId="45BFD747" w14:textId="77777777" w:rsidR="001C6809" w:rsidRPr="00411F80" w:rsidRDefault="001C6809" w:rsidP="00EE1B8F">
            <w:pPr>
              <w:spacing w:after="0" w:line="240" w:lineRule="auto"/>
              <w:rPr>
                <w:kern w:val="2"/>
              </w:rPr>
            </w:pPr>
            <w:r>
              <w:rPr>
                <w:kern w:val="2"/>
              </w:rPr>
              <w:t>Общеэкономические вопросы</w:t>
            </w:r>
          </w:p>
        </w:tc>
        <w:tc>
          <w:tcPr>
            <w:tcW w:w="2551" w:type="dxa"/>
          </w:tcPr>
          <w:p w14:paraId="6BB295C8" w14:textId="77777777" w:rsidR="001C6809" w:rsidRPr="00411F80" w:rsidRDefault="001C6809"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14:paraId="3D291570" w14:textId="77777777" w:rsidR="001C6809" w:rsidRPr="00411F80" w:rsidRDefault="00B30EEE" w:rsidP="005C41AA">
            <w:pPr>
              <w:spacing w:line="240" w:lineRule="auto"/>
              <w:ind w:right="-57"/>
              <w:jc w:val="center"/>
              <w:rPr>
                <w:kern w:val="2"/>
              </w:rPr>
            </w:pPr>
            <w:r>
              <w:rPr>
                <w:kern w:val="2"/>
              </w:rPr>
              <w:t>3</w:t>
            </w:r>
            <w:r w:rsidR="001C6809">
              <w:rPr>
                <w:kern w:val="2"/>
              </w:rPr>
              <w:t>,00</w:t>
            </w:r>
          </w:p>
        </w:tc>
        <w:tc>
          <w:tcPr>
            <w:tcW w:w="993" w:type="dxa"/>
          </w:tcPr>
          <w:p w14:paraId="6C284639" w14:textId="77777777" w:rsidR="001C6809" w:rsidRPr="00411F80" w:rsidRDefault="00B30EEE" w:rsidP="005C41AA">
            <w:pPr>
              <w:spacing w:line="240" w:lineRule="auto"/>
              <w:ind w:right="-57"/>
              <w:jc w:val="center"/>
              <w:rPr>
                <w:kern w:val="2"/>
              </w:rPr>
            </w:pPr>
            <w:r>
              <w:rPr>
                <w:kern w:val="2"/>
              </w:rPr>
              <w:t>0</w:t>
            </w:r>
            <w:r w:rsidR="001C6809">
              <w:rPr>
                <w:kern w:val="2"/>
              </w:rPr>
              <w:t>,00</w:t>
            </w:r>
          </w:p>
        </w:tc>
        <w:tc>
          <w:tcPr>
            <w:tcW w:w="1134" w:type="dxa"/>
          </w:tcPr>
          <w:p w14:paraId="601ADF0F" w14:textId="77777777" w:rsidR="001C6809" w:rsidRPr="00411F80" w:rsidRDefault="00B30EEE" w:rsidP="00C672F3">
            <w:pPr>
              <w:spacing w:line="240" w:lineRule="auto"/>
              <w:ind w:right="-57"/>
              <w:jc w:val="center"/>
              <w:rPr>
                <w:kern w:val="2"/>
              </w:rPr>
            </w:pPr>
            <w:r>
              <w:rPr>
                <w:kern w:val="2"/>
              </w:rPr>
              <w:t>0</w:t>
            </w:r>
            <w:r w:rsidR="001C6809">
              <w:rPr>
                <w:kern w:val="2"/>
              </w:rPr>
              <w:t>,00</w:t>
            </w:r>
          </w:p>
        </w:tc>
        <w:tc>
          <w:tcPr>
            <w:tcW w:w="992" w:type="dxa"/>
            <w:tcBorders>
              <w:right w:val="single" w:sz="4" w:space="0" w:color="auto"/>
            </w:tcBorders>
            <w:shd w:val="clear" w:color="auto" w:fill="auto"/>
          </w:tcPr>
          <w:p w14:paraId="01EC2116" w14:textId="77777777" w:rsidR="001C6809" w:rsidRPr="00352FF7" w:rsidRDefault="001C6809" w:rsidP="004B3D1F">
            <w:pPr>
              <w:spacing w:line="240" w:lineRule="auto"/>
              <w:ind w:right="-57"/>
              <w:jc w:val="center"/>
              <w:rPr>
                <w:kern w:val="2"/>
              </w:rPr>
            </w:pPr>
            <w:r>
              <w:rPr>
                <w:kern w:val="2"/>
              </w:rPr>
              <w:t>1,00</w:t>
            </w:r>
          </w:p>
        </w:tc>
        <w:tc>
          <w:tcPr>
            <w:tcW w:w="992" w:type="dxa"/>
            <w:tcBorders>
              <w:left w:val="single" w:sz="4" w:space="0" w:color="auto"/>
            </w:tcBorders>
            <w:shd w:val="clear" w:color="auto" w:fill="auto"/>
          </w:tcPr>
          <w:p w14:paraId="5ABE0C47" w14:textId="77777777" w:rsidR="001C6809" w:rsidRPr="00352FF7" w:rsidRDefault="001C6809" w:rsidP="00C672F3">
            <w:pPr>
              <w:spacing w:line="240" w:lineRule="auto"/>
              <w:ind w:right="-57"/>
              <w:jc w:val="center"/>
              <w:rPr>
                <w:kern w:val="2"/>
              </w:rPr>
            </w:pPr>
            <w:r>
              <w:rPr>
                <w:kern w:val="2"/>
              </w:rPr>
              <w:t>1,00</w:t>
            </w:r>
          </w:p>
        </w:tc>
        <w:tc>
          <w:tcPr>
            <w:tcW w:w="1276" w:type="dxa"/>
          </w:tcPr>
          <w:p w14:paraId="47E9DDFB" w14:textId="77777777" w:rsidR="001C6809" w:rsidRPr="00411F80" w:rsidRDefault="001C6809" w:rsidP="00C672F3">
            <w:pPr>
              <w:spacing w:line="240" w:lineRule="auto"/>
              <w:ind w:right="-57"/>
              <w:jc w:val="center"/>
              <w:rPr>
                <w:kern w:val="2"/>
              </w:rPr>
            </w:pPr>
            <w:r>
              <w:rPr>
                <w:kern w:val="2"/>
              </w:rPr>
              <w:t>1,00</w:t>
            </w:r>
          </w:p>
        </w:tc>
        <w:tc>
          <w:tcPr>
            <w:tcW w:w="992" w:type="dxa"/>
            <w:tcBorders>
              <w:right w:val="single" w:sz="4" w:space="0" w:color="auto"/>
            </w:tcBorders>
          </w:tcPr>
          <w:p w14:paraId="71F5BD06" w14:textId="77777777" w:rsidR="001C6809" w:rsidRPr="00411F80" w:rsidRDefault="001C6809" w:rsidP="00C672F3">
            <w:pPr>
              <w:spacing w:line="240" w:lineRule="auto"/>
              <w:ind w:right="-57"/>
              <w:jc w:val="center"/>
              <w:rPr>
                <w:kern w:val="2"/>
              </w:rPr>
            </w:pPr>
            <w:r>
              <w:rPr>
                <w:kern w:val="2"/>
              </w:rPr>
              <w:t>1,00</w:t>
            </w:r>
          </w:p>
        </w:tc>
        <w:tc>
          <w:tcPr>
            <w:tcW w:w="992" w:type="dxa"/>
            <w:tcBorders>
              <w:left w:val="single" w:sz="4" w:space="0" w:color="auto"/>
            </w:tcBorders>
          </w:tcPr>
          <w:p w14:paraId="7B617D05" w14:textId="77777777" w:rsidR="001C6809" w:rsidRPr="00411F80" w:rsidRDefault="001C6809" w:rsidP="00C672F3">
            <w:pPr>
              <w:spacing w:line="240" w:lineRule="auto"/>
              <w:ind w:right="-57"/>
              <w:jc w:val="center"/>
              <w:rPr>
                <w:kern w:val="2"/>
              </w:rPr>
            </w:pPr>
            <w:r>
              <w:rPr>
                <w:kern w:val="2"/>
              </w:rPr>
              <w:t>1,00</w:t>
            </w:r>
          </w:p>
        </w:tc>
      </w:tr>
      <w:tr w:rsidR="001C6809" w:rsidRPr="00411F80" w14:paraId="2CC61548" w14:textId="77777777" w:rsidTr="009765B0">
        <w:trPr>
          <w:trHeight w:val="341"/>
        </w:trPr>
        <w:tc>
          <w:tcPr>
            <w:tcW w:w="2313" w:type="dxa"/>
            <w:vMerge/>
          </w:tcPr>
          <w:p w14:paraId="1709E36D" w14:textId="77777777" w:rsidR="001C6809" w:rsidRPr="00411F80" w:rsidRDefault="001C6809" w:rsidP="00EE1B8F">
            <w:pPr>
              <w:spacing w:after="0" w:line="240" w:lineRule="auto"/>
              <w:rPr>
                <w:kern w:val="2"/>
              </w:rPr>
            </w:pPr>
          </w:p>
        </w:tc>
        <w:tc>
          <w:tcPr>
            <w:tcW w:w="2126" w:type="dxa"/>
            <w:vMerge/>
          </w:tcPr>
          <w:p w14:paraId="71668A7C" w14:textId="77777777" w:rsidR="001C6809" w:rsidRPr="00411F80" w:rsidRDefault="001C6809" w:rsidP="00411F80">
            <w:pPr>
              <w:spacing w:line="240" w:lineRule="auto"/>
              <w:rPr>
                <w:kern w:val="2"/>
              </w:rPr>
            </w:pPr>
          </w:p>
        </w:tc>
        <w:tc>
          <w:tcPr>
            <w:tcW w:w="2551" w:type="dxa"/>
          </w:tcPr>
          <w:p w14:paraId="05DBB89A" w14:textId="77777777" w:rsidR="001C6809" w:rsidRPr="00411F80" w:rsidRDefault="001C680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5945A1AB" w14:textId="77777777" w:rsidR="001C6809" w:rsidRPr="00411F80" w:rsidRDefault="001C6809" w:rsidP="00411F80">
            <w:pPr>
              <w:spacing w:line="240" w:lineRule="auto"/>
              <w:ind w:right="-57"/>
              <w:jc w:val="center"/>
              <w:rPr>
                <w:kern w:val="2"/>
              </w:rPr>
            </w:pPr>
          </w:p>
        </w:tc>
        <w:tc>
          <w:tcPr>
            <w:tcW w:w="993" w:type="dxa"/>
          </w:tcPr>
          <w:p w14:paraId="5F580006" w14:textId="77777777" w:rsidR="001C6809" w:rsidRPr="00411F80" w:rsidRDefault="001C6809" w:rsidP="00411F80">
            <w:pPr>
              <w:spacing w:line="240" w:lineRule="auto"/>
              <w:ind w:right="-57"/>
              <w:jc w:val="center"/>
              <w:rPr>
                <w:kern w:val="2"/>
              </w:rPr>
            </w:pPr>
          </w:p>
        </w:tc>
        <w:tc>
          <w:tcPr>
            <w:tcW w:w="1134" w:type="dxa"/>
          </w:tcPr>
          <w:p w14:paraId="4E05DD64" w14:textId="77777777" w:rsidR="001C6809" w:rsidRPr="00411F80" w:rsidRDefault="001C6809" w:rsidP="00411F80">
            <w:pPr>
              <w:spacing w:line="240" w:lineRule="auto"/>
              <w:ind w:right="-57"/>
              <w:jc w:val="center"/>
              <w:rPr>
                <w:kern w:val="2"/>
              </w:rPr>
            </w:pPr>
          </w:p>
        </w:tc>
        <w:tc>
          <w:tcPr>
            <w:tcW w:w="992" w:type="dxa"/>
            <w:tcBorders>
              <w:right w:val="single" w:sz="4" w:space="0" w:color="auto"/>
            </w:tcBorders>
            <w:shd w:val="clear" w:color="auto" w:fill="auto"/>
          </w:tcPr>
          <w:p w14:paraId="520B1ECB" w14:textId="77777777" w:rsidR="001C6809" w:rsidRPr="00352FF7" w:rsidRDefault="001C6809" w:rsidP="00411F80">
            <w:pPr>
              <w:spacing w:line="240" w:lineRule="auto"/>
              <w:ind w:right="-57"/>
              <w:jc w:val="center"/>
              <w:rPr>
                <w:kern w:val="2"/>
              </w:rPr>
            </w:pPr>
          </w:p>
        </w:tc>
        <w:tc>
          <w:tcPr>
            <w:tcW w:w="992" w:type="dxa"/>
            <w:tcBorders>
              <w:left w:val="single" w:sz="4" w:space="0" w:color="auto"/>
            </w:tcBorders>
            <w:shd w:val="clear" w:color="auto" w:fill="auto"/>
          </w:tcPr>
          <w:p w14:paraId="0FA926F1" w14:textId="77777777" w:rsidR="001C6809" w:rsidRPr="00352FF7" w:rsidRDefault="001C6809" w:rsidP="00411F80">
            <w:pPr>
              <w:spacing w:line="240" w:lineRule="auto"/>
              <w:ind w:right="-57"/>
              <w:jc w:val="center"/>
              <w:rPr>
                <w:kern w:val="2"/>
              </w:rPr>
            </w:pPr>
          </w:p>
        </w:tc>
        <w:tc>
          <w:tcPr>
            <w:tcW w:w="1276" w:type="dxa"/>
          </w:tcPr>
          <w:p w14:paraId="6747B32E" w14:textId="77777777" w:rsidR="001C6809" w:rsidRPr="00411F80" w:rsidRDefault="001C6809" w:rsidP="00411F80">
            <w:pPr>
              <w:spacing w:line="240" w:lineRule="auto"/>
              <w:ind w:right="-57"/>
              <w:jc w:val="center"/>
              <w:rPr>
                <w:kern w:val="2"/>
              </w:rPr>
            </w:pPr>
          </w:p>
        </w:tc>
        <w:tc>
          <w:tcPr>
            <w:tcW w:w="992" w:type="dxa"/>
            <w:tcBorders>
              <w:right w:val="single" w:sz="4" w:space="0" w:color="auto"/>
            </w:tcBorders>
          </w:tcPr>
          <w:p w14:paraId="44B1DE6D" w14:textId="77777777" w:rsidR="001C6809" w:rsidRPr="00411F80" w:rsidRDefault="001C6809" w:rsidP="00411F80">
            <w:pPr>
              <w:spacing w:line="240" w:lineRule="auto"/>
              <w:ind w:right="-57"/>
              <w:jc w:val="center"/>
              <w:rPr>
                <w:kern w:val="2"/>
              </w:rPr>
            </w:pPr>
          </w:p>
        </w:tc>
        <w:tc>
          <w:tcPr>
            <w:tcW w:w="992" w:type="dxa"/>
            <w:tcBorders>
              <w:left w:val="single" w:sz="4" w:space="0" w:color="auto"/>
            </w:tcBorders>
          </w:tcPr>
          <w:p w14:paraId="76AED8F5" w14:textId="77777777" w:rsidR="001C6809" w:rsidRPr="00411F80" w:rsidRDefault="001C6809" w:rsidP="00411F80">
            <w:pPr>
              <w:spacing w:line="240" w:lineRule="auto"/>
              <w:ind w:right="-57"/>
              <w:jc w:val="center"/>
              <w:rPr>
                <w:kern w:val="2"/>
              </w:rPr>
            </w:pPr>
          </w:p>
        </w:tc>
      </w:tr>
      <w:tr w:rsidR="001C6809" w:rsidRPr="00411F80" w14:paraId="2E8355C6" w14:textId="77777777" w:rsidTr="009765B0">
        <w:trPr>
          <w:trHeight w:val="1040"/>
        </w:trPr>
        <w:tc>
          <w:tcPr>
            <w:tcW w:w="2313" w:type="dxa"/>
            <w:vMerge/>
          </w:tcPr>
          <w:p w14:paraId="462B42BF" w14:textId="77777777" w:rsidR="001C6809" w:rsidRPr="00411F80" w:rsidRDefault="001C6809" w:rsidP="00411F80">
            <w:pPr>
              <w:spacing w:line="240" w:lineRule="auto"/>
              <w:rPr>
                <w:kern w:val="2"/>
              </w:rPr>
            </w:pPr>
          </w:p>
        </w:tc>
        <w:tc>
          <w:tcPr>
            <w:tcW w:w="2126" w:type="dxa"/>
            <w:vMerge/>
          </w:tcPr>
          <w:p w14:paraId="04AC8031" w14:textId="77777777" w:rsidR="001C6809" w:rsidRPr="00411F80" w:rsidRDefault="001C6809" w:rsidP="00411F80">
            <w:pPr>
              <w:spacing w:line="240" w:lineRule="auto"/>
              <w:rPr>
                <w:kern w:val="2"/>
              </w:rPr>
            </w:pPr>
          </w:p>
        </w:tc>
        <w:tc>
          <w:tcPr>
            <w:tcW w:w="2551" w:type="dxa"/>
          </w:tcPr>
          <w:p w14:paraId="68BE935E" w14:textId="77777777" w:rsidR="001C6809" w:rsidRPr="00411F80" w:rsidRDefault="001C6809" w:rsidP="00411F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7228667F" w14:textId="77777777" w:rsidR="001C6809" w:rsidRPr="00411F80" w:rsidRDefault="00B30EEE" w:rsidP="00411F80">
            <w:pPr>
              <w:spacing w:line="240" w:lineRule="auto"/>
              <w:ind w:right="-57"/>
              <w:jc w:val="center"/>
              <w:rPr>
                <w:kern w:val="2"/>
              </w:rPr>
            </w:pPr>
            <w:r>
              <w:rPr>
                <w:kern w:val="2"/>
              </w:rPr>
              <w:t>3</w:t>
            </w:r>
            <w:r w:rsidR="001C6809">
              <w:rPr>
                <w:kern w:val="2"/>
              </w:rPr>
              <w:t>,00</w:t>
            </w:r>
          </w:p>
        </w:tc>
        <w:tc>
          <w:tcPr>
            <w:tcW w:w="993" w:type="dxa"/>
          </w:tcPr>
          <w:p w14:paraId="12F0FED1" w14:textId="77777777" w:rsidR="001C6809" w:rsidRPr="00411F80" w:rsidRDefault="00B30EEE" w:rsidP="00411F80">
            <w:pPr>
              <w:spacing w:line="240" w:lineRule="auto"/>
              <w:ind w:right="-57"/>
              <w:jc w:val="center"/>
              <w:rPr>
                <w:kern w:val="2"/>
              </w:rPr>
            </w:pPr>
            <w:r>
              <w:rPr>
                <w:kern w:val="2"/>
              </w:rPr>
              <w:t>0</w:t>
            </w:r>
            <w:r w:rsidR="001C6809">
              <w:rPr>
                <w:kern w:val="2"/>
              </w:rPr>
              <w:t>,00</w:t>
            </w:r>
          </w:p>
        </w:tc>
        <w:tc>
          <w:tcPr>
            <w:tcW w:w="1134" w:type="dxa"/>
          </w:tcPr>
          <w:p w14:paraId="426C41F6" w14:textId="77777777" w:rsidR="001C6809" w:rsidRPr="00411F80" w:rsidRDefault="00B30EEE" w:rsidP="00411F80">
            <w:pPr>
              <w:spacing w:line="240" w:lineRule="auto"/>
              <w:ind w:right="-57"/>
              <w:jc w:val="center"/>
              <w:rPr>
                <w:kern w:val="2"/>
              </w:rPr>
            </w:pPr>
            <w:r>
              <w:rPr>
                <w:kern w:val="2"/>
              </w:rPr>
              <w:t>0</w:t>
            </w:r>
            <w:r w:rsidR="001C6809">
              <w:rPr>
                <w:kern w:val="2"/>
              </w:rPr>
              <w:t>,00</w:t>
            </w:r>
          </w:p>
        </w:tc>
        <w:tc>
          <w:tcPr>
            <w:tcW w:w="992" w:type="dxa"/>
            <w:tcBorders>
              <w:right w:val="single" w:sz="4" w:space="0" w:color="auto"/>
            </w:tcBorders>
            <w:shd w:val="clear" w:color="auto" w:fill="auto"/>
          </w:tcPr>
          <w:p w14:paraId="4E2B5062" w14:textId="77777777" w:rsidR="001C6809" w:rsidRPr="00352FF7" w:rsidRDefault="001C6809" w:rsidP="004B3D1F">
            <w:pPr>
              <w:spacing w:line="240" w:lineRule="auto"/>
              <w:ind w:right="-57"/>
              <w:jc w:val="center"/>
              <w:rPr>
                <w:kern w:val="2"/>
              </w:rPr>
            </w:pPr>
            <w:r>
              <w:rPr>
                <w:kern w:val="2"/>
              </w:rPr>
              <w:t>1,00</w:t>
            </w:r>
          </w:p>
        </w:tc>
        <w:tc>
          <w:tcPr>
            <w:tcW w:w="992" w:type="dxa"/>
            <w:tcBorders>
              <w:left w:val="single" w:sz="4" w:space="0" w:color="auto"/>
            </w:tcBorders>
            <w:shd w:val="clear" w:color="auto" w:fill="auto"/>
          </w:tcPr>
          <w:p w14:paraId="6EB7AD85" w14:textId="77777777" w:rsidR="001C6809" w:rsidRPr="00352FF7" w:rsidRDefault="001C6809" w:rsidP="00411F80">
            <w:pPr>
              <w:spacing w:line="240" w:lineRule="auto"/>
              <w:ind w:right="-57"/>
              <w:jc w:val="center"/>
              <w:rPr>
                <w:kern w:val="2"/>
              </w:rPr>
            </w:pPr>
            <w:r>
              <w:rPr>
                <w:kern w:val="2"/>
              </w:rPr>
              <w:t>1,00</w:t>
            </w:r>
          </w:p>
        </w:tc>
        <w:tc>
          <w:tcPr>
            <w:tcW w:w="1276" w:type="dxa"/>
          </w:tcPr>
          <w:p w14:paraId="1788B311" w14:textId="77777777" w:rsidR="001C6809" w:rsidRPr="00411F80" w:rsidRDefault="001C6809" w:rsidP="00411F80">
            <w:pPr>
              <w:spacing w:line="240" w:lineRule="auto"/>
              <w:ind w:right="-57"/>
              <w:jc w:val="center"/>
              <w:rPr>
                <w:kern w:val="2"/>
              </w:rPr>
            </w:pPr>
            <w:r>
              <w:rPr>
                <w:kern w:val="2"/>
              </w:rPr>
              <w:t>1,00</w:t>
            </w:r>
          </w:p>
        </w:tc>
        <w:tc>
          <w:tcPr>
            <w:tcW w:w="992" w:type="dxa"/>
            <w:tcBorders>
              <w:right w:val="single" w:sz="4" w:space="0" w:color="auto"/>
            </w:tcBorders>
          </w:tcPr>
          <w:p w14:paraId="724A4E71" w14:textId="77777777" w:rsidR="001C6809" w:rsidRPr="00411F80" w:rsidRDefault="001C6809" w:rsidP="00411F80">
            <w:pPr>
              <w:spacing w:line="240" w:lineRule="auto"/>
              <w:ind w:right="-57"/>
              <w:jc w:val="center"/>
              <w:rPr>
                <w:kern w:val="2"/>
              </w:rPr>
            </w:pPr>
            <w:r>
              <w:rPr>
                <w:kern w:val="2"/>
              </w:rPr>
              <w:t>1,00</w:t>
            </w:r>
          </w:p>
        </w:tc>
        <w:tc>
          <w:tcPr>
            <w:tcW w:w="992" w:type="dxa"/>
            <w:tcBorders>
              <w:left w:val="single" w:sz="4" w:space="0" w:color="auto"/>
            </w:tcBorders>
          </w:tcPr>
          <w:p w14:paraId="27B038E4" w14:textId="77777777" w:rsidR="001C6809" w:rsidRPr="00411F80" w:rsidRDefault="001C6809" w:rsidP="00411F80">
            <w:pPr>
              <w:spacing w:line="240" w:lineRule="auto"/>
              <w:ind w:right="-57"/>
              <w:jc w:val="center"/>
              <w:rPr>
                <w:kern w:val="2"/>
              </w:rPr>
            </w:pPr>
            <w:r>
              <w:rPr>
                <w:kern w:val="2"/>
              </w:rPr>
              <w:t>1,00</w:t>
            </w:r>
          </w:p>
        </w:tc>
      </w:tr>
      <w:tr w:rsidR="001C6809" w:rsidRPr="00411F80" w14:paraId="03F2AFD4" w14:textId="77777777" w:rsidTr="001C6809">
        <w:trPr>
          <w:trHeight w:val="339"/>
        </w:trPr>
        <w:tc>
          <w:tcPr>
            <w:tcW w:w="2313" w:type="dxa"/>
            <w:vMerge w:val="restart"/>
          </w:tcPr>
          <w:p w14:paraId="7F7E69B0" w14:textId="77777777" w:rsidR="001C6809" w:rsidRPr="00411F80" w:rsidRDefault="001C6809" w:rsidP="00EE1B8F">
            <w:pPr>
              <w:spacing w:after="0" w:line="240" w:lineRule="auto"/>
              <w:rPr>
                <w:kern w:val="2"/>
              </w:rPr>
            </w:pPr>
            <w:r w:rsidRPr="00411F80">
              <w:rPr>
                <w:kern w:val="2"/>
              </w:rPr>
              <w:t>Основное</w:t>
            </w:r>
          </w:p>
          <w:p w14:paraId="2FA98032" w14:textId="77777777" w:rsidR="001C6809" w:rsidRPr="00411F80" w:rsidRDefault="001C6809" w:rsidP="00EE1B8F">
            <w:pPr>
              <w:spacing w:after="0" w:line="240" w:lineRule="auto"/>
              <w:rPr>
                <w:kern w:val="2"/>
              </w:rPr>
            </w:pPr>
            <w:r>
              <w:rPr>
                <w:kern w:val="2"/>
              </w:rPr>
              <w:t>мероприятие 2</w:t>
            </w:r>
          </w:p>
        </w:tc>
        <w:tc>
          <w:tcPr>
            <w:tcW w:w="2126" w:type="dxa"/>
            <w:vMerge w:val="restart"/>
          </w:tcPr>
          <w:p w14:paraId="14A7D05D" w14:textId="77777777" w:rsidR="001C6809" w:rsidRPr="00411F80" w:rsidRDefault="001C6809" w:rsidP="00EE1B8F">
            <w:pPr>
              <w:spacing w:after="0" w:line="240" w:lineRule="auto"/>
              <w:rPr>
                <w:kern w:val="2"/>
              </w:rPr>
            </w:pPr>
            <w:r>
              <w:rPr>
                <w:kern w:val="2"/>
              </w:rPr>
              <w:t xml:space="preserve">Другие вопросы в области национальной </w:t>
            </w:r>
            <w:r>
              <w:rPr>
                <w:kern w:val="2"/>
              </w:rPr>
              <w:lastRenderedPageBreak/>
              <w:t>экономики</w:t>
            </w:r>
          </w:p>
        </w:tc>
        <w:tc>
          <w:tcPr>
            <w:tcW w:w="2551" w:type="dxa"/>
          </w:tcPr>
          <w:p w14:paraId="04F13D3B" w14:textId="77777777" w:rsidR="001C6809" w:rsidRPr="00411F80" w:rsidRDefault="001C6809" w:rsidP="00A329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 xml:space="preserve">Всего </w:t>
            </w:r>
          </w:p>
        </w:tc>
        <w:tc>
          <w:tcPr>
            <w:tcW w:w="1134" w:type="dxa"/>
          </w:tcPr>
          <w:p w14:paraId="35C6B1D0" w14:textId="77777777" w:rsidR="001C6809" w:rsidRPr="00411F80" w:rsidRDefault="00B30EEE" w:rsidP="005C41AA">
            <w:pPr>
              <w:spacing w:line="240" w:lineRule="auto"/>
              <w:ind w:right="-57"/>
              <w:jc w:val="center"/>
              <w:rPr>
                <w:kern w:val="2"/>
              </w:rPr>
            </w:pPr>
            <w:r>
              <w:rPr>
                <w:kern w:val="2"/>
              </w:rPr>
              <w:t>1,00</w:t>
            </w:r>
          </w:p>
        </w:tc>
        <w:tc>
          <w:tcPr>
            <w:tcW w:w="993" w:type="dxa"/>
          </w:tcPr>
          <w:p w14:paraId="22A046F1" w14:textId="77777777" w:rsidR="001C6809" w:rsidRPr="00411F80" w:rsidRDefault="00B30EEE" w:rsidP="005C41AA">
            <w:pPr>
              <w:spacing w:line="240" w:lineRule="auto"/>
              <w:ind w:right="-57"/>
              <w:jc w:val="center"/>
              <w:rPr>
                <w:kern w:val="2"/>
              </w:rPr>
            </w:pPr>
            <w:r>
              <w:rPr>
                <w:kern w:val="2"/>
              </w:rPr>
              <w:t>1,00</w:t>
            </w:r>
          </w:p>
        </w:tc>
        <w:tc>
          <w:tcPr>
            <w:tcW w:w="1134" w:type="dxa"/>
          </w:tcPr>
          <w:p w14:paraId="79CE3EE0" w14:textId="77777777" w:rsidR="001C6809" w:rsidRPr="00411F80" w:rsidRDefault="00B30EEE" w:rsidP="00C672F3">
            <w:pPr>
              <w:spacing w:line="240" w:lineRule="auto"/>
              <w:ind w:right="-57"/>
              <w:jc w:val="center"/>
              <w:rPr>
                <w:kern w:val="2"/>
              </w:rPr>
            </w:pPr>
            <w:r>
              <w:rPr>
                <w:kern w:val="2"/>
              </w:rPr>
              <w:t>1,00</w:t>
            </w:r>
          </w:p>
        </w:tc>
        <w:tc>
          <w:tcPr>
            <w:tcW w:w="992" w:type="dxa"/>
            <w:tcBorders>
              <w:right w:val="single" w:sz="4" w:space="0" w:color="auto"/>
            </w:tcBorders>
            <w:shd w:val="clear" w:color="auto" w:fill="auto"/>
          </w:tcPr>
          <w:p w14:paraId="784F0178" w14:textId="77777777" w:rsidR="001C6809" w:rsidRPr="00352FF7" w:rsidRDefault="001C6809" w:rsidP="00C672F3">
            <w:pPr>
              <w:spacing w:line="240" w:lineRule="auto"/>
              <w:ind w:right="-57"/>
              <w:jc w:val="center"/>
              <w:rPr>
                <w:kern w:val="2"/>
              </w:rPr>
            </w:pPr>
            <w:r>
              <w:rPr>
                <w:kern w:val="2"/>
              </w:rPr>
              <w:t>0,88</w:t>
            </w:r>
          </w:p>
        </w:tc>
        <w:tc>
          <w:tcPr>
            <w:tcW w:w="992" w:type="dxa"/>
            <w:tcBorders>
              <w:left w:val="single" w:sz="4" w:space="0" w:color="auto"/>
            </w:tcBorders>
            <w:shd w:val="clear" w:color="auto" w:fill="auto"/>
          </w:tcPr>
          <w:p w14:paraId="09F86098" w14:textId="77777777" w:rsidR="001C6809" w:rsidRPr="00352FF7" w:rsidRDefault="001C6809" w:rsidP="00C672F3">
            <w:pPr>
              <w:spacing w:line="240" w:lineRule="auto"/>
              <w:ind w:right="-57"/>
              <w:jc w:val="center"/>
              <w:rPr>
                <w:kern w:val="2"/>
              </w:rPr>
            </w:pPr>
            <w:r>
              <w:rPr>
                <w:kern w:val="2"/>
              </w:rPr>
              <w:t>0,92</w:t>
            </w:r>
          </w:p>
        </w:tc>
        <w:tc>
          <w:tcPr>
            <w:tcW w:w="1276" w:type="dxa"/>
          </w:tcPr>
          <w:p w14:paraId="189E4E69" w14:textId="77777777" w:rsidR="001C6809" w:rsidRPr="00411F80" w:rsidRDefault="001C6809" w:rsidP="00C672F3">
            <w:pPr>
              <w:spacing w:line="240" w:lineRule="auto"/>
              <w:ind w:right="-57"/>
              <w:jc w:val="center"/>
              <w:rPr>
                <w:kern w:val="2"/>
              </w:rPr>
            </w:pPr>
            <w:r>
              <w:rPr>
                <w:kern w:val="2"/>
              </w:rPr>
              <w:t>0,95</w:t>
            </w:r>
          </w:p>
        </w:tc>
        <w:tc>
          <w:tcPr>
            <w:tcW w:w="992" w:type="dxa"/>
            <w:tcBorders>
              <w:right w:val="single" w:sz="4" w:space="0" w:color="auto"/>
            </w:tcBorders>
          </w:tcPr>
          <w:p w14:paraId="0C32C58D" w14:textId="77777777" w:rsidR="001C6809" w:rsidRPr="00411F80" w:rsidRDefault="001C6809" w:rsidP="00C672F3">
            <w:pPr>
              <w:spacing w:line="240" w:lineRule="auto"/>
              <w:ind w:right="-57"/>
              <w:jc w:val="center"/>
              <w:rPr>
                <w:kern w:val="2"/>
              </w:rPr>
            </w:pPr>
            <w:r>
              <w:rPr>
                <w:kern w:val="2"/>
              </w:rPr>
              <w:t>0,99</w:t>
            </w:r>
          </w:p>
        </w:tc>
        <w:tc>
          <w:tcPr>
            <w:tcW w:w="992" w:type="dxa"/>
            <w:tcBorders>
              <w:left w:val="single" w:sz="4" w:space="0" w:color="auto"/>
            </w:tcBorders>
          </w:tcPr>
          <w:p w14:paraId="12D15691" w14:textId="77777777" w:rsidR="001C6809" w:rsidRPr="00411F80" w:rsidRDefault="001C6809" w:rsidP="00C672F3">
            <w:pPr>
              <w:spacing w:line="240" w:lineRule="auto"/>
              <w:ind w:right="-57"/>
              <w:jc w:val="center"/>
              <w:rPr>
                <w:kern w:val="2"/>
              </w:rPr>
            </w:pPr>
            <w:r>
              <w:rPr>
                <w:kern w:val="2"/>
              </w:rPr>
              <w:t>1,03</w:t>
            </w:r>
          </w:p>
        </w:tc>
      </w:tr>
      <w:tr w:rsidR="001C6809" w:rsidRPr="00411F80" w14:paraId="6912DBDF" w14:textId="77777777" w:rsidTr="009765B0">
        <w:trPr>
          <w:trHeight w:val="341"/>
        </w:trPr>
        <w:tc>
          <w:tcPr>
            <w:tcW w:w="2313" w:type="dxa"/>
            <w:vMerge/>
          </w:tcPr>
          <w:p w14:paraId="104FFF82" w14:textId="77777777" w:rsidR="001C6809" w:rsidRPr="00411F80" w:rsidRDefault="001C6809" w:rsidP="00EE1B8F">
            <w:pPr>
              <w:spacing w:after="0" w:line="240" w:lineRule="auto"/>
              <w:rPr>
                <w:kern w:val="2"/>
              </w:rPr>
            </w:pPr>
          </w:p>
        </w:tc>
        <w:tc>
          <w:tcPr>
            <w:tcW w:w="2126" w:type="dxa"/>
            <w:vMerge/>
          </w:tcPr>
          <w:p w14:paraId="6809C723" w14:textId="77777777" w:rsidR="001C6809" w:rsidRPr="00411F80" w:rsidRDefault="001C6809" w:rsidP="00A32980">
            <w:pPr>
              <w:spacing w:line="240" w:lineRule="auto"/>
              <w:rPr>
                <w:kern w:val="2"/>
              </w:rPr>
            </w:pPr>
          </w:p>
        </w:tc>
        <w:tc>
          <w:tcPr>
            <w:tcW w:w="2551" w:type="dxa"/>
          </w:tcPr>
          <w:p w14:paraId="5A296A4C" w14:textId="77777777" w:rsidR="001C6809" w:rsidRPr="00411F80" w:rsidRDefault="001C6809"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01DFC49F" w14:textId="77777777" w:rsidR="001C6809" w:rsidRPr="00411F80" w:rsidRDefault="001C6809" w:rsidP="00A32980">
            <w:pPr>
              <w:spacing w:line="240" w:lineRule="auto"/>
              <w:ind w:right="-57"/>
              <w:jc w:val="center"/>
              <w:rPr>
                <w:kern w:val="2"/>
              </w:rPr>
            </w:pPr>
          </w:p>
        </w:tc>
        <w:tc>
          <w:tcPr>
            <w:tcW w:w="993" w:type="dxa"/>
          </w:tcPr>
          <w:p w14:paraId="0086C788" w14:textId="77777777" w:rsidR="001C6809" w:rsidRPr="00411F80" w:rsidRDefault="001C6809" w:rsidP="00A32980">
            <w:pPr>
              <w:spacing w:line="240" w:lineRule="auto"/>
              <w:ind w:right="-57"/>
              <w:jc w:val="center"/>
              <w:rPr>
                <w:kern w:val="2"/>
              </w:rPr>
            </w:pPr>
          </w:p>
        </w:tc>
        <w:tc>
          <w:tcPr>
            <w:tcW w:w="1134" w:type="dxa"/>
          </w:tcPr>
          <w:p w14:paraId="4DA14FA0" w14:textId="77777777" w:rsidR="001C6809" w:rsidRPr="00411F80" w:rsidRDefault="001C6809" w:rsidP="00A32980">
            <w:pPr>
              <w:spacing w:line="240" w:lineRule="auto"/>
              <w:ind w:right="-57"/>
              <w:jc w:val="center"/>
              <w:rPr>
                <w:kern w:val="2"/>
              </w:rPr>
            </w:pPr>
          </w:p>
        </w:tc>
        <w:tc>
          <w:tcPr>
            <w:tcW w:w="992" w:type="dxa"/>
            <w:tcBorders>
              <w:right w:val="single" w:sz="4" w:space="0" w:color="auto"/>
            </w:tcBorders>
            <w:shd w:val="clear" w:color="auto" w:fill="auto"/>
          </w:tcPr>
          <w:p w14:paraId="407885D6" w14:textId="77777777" w:rsidR="001C6809" w:rsidRPr="00352FF7" w:rsidRDefault="001C6809" w:rsidP="00A32980">
            <w:pPr>
              <w:spacing w:line="240" w:lineRule="auto"/>
              <w:ind w:right="-57"/>
              <w:jc w:val="center"/>
              <w:rPr>
                <w:kern w:val="2"/>
              </w:rPr>
            </w:pPr>
          </w:p>
        </w:tc>
        <w:tc>
          <w:tcPr>
            <w:tcW w:w="992" w:type="dxa"/>
            <w:tcBorders>
              <w:left w:val="single" w:sz="4" w:space="0" w:color="auto"/>
            </w:tcBorders>
            <w:shd w:val="clear" w:color="auto" w:fill="auto"/>
          </w:tcPr>
          <w:p w14:paraId="6AB32BDF" w14:textId="77777777" w:rsidR="001C6809" w:rsidRPr="00352FF7" w:rsidRDefault="001C6809" w:rsidP="00A32980">
            <w:pPr>
              <w:spacing w:line="240" w:lineRule="auto"/>
              <w:ind w:right="-57"/>
              <w:jc w:val="center"/>
              <w:rPr>
                <w:kern w:val="2"/>
              </w:rPr>
            </w:pPr>
          </w:p>
        </w:tc>
        <w:tc>
          <w:tcPr>
            <w:tcW w:w="1276" w:type="dxa"/>
          </w:tcPr>
          <w:p w14:paraId="76A6EEA3" w14:textId="77777777" w:rsidR="001C6809" w:rsidRPr="00411F80" w:rsidRDefault="001C6809" w:rsidP="00A32980">
            <w:pPr>
              <w:spacing w:line="240" w:lineRule="auto"/>
              <w:ind w:right="-57"/>
              <w:jc w:val="center"/>
              <w:rPr>
                <w:kern w:val="2"/>
              </w:rPr>
            </w:pPr>
          </w:p>
        </w:tc>
        <w:tc>
          <w:tcPr>
            <w:tcW w:w="992" w:type="dxa"/>
            <w:tcBorders>
              <w:right w:val="single" w:sz="4" w:space="0" w:color="auto"/>
            </w:tcBorders>
          </w:tcPr>
          <w:p w14:paraId="7D1DE13E" w14:textId="77777777" w:rsidR="001C6809" w:rsidRPr="00411F80" w:rsidRDefault="001C6809" w:rsidP="00A32980">
            <w:pPr>
              <w:spacing w:line="240" w:lineRule="auto"/>
              <w:ind w:right="-57"/>
              <w:jc w:val="center"/>
              <w:rPr>
                <w:kern w:val="2"/>
              </w:rPr>
            </w:pPr>
          </w:p>
        </w:tc>
        <w:tc>
          <w:tcPr>
            <w:tcW w:w="992" w:type="dxa"/>
            <w:tcBorders>
              <w:left w:val="single" w:sz="4" w:space="0" w:color="auto"/>
            </w:tcBorders>
          </w:tcPr>
          <w:p w14:paraId="7E56F571" w14:textId="77777777" w:rsidR="001C6809" w:rsidRPr="00411F80" w:rsidRDefault="001C6809" w:rsidP="00A32980">
            <w:pPr>
              <w:spacing w:line="240" w:lineRule="auto"/>
              <w:ind w:right="-57"/>
              <w:jc w:val="center"/>
              <w:rPr>
                <w:kern w:val="2"/>
              </w:rPr>
            </w:pPr>
          </w:p>
        </w:tc>
      </w:tr>
      <w:tr w:rsidR="001C6809" w:rsidRPr="00411F80" w14:paraId="4A869F3A" w14:textId="77777777" w:rsidTr="009765B0">
        <w:trPr>
          <w:trHeight w:val="1040"/>
        </w:trPr>
        <w:tc>
          <w:tcPr>
            <w:tcW w:w="2313" w:type="dxa"/>
            <w:vMerge/>
          </w:tcPr>
          <w:p w14:paraId="1389E28A" w14:textId="77777777" w:rsidR="001C6809" w:rsidRPr="00411F80" w:rsidRDefault="001C6809" w:rsidP="00A32980">
            <w:pPr>
              <w:spacing w:line="240" w:lineRule="auto"/>
              <w:rPr>
                <w:kern w:val="2"/>
              </w:rPr>
            </w:pPr>
          </w:p>
        </w:tc>
        <w:tc>
          <w:tcPr>
            <w:tcW w:w="2126" w:type="dxa"/>
            <w:vMerge/>
          </w:tcPr>
          <w:p w14:paraId="2BC48A85" w14:textId="77777777" w:rsidR="001C6809" w:rsidRPr="00411F80" w:rsidRDefault="001C6809" w:rsidP="00A32980">
            <w:pPr>
              <w:spacing w:line="240" w:lineRule="auto"/>
              <w:rPr>
                <w:kern w:val="2"/>
              </w:rPr>
            </w:pPr>
          </w:p>
        </w:tc>
        <w:tc>
          <w:tcPr>
            <w:tcW w:w="2551" w:type="dxa"/>
          </w:tcPr>
          <w:p w14:paraId="2E02E79C" w14:textId="77777777" w:rsidR="001C6809" w:rsidRPr="00411F80" w:rsidRDefault="001C6809"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407C169A" w14:textId="77777777" w:rsidR="001C6809" w:rsidRPr="00411F80" w:rsidRDefault="00B30EEE" w:rsidP="00A32980">
            <w:pPr>
              <w:spacing w:line="240" w:lineRule="auto"/>
              <w:ind w:right="-57"/>
              <w:jc w:val="center"/>
              <w:rPr>
                <w:kern w:val="2"/>
              </w:rPr>
            </w:pPr>
            <w:r>
              <w:rPr>
                <w:kern w:val="2"/>
              </w:rPr>
              <w:t>1,00</w:t>
            </w:r>
          </w:p>
        </w:tc>
        <w:tc>
          <w:tcPr>
            <w:tcW w:w="993" w:type="dxa"/>
          </w:tcPr>
          <w:p w14:paraId="737BDDFF" w14:textId="77777777" w:rsidR="001C6809" w:rsidRPr="00411F80" w:rsidRDefault="00B30EEE" w:rsidP="00A32980">
            <w:pPr>
              <w:spacing w:line="240" w:lineRule="auto"/>
              <w:ind w:right="-57"/>
              <w:jc w:val="center"/>
              <w:rPr>
                <w:kern w:val="2"/>
              </w:rPr>
            </w:pPr>
            <w:r>
              <w:rPr>
                <w:kern w:val="2"/>
              </w:rPr>
              <w:t>1,00</w:t>
            </w:r>
          </w:p>
        </w:tc>
        <w:tc>
          <w:tcPr>
            <w:tcW w:w="1134" w:type="dxa"/>
          </w:tcPr>
          <w:p w14:paraId="7200677C" w14:textId="77777777" w:rsidR="001C6809" w:rsidRPr="00411F80" w:rsidRDefault="00B30EEE" w:rsidP="00A32980">
            <w:pPr>
              <w:spacing w:line="240" w:lineRule="auto"/>
              <w:ind w:right="-57"/>
              <w:jc w:val="center"/>
              <w:rPr>
                <w:kern w:val="2"/>
              </w:rPr>
            </w:pPr>
            <w:r>
              <w:rPr>
                <w:kern w:val="2"/>
              </w:rPr>
              <w:t>1,00</w:t>
            </w:r>
          </w:p>
        </w:tc>
        <w:tc>
          <w:tcPr>
            <w:tcW w:w="992" w:type="dxa"/>
            <w:tcBorders>
              <w:right w:val="single" w:sz="4" w:space="0" w:color="auto"/>
            </w:tcBorders>
            <w:shd w:val="clear" w:color="auto" w:fill="auto"/>
          </w:tcPr>
          <w:p w14:paraId="148EF6F6" w14:textId="77777777" w:rsidR="001C6809" w:rsidRPr="00352FF7" w:rsidRDefault="001C6809" w:rsidP="00A32980">
            <w:pPr>
              <w:spacing w:line="240" w:lineRule="auto"/>
              <w:ind w:right="-57"/>
              <w:jc w:val="center"/>
              <w:rPr>
                <w:kern w:val="2"/>
              </w:rPr>
            </w:pPr>
            <w:r>
              <w:rPr>
                <w:kern w:val="2"/>
              </w:rPr>
              <w:t>0,88</w:t>
            </w:r>
          </w:p>
        </w:tc>
        <w:tc>
          <w:tcPr>
            <w:tcW w:w="992" w:type="dxa"/>
            <w:tcBorders>
              <w:left w:val="single" w:sz="4" w:space="0" w:color="auto"/>
            </w:tcBorders>
            <w:shd w:val="clear" w:color="auto" w:fill="auto"/>
          </w:tcPr>
          <w:p w14:paraId="4BA4F908" w14:textId="77777777" w:rsidR="001C6809" w:rsidRPr="00352FF7" w:rsidRDefault="001C6809" w:rsidP="00A32980">
            <w:pPr>
              <w:spacing w:line="240" w:lineRule="auto"/>
              <w:ind w:right="-57"/>
              <w:jc w:val="center"/>
              <w:rPr>
                <w:kern w:val="2"/>
              </w:rPr>
            </w:pPr>
            <w:r>
              <w:rPr>
                <w:kern w:val="2"/>
              </w:rPr>
              <w:t>0,92</w:t>
            </w:r>
          </w:p>
        </w:tc>
        <w:tc>
          <w:tcPr>
            <w:tcW w:w="1276" w:type="dxa"/>
          </w:tcPr>
          <w:p w14:paraId="12F2948E" w14:textId="77777777" w:rsidR="001C6809" w:rsidRPr="00411F80" w:rsidRDefault="001C6809" w:rsidP="00A32980">
            <w:pPr>
              <w:spacing w:line="240" w:lineRule="auto"/>
              <w:ind w:right="-57"/>
              <w:jc w:val="center"/>
              <w:rPr>
                <w:kern w:val="2"/>
              </w:rPr>
            </w:pPr>
            <w:r>
              <w:rPr>
                <w:kern w:val="2"/>
              </w:rPr>
              <w:t>0,95</w:t>
            </w:r>
          </w:p>
        </w:tc>
        <w:tc>
          <w:tcPr>
            <w:tcW w:w="992" w:type="dxa"/>
            <w:tcBorders>
              <w:right w:val="single" w:sz="4" w:space="0" w:color="auto"/>
            </w:tcBorders>
          </w:tcPr>
          <w:p w14:paraId="7F39CD98" w14:textId="77777777" w:rsidR="001C6809" w:rsidRPr="00411F80" w:rsidRDefault="001C6809" w:rsidP="00A32980">
            <w:pPr>
              <w:spacing w:line="240" w:lineRule="auto"/>
              <w:ind w:right="-57"/>
              <w:jc w:val="center"/>
              <w:rPr>
                <w:kern w:val="2"/>
              </w:rPr>
            </w:pPr>
            <w:r>
              <w:rPr>
                <w:kern w:val="2"/>
              </w:rPr>
              <w:t>0,99</w:t>
            </w:r>
          </w:p>
        </w:tc>
        <w:tc>
          <w:tcPr>
            <w:tcW w:w="992" w:type="dxa"/>
            <w:tcBorders>
              <w:left w:val="single" w:sz="4" w:space="0" w:color="auto"/>
            </w:tcBorders>
          </w:tcPr>
          <w:p w14:paraId="67914165" w14:textId="77777777" w:rsidR="001C6809" w:rsidRPr="00411F80" w:rsidRDefault="001C6809" w:rsidP="00A32980">
            <w:pPr>
              <w:spacing w:line="240" w:lineRule="auto"/>
              <w:ind w:right="-57"/>
              <w:jc w:val="center"/>
              <w:rPr>
                <w:kern w:val="2"/>
              </w:rPr>
            </w:pPr>
            <w:r>
              <w:rPr>
                <w:kern w:val="2"/>
              </w:rPr>
              <w:t>1,03</w:t>
            </w:r>
          </w:p>
        </w:tc>
      </w:tr>
      <w:tr w:rsidR="001C6809" w:rsidRPr="00411F80" w14:paraId="55EE017F" w14:textId="77777777" w:rsidTr="001C6809">
        <w:trPr>
          <w:trHeight w:val="299"/>
        </w:trPr>
        <w:tc>
          <w:tcPr>
            <w:tcW w:w="2313" w:type="dxa"/>
            <w:vMerge w:val="restart"/>
          </w:tcPr>
          <w:p w14:paraId="29973E40" w14:textId="77777777" w:rsidR="001C6809" w:rsidRPr="00411F80" w:rsidRDefault="001C6809" w:rsidP="00411F80">
            <w:pPr>
              <w:spacing w:line="240" w:lineRule="auto"/>
              <w:rPr>
                <w:b/>
                <w:kern w:val="2"/>
              </w:rPr>
            </w:pPr>
            <w:r w:rsidRPr="00411F80">
              <w:rPr>
                <w:b/>
                <w:kern w:val="2"/>
              </w:rPr>
              <w:t>ПОДПРОГРАММА 3</w:t>
            </w:r>
          </w:p>
        </w:tc>
        <w:tc>
          <w:tcPr>
            <w:tcW w:w="2126" w:type="dxa"/>
            <w:vMerge w:val="restart"/>
          </w:tcPr>
          <w:p w14:paraId="2A3BF059" w14:textId="77777777" w:rsidR="001C6809" w:rsidRPr="00411F80" w:rsidRDefault="001C6809" w:rsidP="00411F80">
            <w:pPr>
              <w:spacing w:line="240" w:lineRule="auto"/>
              <w:rPr>
                <w:b/>
                <w:kern w:val="2"/>
              </w:rPr>
            </w:pPr>
            <w:r>
              <w:rPr>
                <w:b/>
                <w:kern w:val="2"/>
              </w:rPr>
              <w:t>Дорожное хозяйство</w:t>
            </w:r>
          </w:p>
        </w:tc>
        <w:tc>
          <w:tcPr>
            <w:tcW w:w="2551" w:type="dxa"/>
          </w:tcPr>
          <w:p w14:paraId="58804AAA" w14:textId="77777777" w:rsidR="001C6809" w:rsidRPr="00411F80" w:rsidRDefault="001C6809"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14:paraId="4CBD4EC6" w14:textId="77777777" w:rsidR="001C6809" w:rsidRPr="0097339B" w:rsidRDefault="00886C77" w:rsidP="005C41AA">
            <w:pPr>
              <w:spacing w:line="240" w:lineRule="auto"/>
              <w:ind w:right="-57"/>
              <w:jc w:val="center"/>
              <w:rPr>
                <w:b/>
                <w:kern w:val="2"/>
              </w:rPr>
            </w:pPr>
            <w:r>
              <w:rPr>
                <w:b/>
                <w:kern w:val="2"/>
              </w:rPr>
              <w:t>2437,03</w:t>
            </w:r>
          </w:p>
        </w:tc>
        <w:tc>
          <w:tcPr>
            <w:tcW w:w="993" w:type="dxa"/>
          </w:tcPr>
          <w:p w14:paraId="1583D4CE" w14:textId="77777777" w:rsidR="001C6809" w:rsidRPr="0097339B" w:rsidRDefault="00886C77" w:rsidP="005C41AA">
            <w:pPr>
              <w:spacing w:line="240" w:lineRule="auto"/>
              <w:ind w:right="-57"/>
              <w:jc w:val="center"/>
              <w:rPr>
                <w:b/>
                <w:kern w:val="2"/>
              </w:rPr>
            </w:pPr>
            <w:r>
              <w:rPr>
                <w:b/>
                <w:kern w:val="2"/>
              </w:rPr>
              <w:t>1252,88</w:t>
            </w:r>
          </w:p>
        </w:tc>
        <w:tc>
          <w:tcPr>
            <w:tcW w:w="1134" w:type="dxa"/>
          </w:tcPr>
          <w:p w14:paraId="7D879243" w14:textId="77777777" w:rsidR="001C6809" w:rsidRPr="0097339B" w:rsidRDefault="00886C77" w:rsidP="005C41AA">
            <w:pPr>
              <w:spacing w:line="240" w:lineRule="auto"/>
              <w:ind w:right="-57"/>
              <w:jc w:val="center"/>
              <w:rPr>
                <w:b/>
                <w:kern w:val="2"/>
              </w:rPr>
            </w:pPr>
            <w:r>
              <w:rPr>
                <w:b/>
                <w:kern w:val="2"/>
              </w:rPr>
              <w:t>1350,88</w:t>
            </w:r>
          </w:p>
        </w:tc>
        <w:tc>
          <w:tcPr>
            <w:tcW w:w="992" w:type="dxa"/>
            <w:tcBorders>
              <w:right w:val="single" w:sz="4" w:space="0" w:color="auto"/>
            </w:tcBorders>
            <w:shd w:val="clear" w:color="auto" w:fill="auto"/>
          </w:tcPr>
          <w:p w14:paraId="550313B8" w14:textId="77777777" w:rsidR="001C6809" w:rsidRPr="00352FF7" w:rsidRDefault="001C6809" w:rsidP="005C41AA">
            <w:pPr>
              <w:spacing w:line="240" w:lineRule="auto"/>
              <w:ind w:right="-57"/>
              <w:jc w:val="center"/>
              <w:rPr>
                <w:b/>
                <w:kern w:val="2"/>
              </w:rPr>
            </w:pPr>
            <w:r>
              <w:rPr>
                <w:b/>
                <w:kern w:val="2"/>
              </w:rPr>
              <w:t>1757,86</w:t>
            </w:r>
          </w:p>
        </w:tc>
        <w:tc>
          <w:tcPr>
            <w:tcW w:w="992" w:type="dxa"/>
            <w:tcBorders>
              <w:left w:val="single" w:sz="4" w:space="0" w:color="auto"/>
            </w:tcBorders>
            <w:shd w:val="clear" w:color="auto" w:fill="auto"/>
          </w:tcPr>
          <w:p w14:paraId="72184B96" w14:textId="77777777" w:rsidR="001C6809" w:rsidRPr="00352FF7" w:rsidRDefault="001C6809" w:rsidP="005C41AA">
            <w:pPr>
              <w:spacing w:line="240" w:lineRule="auto"/>
              <w:ind w:right="-57"/>
              <w:jc w:val="center"/>
              <w:rPr>
                <w:b/>
                <w:kern w:val="2"/>
              </w:rPr>
            </w:pPr>
            <w:r>
              <w:rPr>
                <w:b/>
                <w:kern w:val="2"/>
              </w:rPr>
              <w:t>1828,17</w:t>
            </w:r>
          </w:p>
        </w:tc>
        <w:tc>
          <w:tcPr>
            <w:tcW w:w="1276" w:type="dxa"/>
          </w:tcPr>
          <w:p w14:paraId="2918C037" w14:textId="77777777" w:rsidR="001C6809" w:rsidRPr="0097339B" w:rsidRDefault="001C6809" w:rsidP="005C41AA">
            <w:pPr>
              <w:spacing w:line="240" w:lineRule="auto"/>
              <w:ind w:right="-57"/>
              <w:jc w:val="center"/>
              <w:rPr>
                <w:b/>
                <w:kern w:val="2"/>
              </w:rPr>
            </w:pPr>
            <w:r>
              <w:rPr>
                <w:b/>
                <w:kern w:val="2"/>
              </w:rPr>
              <w:t>1901,30</w:t>
            </w:r>
          </w:p>
        </w:tc>
        <w:tc>
          <w:tcPr>
            <w:tcW w:w="992" w:type="dxa"/>
            <w:tcBorders>
              <w:right w:val="single" w:sz="4" w:space="0" w:color="auto"/>
            </w:tcBorders>
          </w:tcPr>
          <w:p w14:paraId="3592C83C" w14:textId="77777777" w:rsidR="001C6809" w:rsidRPr="0097339B" w:rsidRDefault="001C6809" w:rsidP="005C41AA">
            <w:pPr>
              <w:spacing w:line="240" w:lineRule="auto"/>
              <w:ind w:right="-57"/>
              <w:jc w:val="center"/>
              <w:rPr>
                <w:b/>
                <w:kern w:val="2"/>
              </w:rPr>
            </w:pPr>
            <w:r>
              <w:rPr>
                <w:b/>
                <w:kern w:val="2"/>
              </w:rPr>
              <w:t>1977,35</w:t>
            </w:r>
          </w:p>
        </w:tc>
        <w:tc>
          <w:tcPr>
            <w:tcW w:w="992" w:type="dxa"/>
            <w:tcBorders>
              <w:left w:val="single" w:sz="4" w:space="0" w:color="auto"/>
            </w:tcBorders>
          </w:tcPr>
          <w:p w14:paraId="5B187FDC" w14:textId="77777777" w:rsidR="001C6809" w:rsidRPr="0097339B" w:rsidRDefault="001C6809" w:rsidP="005C41AA">
            <w:pPr>
              <w:spacing w:line="240" w:lineRule="auto"/>
              <w:ind w:right="-57"/>
              <w:jc w:val="center"/>
              <w:rPr>
                <w:b/>
                <w:kern w:val="2"/>
              </w:rPr>
            </w:pPr>
            <w:r>
              <w:rPr>
                <w:b/>
                <w:kern w:val="2"/>
              </w:rPr>
              <w:t>2056,45</w:t>
            </w:r>
          </w:p>
        </w:tc>
      </w:tr>
      <w:tr w:rsidR="001C6809" w:rsidRPr="00411F80" w14:paraId="31731999" w14:textId="77777777" w:rsidTr="009765B0">
        <w:trPr>
          <w:trHeight w:val="329"/>
        </w:trPr>
        <w:tc>
          <w:tcPr>
            <w:tcW w:w="2313" w:type="dxa"/>
            <w:vMerge/>
          </w:tcPr>
          <w:p w14:paraId="26BC5887" w14:textId="77777777" w:rsidR="001C6809" w:rsidRPr="00411F80" w:rsidRDefault="001C6809" w:rsidP="00411F80">
            <w:pPr>
              <w:spacing w:line="240" w:lineRule="auto"/>
              <w:rPr>
                <w:kern w:val="2"/>
              </w:rPr>
            </w:pPr>
          </w:p>
        </w:tc>
        <w:tc>
          <w:tcPr>
            <w:tcW w:w="2126" w:type="dxa"/>
            <w:vMerge/>
          </w:tcPr>
          <w:p w14:paraId="229D0265" w14:textId="77777777" w:rsidR="001C6809" w:rsidRPr="00411F80" w:rsidRDefault="001C6809" w:rsidP="00411F80">
            <w:pPr>
              <w:spacing w:line="240" w:lineRule="auto"/>
              <w:rPr>
                <w:kern w:val="2"/>
              </w:rPr>
            </w:pPr>
          </w:p>
        </w:tc>
        <w:tc>
          <w:tcPr>
            <w:tcW w:w="2551" w:type="dxa"/>
          </w:tcPr>
          <w:p w14:paraId="7C719DE0" w14:textId="77777777" w:rsidR="001C6809" w:rsidRPr="00411F80" w:rsidRDefault="001C680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2DC29BA1" w14:textId="77777777" w:rsidR="001C6809" w:rsidRPr="00411F80" w:rsidRDefault="001C6809" w:rsidP="00411F80">
            <w:pPr>
              <w:spacing w:line="240" w:lineRule="auto"/>
              <w:ind w:right="-57"/>
              <w:jc w:val="center"/>
              <w:rPr>
                <w:kern w:val="2"/>
              </w:rPr>
            </w:pPr>
          </w:p>
        </w:tc>
        <w:tc>
          <w:tcPr>
            <w:tcW w:w="993" w:type="dxa"/>
          </w:tcPr>
          <w:p w14:paraId="1DD92FB4" w14:textId="77777777" w:rsidR="001C6809" w:rsidRPr="00411F80" w:rsidRDefault="001C6809" w:rsidP="00411F80">
            <w:pPr>
              <w:spacing w:line="240" w:lineRule="auto"/>
              <w:ind w:right="-57"/>
              <w:jc w:val="center"/>
              <w:rPr>
                <w:kern w:val="2"/>
              </w:rPr>
            </w:pPr>
          </w:p>
        </w:tc>
        <w:tc>
          <w:tcPr>
            <w:tcW w:w="1134" w:type="dxa"/>
          </w:tcPr>
          <w:p w14:paraId="3007D96B" w14:textId="77777777" w:rsidR="001C6809" w:rsidRPr="00411F80" w:rsidRDefault="001C6809" w:rsidP="00411F80">
            <w:pPr>
              <w:spacing w:line="240" w:lineRule="auto"/>
              <w:ind w:right="-57"/>
              <w:jc w:val="center"/>
              <w:rPr>
                <w:kern w:val="2"/>
              </w:rPr>
            </w:pPr>
          </w:p>
        </w:tc>
        <w:tc>
          <w:tcPr>
            <w:tcW w:w="992" w:type="dxa"/>
            <w:tcBorders>
              <w:right w:val="single" w:sz="4" w:space="0" w:color="auto"/>
            </w:tcBorders>
            <w:shd w:val="clear" w:color="auto" w:fill="auto"/>
          </w:tcPr>
          <w:p w14:paraId="382CAD39" w14:textId="77777777" w:rsidR="001C6809" w:rsidRPr="00352FF7" w:rsidRDefault="001C6809" w:rsidP="00411F80">
            <w:pPr>
              <w:spacing w:line="240" w:lineRule="auto"/>
              <w:ind w:right="-57"/>
              <w:jc w:val="center"/>
              <w:rPr>
                <w:kern w:val="2"/>
              </w:rPr>
            </w:pPr>
          </w:p>
        </w:tc>
        <w:tc>
          <w:tcPr>
            <w:tcW w:w="992" w:type="dxa"/>
            <w:tcBorders>
              <w:left w:val="single" w:sz="4" w:space="0" w:color="auto"/>
            </w:tcBorders>
            <w:shd w:val="clear" w:color="auto" w:fill="auto"/>
          </w:tcPr>
          <w:p w14:paraId="24FE24E6" w14:textId="77777777" w:rsidR="001C6809" w:rsidRPr="00352FF7" w:rsidRDefault="001C6809" w:rsidP="00411F80">
            <w:pPr>
              <w:spacing w:line="240" w:lineRule="auto"/>
              <w:ind w:right="-57"/>
              <w:jc w:val="center"/>
              <w:rPr>
                <w:kern w:val="2"/>
              </w:rPr>
            </w:pPr>
          </w:p>
        </w:tc>
        <w:tc>
          <w:tcPr>
            <w:tcW w:w="1276" w:type="dxa"/>
          </w:tcPr>
          <w:p w14:paraId="44DA4014" w14:textId="77777777" w:rsidR="001C6809" w:rsidRPr="00411F80" w:rsidRDefault="001C6809" w:rsidP="00411F80">
            <w:pPr>
              <w:spacing w:line="240" w:lineRule="auto"/>
              <w:ind w:right="-57"/>
              <w:jc w:val="center"/>
              <w:rPr>
                <w:kern w:val="2"/>
              </w:rPr>
            </w:pPr>
          </w:p>
        </w:tc>
        <w:tc>
          <w:tcPr>
            <w:tcW w:w="992" w:type="dxa"/>
            <w:tcBorders>
              <w:right w:val="single" w:sz="4" w:space="0" w:color="auto"/>
            </w:tcBorders>
          </w:tcPr>
          <w:p w14:paraId="03D925C6" w14:textId="77777777" w:rsidR="001C6809" w:rsidRPr="00411F80" w:rsidRDefault="001C6809" w:rsidP="00411F80">
            <w:pPr>
              <w:spacing w:line="240" w:lineRule="auto"/>
              <w:ind w:right="-57"/>
              <w:jc w:val="center"/>
              <w:rPr>
                <w:kern w:val="2"/>
              </w:rPr>
            </w:pPr>
          </w:p>
        </w:tc>
        <w:tc>
          <w:tcPr>
            <w:tcW w:w="992" w:type="dxa"/>
            <w:tcBorders>
              <w:left w:val="single" w:sz="4" w:space="0" w:color="auto"/>
            </w:tcBorders>
          </w:tcPr>
          <w:p w14:paraId="3C8ABCA0" w14:textId="77777777" w:rsidR="001C6809" w:rsidRPr="00411F80" w:rsidRDefault="001C6809" w:rsidP="00411F80">
            <w:pPr>
              <w:spacing w:line="240" w:lineRule="auto"/>
              <w:ind w:right="-57"/>
              <w:jc w:val="center"/>
              <w:rPr>
                <w:kern w:val="2"/>
              </w:rPr>
            </w:pPr>
          </w:p>
        </w:tc>
      </w:tr>
      <w:tr w:rsidR="00D643BD" w:rsidRPr="00411F80" w14:paraId="5AA15B11" w14:textId="77777777" w:rsidTr="00725CF9">
        <w:trPr>
          <w:trHeight w:val="1412"/>
        </w:trPr>
        <w:tc>
          <w:tcPr>
            <w:tcW w:w="2313" w:type="dxa"/>
            <w:vMerge/>
          </w:tcPr>
          <w:p w14:paraId="27A9C366" w14:textId="77777777" w:rsidR="00D643BD" w:rsidRPr="00411F80" w:rsidRDefault="00D643BD" w:rsidP="00411F80">
            <w:pPr>
              <w:spacing w:line="240" w:lineRule="auto"/>
              <w:rPr>
                <w:kern w:val="2"/>
              </w:rPr>
            </w:pPr>
          </w:p>
        </w:tc>
        <w:tc>
          <w:tcPr>
            <w:tcW w:w="2126" w:type="dxa"/>
            <w:vMerge/>
          </w:tcPr>
          <w:p w14:paraId="36B9D81A" w14:textId="77777777" w:rsidR="00D643BD" w:rsidRPr="00411F80" w:rsidRDefault="00D643BD" w:rsidP="00411F80">
            <w:pPr>
              <w:spacing w:line="240" w:lineRule="auto"/>
              <w:rPr>
                <w:kern w:val="2"/>
              </w:rPr>
            </w:pPr>
          </w:p>
        </w:tc>
        <w:tc>
          <w:tcPr>
            <w:tcW w:w="2551" w:type="dxa"/>
          </w:tcPr>
          <w:p w14:paraId="12A43231" w14:textId="77777777" w:rsidR="00D643BD" w:rsidRPr="00411F80" w:rsidRDefault="00D643BD" w:rsidP="00411F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402645FC" w14:textId="77777777" w:rsidR="00D643BD" w:rsidRPr="00D643BD" w:rsidRDefault="00D643BD" w:rsidP="00FE10F9">
            <w:pPr>
              <w:spacing w:line="240" w:lineRule="auto"/>
              <w:ind w:right="-57"/>
              <w:jc w:val="center"/>
              <w:rPr>
                <w:kern w:val="2"/>
              </w:rPr>
            </w:pPr>
            <w:r w:rsidRPr="00D643BD">
              <w:rPr>
                <w:kern w:val="2"/>
              </w:rPr>
              <w:t>2437,03</w:t>
            </w:r>
          </w:p>
        </w:tc>
        <w:tc>
          <w:tcPr>
            <w:tcW w:w="993" w:type="dxa"/>
          </w:tcPr>
          <w:p w14:paraId="1757B9A1" w14:textId="77777777" w:rsidR="00D643BD" w:rsidRPr="00D643BD" w:rsidRDefault="00D643BD" w:rsidP="00FE10F9">
            <w:pPr>
              <w:spacing w:line="240" w:lineRule="auto"/>
              <w:ind w:right="-57"/>
              <w:jc w:val="center"/>
              <w:rPr>
                <w:kern w:val="2"/>
              </w:rPr>
            </w:pPr>
            <w:r w:rsidRPr="00D643BD">
              <w:rPr>
                <w:kern w:val="2"/>
              </w:rPr>
              <w:t>1252,88</w:t>
            </w:r>
          </w:p>
        </w:tc>
        <w:tc>
          <w:tcPr>
            <w:tcW w:w="1134" w:type="dxa"/>
          </w:tcPr>
          <w:p w14:paraId="1B790A3E" w14:textId="77777777" w:rsidR="00D643BD" w:rsidRPr="00D643BD" w:rsidRDefault="00D643BD" w:rsidP="00FE10F9">
            <w:pPr>
              <w:spacing w:line="240" w:lineRule="auto"/>
              <w:ind w:right="-57"/>
              <w:jc w:val="center"/>
              <w:rPr>
                <w:kern w:val="2"/>
              </w:rPr>
            </w:pPr>
            <w:r w:rsidRPr="00D643BD">
              <w:rPr>
                <w:kern w:val="2"/>
              </w:rPr>
              <w:t>1350,88</w:t>
            </w:r>
          </w:p>
        </w:tc>
        <w:tc>
          <w:tcPr>
            <w:tcW w:w="992" w:type="dxa"/>
            <w:tcBorders>
              <w:right w:val="single" w:sz="4" w:space="0" w:color="auto"/>
            </w:tcBorders>
            <w:shd w:val="clear" w:color="auto" w:fill="auto"/>
          </w:tcPr>
          <w:p w14:paraId="0D8A9B35" w14:textId="77777777" w:rsidR="00D643BD" w:rsidRPr="00D643BD" w:rsidRDefault="00D643BD" w:rsidP="00FE10F9">
            <w:pPr>
              <w:spacing w:line="240" w:lineRule="auto"/>
              <w:ind w:right="-57"/>
              <w:jc w:val="center"/>
              <w:rPr>
                <w:kern w:val="2"/>
              </w:rPr>
            </w:pPr>
            <w:r w:rsidRPr="00D643BD">
              <w:rPr>
                <w:kern w:val="2"/>
              </w:rPr>
              <w:t>1757,86</w:t>
            </w:r>
          </w:p>
        </w:tc>
        <w:tc>
          <w:tcPr>
            <w:tcW w:w="992" w:type="dxa"/>
            <w:tcBorders>
              <w:left w:val="single" w:sz="4" w:space="0" w:color="auto"/>
            </w:tcBorders>
            <w:shd w:val="clear" w:color="auto" w:fill="auto"/>
          </w:tcPr>
          <w:p w14:paraId="1970F9F4" w14:textId="77777777" w:rsidR="00D643BD" w:rsidRPr="00D643BD" w:rsidRDefault="00D643BD" w:rsidP="00FE10F9">
            <w:pPr>
              <w:spacing w:line="240" w:lineRule="auto"/>
              <w:ind w:right="-57"/>
              <w:jc w:val="center"/>
              <w:rPr>
                <w:kern w:val="2"/>
              </w:rPr>
            </w:pPr>
            <w:r w:rsidRPr="00D643BD">
              <w:rPr>
                <w:kern w:val="2"/>
              </w:rPr>
              <w:t>1828,17</w:t>
            </w:r>
          </w:p>
        </w:tc>
        <w:tc>
          <w:tcPr>
            <w:tcW w:w="1276" w:type="dxa"/>
          </w:tcPr>
          <w:p w14:paraId="1E31B3E0" w14:textId="77777777" w:rsidR="00D643BD" w:rsidRPr="00D643BD" w:rsidRDefault="00D643BD" w:rsidP="00FE10F9">
            <w:pPr>
              <w:spacing w:line="240" w:lineRule="auto"/>
              <w:ind w:right="-57"/>
              <w:jc w:val="center"/>
              <w:rPr>
                <w:kern w:val="2"/>
              </w:rPr>
            </w:pPr>
            <w:r w:rsidRPr="00D643BD">
              <w:rPr>
                <w:kern w:val="2"/>
              </w:rPr>
              <w:t>1901,30</w:t>
            </w:r>
          </w:p>
        </w:tc>
        <w:tc>
          <w:tcPr>
            <w:tcW w:w="992" w:type="dxa"/>
            <w:tcBorders>
              <w:right w:val="single" w:sz="4" w:space="0" w:color="auto"/>
            </w:tcBorders>
          </w:tcPr>
          <w:p w14:paraId="73CE4E9F" w14:textId="77777777" w:rsidR="00D643BD" w:rsidRPr="00D643BD" w:rsidRDefault="00D643BD" w:rsidP="00FE10F9">
            <w:pPr>
              <w:spacing w:line="240" w:lineRule="auto"/>
              <w:ind w:right="-57"/>
              <w:jc w:val="center"/>
              <w:rPr>
                <w:kern w:val="2"/>
              </w:rPr>
            </w:pPr>
            <w:r w:rsidRPr="00D643BD">
              <w:rPr>
                <w:kern w:val="2"/>
              </w:rPr>
              <w:t>1977,35</w:t>
            </w:r>
          </w:p>
        </w:tc>
        <w:tc>
          <w:tcPr>
            <w:tcW w:w="992" w:type="dxa"/>
            <w:tcBorders>
              <w:left w:val="single" w:sz="4" w:space="0" w:color="auto"/>
            </w:tcBorders>
          </w:tcPr>
          <w:p w14:paraId="4CAB1715" w14:textId="77777777" w:rsidR="00D643BD" w:rsidRPr="00D643BD" w:rsidRDefault="00D643BD" w:rsidP="00FE10F9">
            <w:pPr>
              <w:spacing w:line="240" w:lineRule="auto"/>
              <w:ind w:right="-57"/>
              <w:jc w:val="center"/>
              <w:rPr>
                <w:kern w:val="2"/>
              </w:rPr>
            </w:pPr>
            <w:r w:rsidRPr="00D643BD">
              <w:rPr>
                <w:kern w:val="2"/>
              </w:rPr>
              <w:t>2056,45</w:t>
            </w:r>
          </w:p>
        </w:tc>
      </w:tr>
      <w:tr w:rsidR="001C6809" w:rsidRPr="00411F80" w14:paraId="12CE676E" w14:textId="77777777" w:rsidTr="001C6809">
        <w:trPr>
          <w:trHeight w:val="259"/>
        </w:trPr>
        <w:tc>
          <w:tcPr>
            <w:tcW w:w="2313" w:type="dxa"/>
            <w:vMerge w:val="restart"/>
          </w:tcPr>
          <w:p w14:paraId="7B2F7E3A" w14:textId="77777777" w:rsidR="001C6809" w:rsidRPr="00411F80" w:rsidRDefault="001C6809" w:rsidP="00411F80">
            <w:pPr>
              <w:spacing w:line="240" w:lineRule="auto"/>
              <w:rPr>
                <w:kern w:val="2"/>
              </w:rPr>
            </w:pPr>
            <w:r w:rsidRPr="00411F80">
              <w:rPr>
                <w:kern w:val="2"/>
              </w:rPr>
              <w:t>Основное мероприятие 1</w:t>
            </w:r>
          </w:p>
        </w:tc>
        <w:tc>
          <w:tcPr>
            <w:tcW w:w="2126" w:type="dxa"/>
            <w:vMerge w:val="restart"/>
          </w:tcPr>
          <w:p w14:paraId="680A7C37" w14:textId="77777777" w:rsidR="001C6809" w:rsidRPr="00725CF9" w:rsidRDefault="001C6809"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14:paraId="754C41A3" w14:textId="77777777" w:rsidR="001C6809" w:rsidRPr="00411F80" w:rsidRDefault="001C6809"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14:paraId="097F0D7E" w14:textId="77777777" w:rsidR="001C6809" w:rsidRPr="00411F80" w:rsidRDefault="00886C77" w:rsidP="00411F80">
            <w:pPr>
              <w:spacing w:line="240" w:lineRule="auto"/>
              <w:ind w:right="-57"/>
              <w:jc w:val="center"/>
              <w:rPr>
                <w:kern w:val="2"/>
              </w:rPr>
            </w:pPr>
            <w:r>
              <w:rPr>
                <w:kern w:val="2"/>
              </w:rPr>
              <w:t>2437,03</w:t>
            </w:r>
          </w:p>
        </w:tc>
        <w:tc>
          <w:tcPr>
            <w:tcW w:w="993" w:type="dxa"/>
          </w:tcPr>
          <w:p w14:paraId="6A35573D" w14:textId="77777777" w:rsidR="001C6809" w:rsidRPr="00411F80" w:rsidRDefault="00886C77" w:rsidP="00411F80">
            <w:pPr>
              <w:spacing w:line="240" w:lineRule="auto"/>
              <w:ind w:right="-57"/>
              <w:jc w:val="center"/>
              <w:rPr>
                <w:kern w:val="2"/>
              </w:rPr>
            </w:pPr>
            <w:r>
              <w:rPr>
                <w:kern w:val="2"/>
              </w:rPr>
              <w:t>1252,88</w:t>
            </w:r>
          </w:p>
        </w:tc>
        <w:tc>
          <w:tcPr>
            <w:tcW w:w="1134" w:type="dxa"/>
          </w:tcPr>
          <w:p w14:paraId="1B60AF68" w14:textId="77777777" w:rsidR="001C6809" w:rsidRPr="00411F80" w:rsidRDefault="00886C77" w:rsidP="00411F80">
            <w:pPr>
              <w:spacing w:line="240" w:lineRule="auto"/>
              <w:ind w:right="-57"/>
              <w:jc w:val="center"/>
              <w:rPr>
                <w:kern w:val="2"/>
              </w:rPr>
            </w:pPr>
            <w:r>
              <w:rPr>
                <w:kern w:val="2"/>
              </w:rPr>
              <w:t>1350,88</w:t>
            </w:r>
          </w:p>
        </w:tc>
        <w:tc>
          <w:tcPr>
            <w:tcW w:w="992" w:type="dxa"/>
            <w:tcBorders>
              <w:right w:val="single" w:sz="4" w:space="0" w:color="auto"/>
            </w:tcBorders>
            <w:shd w:val="clear" w:color="auto" w:fill="auto"/>
          </w:tcPr>
          <w:p w14:paraId="6735E000" w14:textId="77777777" w:rsidR="001C6809" w:rsidRPr="00352FF7" w:rsidRDefault="001C6809" w:rsidP="00411F80">
            <w:pPr>
              <w:spacing w:line="240" w:lineRule="auto"/>
              <w:ind w:right="-57"/>
              <w:jc w:val="center"/>
              <w:rPr>
                <w:kern w:val="2"/>
              </w:rPr>
            </w:pPr>
            <w:r>
              <w:rPr>
                <w:kern w:val="2"/>
              </w:rPr>
              <w:t>1757,86</w:t>
            </w:r>
          </w:p>
        </w:tc>
        <w:tc>
          <w:tcPr>
            <w:tcW w:w="992" w:type="dxa"/>
            <w:tcBorders>
              <w:left w:val="single" w:sz="4" w:space="0" w:color="auto"/>
            </w:tcBorders>
            <w:shd w:val="clear" w:color="auto" w:fill="auto"/>
          </w:tcPr>
          <w:p w14:paraId="18DF5B2F" w14:textId="77777777" w:rsidR="001C6809" w:rsidRPr="00352FF7" w:rsidRDefault="001C6809" w:rsidP="00411F80">
            <w:pPr>
              <w:spacing w:line="240" w:lineRule="auto"/>
              <w:ind w:right="-57"/>
              <w:jc w:val="center"/>
              <w:rPr>
                <w:kern w:val="2"/>
              </w:rPr>
            </w:pPr>
            <w:r>
              <w:rPr>
                <w:kern w:val="2"/>
              </w:rPr>
              <w:t>1828,17</w:t>
            </w:r>
          </w:p>
        </w:tc>
        <w:tc>
          <w:tcPr>
            <w:tcW w:w="1276" w:type="dxa"/>
          </w:tcPr>
          <w:p w14:paraId="4BB9E53A" w14:textId="77777777" w:rsidR="001C6809" w:rsidRPr="00411F80" w:rsidRDefault="001C6809" w:rsidP="00411F80">
            <w:pPr>
              <w:spacing w:line="240" w:lineRule="auto"/>
              <w:ind w:right="-57"/>
              <w:jc w:val="center"/>
              <w:rPr>
                <w:kern w:val="2"/>
              </w:rPr>
            </w:pPr>
            <w:r>
              <w:rPr>
                <w:kern w:val="2"/>
              </w:rPr>
              <w:t>1901,30</w:t>
            </w:r>
          </w:p>
        </w:tc>
        <w:tc>
          <w:tcPr>
            <w:tcW w:w="992" w:type="dxa"/>
            <w:tcBorders>
              <w:right w:val="single" w:sz="4" w:space="0" w:color="auto"/>
            </w:tcBorders>
          </w:tcPr>
          <w:p w14:paraId="359BC307" w14:textId="77777777" w:rsidR="001C6809" w:rsidRPr="00411F80" w:rsidRDefault="001C6809" w:rsidP="00411F80">
            <w:pPr>
              <w:spacing w:line="240" w:lineRule="auto"/>
              <w:ind w:right="-57"/>
              <w:jc w:val="center"/>
              <w:rPr>
                <w:kern w:val="2"/>
              </w:rPr>
            </w:pPr>
            <w:r>
              <w:rPr>
                <w:kern w:val="2"/>
              </w:rPr>
              <w:t>1977,35</w:t>
            </w:r>
          </w:p>
        </w:tc>
        <w:tc>
          <w:tcPr>
            <w:tcW w:w="992" w:type="dxa"/>
            <w:tcBorders>
              <w:left w:val="single" w:sz="4" w:space="0" w:color="auto"/>
            </w:tcBorders>
          </w:tcPr>
          <w:p w14:paraId="3395BF08" w14:textId="77777777" w:rsidR="001C6809" w:rsidRPr="00411F80" w:rsidRDefault="001C6809" w:rsidP="00411F80">
            <w:pPr>
              <w:spacing w:line="240" w:lineRule="auto"/>
              <w:ind w:right="-57"/>
              <w:jc w:val="center"/>
              <w:rPr>
                <w:kern w:val="2"/>
              </w:rPr>
            </w:pPr>
            <w:r>
              <w:rPr>
                <w:kern w:val="2"/>
              </w:rPr>
              <w:t>2056,45</w:t>
            </w:r>
          </w:p>
        </w:tc>
      </w:tr>
      <w:tr w:rsidR="001C6809" w:rsidRPr="00411F80" w14:paraId="1C2CA0F4" w14:textId="77777777" w:rsidTr="00725CF9">
        <w:trPr>
          <w:trHeight w:val="239"/>
        </w:trPr>
        <w:tc>
          <w:tcPr>
            <w:tcW w:w="2313" w:type="dxa"/>
            <w:vMerge/>
          </w:tcPr>
          <w:p w14:paraId="1362B26B" w14:textId="77777777" w:rsidR="001C6809" w:rsidRPr="00411F80" w:rsidRDefault="001C6809" w:rsidP="00411F80">
            <w:pPr>
              <w:spacing w:line="240" w:lineRule="auto"/>
              <w:rPr>
                <w:kern w:val="2"/>
              </w:rPr>
            </w:pPr>
          </w:p>
        </w:tc>
        <w:tc>
          <w:tcPr>
            <w:tcW w:w="2126" w:type="dxa"/>
            <w:vMerge/>
          </w:tcPr>
          <w:p w14:paraId="4C6362FA" w14:textId="77777777" w:rsidR="001C6809" w:rsidRPr="00725CF9" w:rsidRDefault="001C6809" w:rsidP="00411F80">
            <w:pPr>
              <w:spacing w:line="240" w:lineRule="auto"/>
            </w:pPr>
          </w:p>
        </w:tc>
        <w:tc>
          <w:tcPr>
            <w:tcW w:w="2551" w:type="dxa"/>
          </w:tcPr>
          <w:p w14:paraId="1BD8DBD3" w14:textId="77777777" w:rsidR="001C6809" w:rsidRPr="00411F80" w:rsidRDefault="001C680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697600AC" w14:textId="77777777" w:rsidR="001C6809" w:rsidRDefault="001C6809" w:rsidP="00411F80">
            <w:pPr>
              <w:spacing w:line="240" w:lineRule="auto"/>
              <w:ind w:right="-57"/>
              <w:jc w:val="center"/>
              <w:rPr>
                <w:kern w:val="2"/>
              </w:rPr>
            </w:pPr>
          </w:p>
        </w:tc>
        <w:tc>
          <w:tcPr>
            <w:tcW w:w="993" w:type="dxa"/>
          </w:tcPr>
          <w:p w14:paraId="6F04AA36" w14:textId="77777777" w:rsidR="001C6809" w:rsidRDefault="001C6809" w:rsidP="00411F80">
            <w:pPr>
              <w:spacing w:line="240" w:lineRule="auto"/>
              <w:ind w:right="-57"/>
              <w:jc w:val="center"/>
              <w:rPr>
                <w:kern w:val="2"/>
              </w:rPr>
            </w:pPr>
          </w:p>
        </w:tc>
        <w:tc>
          <w:tcPr>
            <w:tcW w:w="1134" w:type="dxa"/>
          </w:tcPr>
          <w:p w14:paraId="2102D0C1" w14:textId="77777777" w:rsidR="001C6809" w:rsidRDefault="001C6809" w:rsidP="00411F80">
            <w:pPr>
              <w:spacing w:line="240" w:lineRule="auto"/>
              <w:ind w:right="-57"/>
              <w:jc w:val="center"/>
              <w:rPr>
                <w:kern w:val="2"/>
              </w:rPr>
            </w:pPr>
          </w:p>
        </w:tc>
        <w:tc>
          <w:tcPr>
            <w:tcW w:w="992" w:type="dxa"/>
            <w:tcBorders>
              <w:right w:val="single" w:sz="4" w:space="0" w:color="auto"/>
            </w:tcBorders>
            <w:shd w:val="clear" w:color="auto" w:fill="auto"/>
          </w:tcPr>
          <w:p w14:paraId="040F4EC3" w14:textId="77777777" w:rsidR="001C6809" w:rsidRDefault="001C6809" w:rsidP="00411F80">
            <w:pPr>
              <w:spacing w:line="240" w:lineRule="auto"/>
              <w:ind w:right="-57"/>
              <w:jc w:val="center"/>
              <w:rPr>
                <w:kern w:val="2"/>
              </w:rPr>
            </w:pPr>
          </w:p>
        </w:tc>
        <w:tc>
          <w:tcPr>
            <w:tcW w:w="992" w:type="dxa"/>
            <w:tcBorders>
              <w:left w:val="single" w:sz="4" w:space="0" w:color="auto"/>
            </w:tcBorders>
            <w:shd w:val="clear" w:color="auto" w:fill="auto"/>
          </w:tcPr>
          <w:p w14:paraId="5A4D4FBA" w14:textId="77777777" w:rsidR="001C6809" w:rsidRDefault="001C6809" w:rsidP="00411F80">
            <w:pPr>
              <w:spacing w:line="240" w:lineRule="auto"/>
              <w:ind w:right="-57"/>
              <w:jc w:val="center"/>
              <w:rPr>
                <w:kern w:val="2"/>
              </w:rPr>
            </w:pPr>
          </w:p>
        </w:tc>
        <w:tc>
          <w:tcPr>
            <w:tcW w:w="1276" w:type="dxa"/>
          </w:tcPr>
          <w:p w14:paraId="62F877F2" w14:textId="77777777" w:rsidR="001C6809" w:rsidRDefault="001C6809" w:rsidP="00411F80">
            <w:pPr>
              <w:spacing w:line="240" w:lineRule="auto"/>
              <w:ind w:right="-57"/>
              <w:jc w:val="center"/>
              <w:rPr>
                <w:kern w:val="2"/>
              </w:rPr>
            </w:pPr>
          </w:p>
        </w:tc>
        <w:tc>
          <w:tcPr>
            <w:tcW w:w="992" w:type="dxa"/>
            <w:tcBorders>
              <w:right w:val="single" w:sz="4" w:space="0" w:color="auto"/>
            </w:tcBorders>
          </w:tcPr>
          <w:p w14:paraId="711E75E6" w14:textId="77777777" w:rsidR="001C6809" w:rsidRDefault="001C6809" w:rsidP="00411F80">
            <w:pPr>
              <w:spacing w:line="240" w:lineRule="auto"/>
              <w:ind w:right="-57"/>
              <w:jc w:val="center"/>
              <w:rPr>
                <w:kern w:val="2"/>
              </w:rPr>
            </w:pPr>
          </w:p>
        </w:tc>
        <w:tc>
          <w:tcPr>
            <w:tcW w:w="992" w:type="dxa"/>
            <w:tcBorders>
              <w:left w:val="single" w:sz="4" w:space="0" w:color="auto"/>
            </w:tcBorders>
          </w:tcPr>
          <w:p w14:paraId="389DE37A" w14:textId="77777777" w:rsidR="001C6809" w:rsidRDefault="001C6809" w:rsidP="00411F80">
            <w:pPr>
              <w:spacing w:line="240" w:lineRule="auto"/>
              <w:ind w:right="-57"/>
              <w:jc w:val="center"/>
              <w:rPr>
                <w:kern w:val="2"/>
              </w:rPr>
            </w:pPr>
          </w:p>
        </w:tc>
      </w:tr>
      <w:tr w:rsidR="001C6809" w:rsidRPr="00411F80" w14:paraId="43646B41" w14:textId="77777777" w:rsidTr="00725CF9">
        <w:trPr>
          <w:trHeight w:val="1040"/>
        </w:trPr>
        <w:tc>
          <w:tcPr>
            <w:tcW w:w="2313" w:type="dxa"/>
            <w:vMerge/>
          </w:tcPr>
          <w:p w14:paraId="77277E1D" w14:textId="77777777" w:rsidR="001C6809" w:rsidRPr="00411F80" w:rsidRDefault="001C6809" w:rsidP="00411F80">
            <w:pPr>
              <w:spacing w:line="240" w:lineRule="auto"/>
              <w:rPr>
                <w:kern w:val="2"/>
              </w:rPr>
            </w:pPr>
          </w:p>
        </w:tc>
        <w:tc>
          <w:tcPr>
            <w:tcW w:w="2126" w:type="dxa"/>
            <w:vMerge/>
          </w:tcPr>
          <w:p w14:paraId="411E17B2" w14:textId="77777777" w:rsidR="001C6809" w:rsidRPr="00725CF9" w:rsidRDefault="001C6809" w:rsidP="00411F80">
            <w:pPr>
              <w:spacing w:line="240" w:lineRule="auto"/>
            </w:pPr>
          </w:p>
        </w:tc>
        <w:tc>
          <w:tcPr>
            <w:tcW w:w="2551" w:type="dxa"/>
          </w:tcPr>
          <w:p w14:paraId="3A7FD690" w14:textId="77777777" w:rsidR="001C6809" w:rsidRPr="00411F80" w:rsidRDefault="001C6809" w:rsidP="00411F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5557366A" w14:textId="77777777" w:rsidR="001C6809" w:rsidRDefault="00886C77" w:rsidP="00411F80">
            <w:pPr>
              <w:spacing w:line="240" w:lineRule="auto"/>
              <w:ind w:right="-57"/>
              <w:jc w:val="center"/>
              <w:rPr>
                <w:kern w:val="2"/>
              </w:rPr>
            </w:pPr>
            <w:r>
              <w:rPr>
                <w:kern w:val="2"/>
              </w:rPr>
              <w:t>2437,03</w:t>
            </w:r>
          </w:p>
        </w:tc>
        <w:tc>
          <w:tcPr>
            <w:tcW w:w="993" w:type="dxa"/>
          </w:tcPr>
          <w:p w14:paraId="0DCF7420" w14:textId="77777777" w:rsidR="001C6809" w:rsidRDefault="00886C77" w:rsidP="00411F80">
            <w:pPr>
              <w:spacing w:line="240" w:lineRule="auto"/>
              <w:ind w:right="-57"/>
              <w:jc w:val="center"/>
              <w:rPr>
                <w:kern w:val="2"/>
              </w:rPr>
            </w:pPr>
            <w:r>
              <w:rPr>
                <w:kern w:val="2"/>
              </w:rPr>
              <w:t>1252,88</w:t>
            </w:r>
          </w:p>
        </w:tc>
        <w:tc>
          <w:tcPr>
            <w:tcW w:w="1134" w:type="dxa"/>
          </w:tcPr>
          <w:p w14:paraId="6AA6AD83" w14:textId="77777777" w:rsidR="001C6809" w:rsidRDefault="00886C77" w:rsidP="00411F80">
            <w:pPr>
              <w:spacing w:line="240" w:lineRule="auto"/>
              <w:ind w:right="-57"/>
              <w:jc w:val="center"/>
              <w:rPr>
                <w:kern w:val="2"/>
              </w:rPr>
            </w:pPr>
            <w:r>
              <w:rPr>
                <w:kern w:val="2"/>
              </w:rPr>
              <w:t>1350,88</w:t>
            </w:r>
          </w:p>
        </w:tc>
        <w:tc>
          <w:tcPr>
            <w:tcW w:w="992" w:type="dxa"/>
            <w:tcBorders>
              <w:right w:val="single" w:sz="4" w:space="0" w:color="auto"/>
            </w:tcBorders>
            <w:shd w:val="clear" w:color="auto" w:fill="auto"/>
          </w:tcPr>
          <w:p w14:paraId="175B7C25" w14:textId="77777777" w:rsidR="001C6809" w:rsidRDefault="001C6809" w:rsidP="00411F80">
            <w:pPr>
              <w:spacing w:line="240" w:lineRule="auto"/>
              <w:ind w:right="-57"/>
              <w:jc w:val="center"/>
              <w:rPr>
                <w:kern w:val="2"/>
              </w:rPr>
            </w:pPr>
            <w:r>
              <w:rPr>
                <w:kern w:val="2"/>
              </w:rPr>
              <w:t>1757,86</w:t>
            </w:r>
          </w:p>
        </w:tc>
        <w:tc>
          <w:tcPr>
            <w:tcW w:w="992" w:type="dxa"/>
            <w:tcBorders>
              <w:left w:val="single" w:sz="4" w:space="0" w:color="auto"/>
            </w:tcBorders>
            <w:shd w:val="clear" w:color="auto" w:fill="auto"/>
          </w:tcPr>
          <w:p w14:paraId="2BB64D17" w14:textId="77777777" w:rsidR="001C6809" w:rsidRDefault="001C6809" w:rsidP="00411F80">
            <w:pPr>
              <w:spacing w:line="240" w:lineRule="auto"/>
              <w:ind w:right="-57"/>
              <w:jc w:val="center"/>
              <w:rPr>
                <w:kern w:val="2"/>
              </w:rPr>
            </w:pPr>
            <w:r>
              <w:rPr>
                <w:kern w:val="2"/>
              </w:rPr>
              <w:t>1828,17</w:t>
            </w:r>
          </w:p>
        </w:tc>
        <w:tc>
          <w:tcPr>
            <w:tcW w:w="1276" w:type="dxa"/>
          </w:tcPr>
          <w:p w14:paraId="0BB8474C" w14:textId="77777777" w:rsidR="001C6809" w:rsidRDefault="001C6809" w:rsidP="00411F80">
            <w:pPr>
              <w:spacing w:line="240" w:lineRule="auto"/>
              <w:ind w:right="-57"/>
              <w:jc w:val="center"/>
              <w:rPr>
                <w:kern w:val="2"/>
              </w:rPr>
            </w:pPr>
            <w:r>
              <w:rPr>
                <w:kern w:val="2"/>
              </w:rPr>
              <w:t>1901,30</w:t>
            </w:r>
          </w:p>
        </w:tc>
        <w:tc>
          <w:tcPr>
            <w:tcW w:w="992" w:type="dxa"/>
            <w:tcBorders>
              <w:right w:val="single" w:sz="4" w:space="0" w:color="auto"/>
            </w:tcBorders>
          </w:tcPr>
          <w:p w14:paraId="3793DD37" w14:textId="77777777" w:rsidR="001C6809" w:rsidRDefault="001C6809" w:rsidP="00411F80">
            <w:pPr>
              <w:spacing w:line="240" w:lineRule="auto"/>
              <w:ind w:right="-57"/>
              <w:jc w:val="center"/>
              <w:rPr>
                <w:kern w:val="2"/>
              </w:rPr>
            </w:pPr>
            <w:r>
              <w:rPr>
                <w:kern w:val="2"/>
              </w:rPr>
              <w:t>1977,35</w:t>
            </w:r>
          </w:p>
        </w:tc>
        <w:tc>
          <w:tcPr>
            <w:tcW w:w="992" w:type="dxa"/>
            <w:tcBorders>
              <w:left w:val="single" w:sz="4" w:space="0" w:color="auto"/>
            </w:tcBorders>
          </w:tcPr>
          <w:p w14:paraId="3E9A6012" w14:textId="77777777" w:rsidR="001C6809" w:rsidRDefault="001C6809" w:rsidP="00411F80">
            <w:pPr>
              <w:spacing w:line="240" w:lineRule="auto"/>
              <w:ind w:right="-57"/>
              <w:jc w:val="center"/>
              <w:rPr>
                <w:kern w:val="2"/>
              </w:rPr>
            </w:pPr>
            <w:r>
              <w:rPr>
                <w:kern w:val="2"/>
              </w:rPr>
              <w:t>2056,45</w:t>
            </w:r>
          </w:p>
        </w:tc>
      </w:tr>
      <w:tr w:rsidR="001C6809" w:rsidRPr="00411F80" w14:paraId="13B4D161" w14:textId="77777777" w:rsidTr="001C6809">
        <w:trPr>
          <w:trHeight w:val="263"/>
        </w:trPr>
        <w:tc>
          <w:tcPr>
            <w:tcW w:w="2313" w:type="dxa"/>
            <w:vMerge w:val="restart"/>
            <w:tcBorders>
              <w:top w:val="single" w:sz="4" w:space="0" w:color="000000"/>
              <w:left w:val="single" w:sz="4" w:space="0" w:color="000000"/>
              <w:right w:val="single" w:sz="4" w:space="0" w:color="000000"/>
            </w:tcBorders>
          </w:tcPr>
          <w:p w14:paraId="7E7378D9" w14:textId="77777777" w:rsidR="001C6809" w:rsidRPr="00411F80" w:rsidRDefault="001C6809" w:rsidP="00A32980">
            <w:pPr>
              <w:spacing w:line="240" w:lineRule="auto"/>
              <w:rPr>
                <w:b/>
                <w:kern w:val="2"/>
              </w:rPr>
            </w:pPr>
            <w:r>
              <w:rPr>
                <w:b/>
                <w:kern w:val="2"/>
              </w:rPr>
              <w:t>ПОДПРОГРАММА 4</w:t>
            </w:r>
          </w:p>
        </w:tc>
        <w:tc>
          <w:tcPr>
            <w:tcW w:w="2126" w:type="dxa"/>
            <w:vMerge w:val="restart"/>
            <w:tcBorders>
              <w:top w:val="single" w:sz="4" w:space="0" w:color="000000"/>
              <w:left w:val="single" w:sz="4" w:space="0" w:color="000000"/>
              <w:right w:val="single" w:sz="4" w:space="0" w:color="000000"/>
            </w:tcBorders>
          </w:tcPr>
          <w:p w14:paraId="2EF00DAD" w14:textId="77777777" w:rsidR="001C6809" w:rsidRPr="00411F80" w:rsidRDefault="001C6809"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14:paraId="4A496E9A" w14:textId="77777777" w:rsidR="001C6809" w:rsidRPr="00411F80" w:rsidRDefault="001C6809"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14:paraId="7E24F218" w14:textId="77777777" w:rsidR="001C6809" w:rsidRPr="0097339B" w:rsidRDefault="00D643BD" w:rsidP="00EC6599">
            <w:pPr>
              <w:spacing w:line="240" w:lineRule="auto"/>
              <w:ind w:right="-57"/>
              <w:jc w:val="center"/>
              <w:rPr>
                <w:b/>
                <w:kern w:val="2"/>
              </w:rPr>
            </w:pPr>
            <w:r>
              <w:rPr>
                <w:b/>
                <w:kern w:val="2"/>
              </w:rPr>
              <w:t>263,15</w:t>
            </w:r>
          </w:p>
        </w:tc>
        <w:tc>
          <w:tcPr>
            <w:tcW w:w="993" w:type="dxa"/>
            <w:tcBorders>
              <w:top w:val="single" w:sz="4" w:space="0" w:color="000000"/>
              <w:left w:val="single" w:sz="4" w:space="0" w:color="000000"/>
              <w:bottom w:val="single" w:sz="4" w:space="0" w:color="000000"/>
              <w:right w:val="single" w:sz="4" w:space="0" w:color="000000"/>
            </w:tcBorders>
          </w:tcPr>
          <w:p w14:paraId="6A686EFD" w14:textId="77777777" w:rsidR="001C6809" w:rsidRPr="0097339B" w:rsidRDefault="00D643BD" w:rsidP="005C41AA">
            <w:pPr>
              <w:spacing w:line="240" w:lineRule="auto"/>
              <w:ind w:right="-57"/>
              <w:jc w:val="center"/>
              <w:rPr>
                <w:b/>
                <w:kern w:val="2"/>
              </w:rPr>
            </w:pPr>
            <w:r>
              <w:rPr>
                <w:b/>
                <w:kern w:val="2"/>
              </w:rPr>
              <w:t>98,04</w:t>
            </w:r>
          </w:p>
        </w:tc>
        <w:tc>
          <w:tcPr>
            <w:tcW w:w="1134" w:type="dxa"/>
            <w:tcBorders>
              <w:top w:val="single" w:sz="4" w:space="0" w:color="000000"/>
              <w:left w:val="single" w:sz="4" w:space="0" w:color="000000"/>
              <w:bottom w:val="single" w:sz="4" w:space="0" w:color="000000"/>
              <w:right w:val="single" w:sz="4" w:space="0" w:color="000000"/>
            </w:tcBorders>
          </w:tcPr>
          <w:p w14:paraId="4376CBE2" w14:textId="77777777" w:rsidR="001C6809" w:rsidRPr="0097339B" w:rsidRDefault="00D643BD" w:rsidP="005C41AA">
            <w:pPr>
              <w:spacing w:line="240" w:lineRule="auto"/>
              <w:ind w:right="-57"/>
              <w:jc w:val="center"/>
              <w:rPr>
                <w:b/>
                <w:kern w:val="2"/>
              </w:rPr>
            </w:pPr>
            <w:r>
              <w:rPr>
                <w:b/>
                <w:kern w:val="2"/>
              </w:rPr>
              <w:t>98,04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3F786D20" w14:textId="77777777" w:rsidR="001C6809" w:rsidRPr="00352FF7" w:rsidRDefault="001C6809" w:rsidP="005C41AA">
            <w:pPr>
              <w:spacing w:line="240" w:lineRule="auto"/>
              <w:ind w:right="-57"/>
              <w:jc w:val="center"/>
              <w:rPr>
                <w:b/>
                <w:kern w:val="2"/>
              </w:rPr>
            </w:pPr>
            <w:r>
              <w:rPr>
                <w:b/>
                <w:kern w:val="2"/>
              </w:rPr>
              <w:t>27,65</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09FF3E2B" w14:textId="77777777" w:rsidR="001C6809" w:rsidRPr="00352FF7" w:rsidRDefault="001C6809" w:rsidP="005C41AA">
            <w:pPr>
              <w:spacing w:line="240" w:lineRule="auto"/>
              <w:ind w:right="-57"/>
              <w:jc w:val="center"/>
              <w:rPr>
                <w:b/>
                <w:kern w:val="2"/>
              </w:rPr>
            </w:pPr>
            <w:r>
              <w:rPr>
                <w:b/>
                <w:kern w:val="2"/>
              </w:rPr>
              <w:t>28,76</w:t>
            </w:r>
          </w:p>
        </w:tc>
        <w:tc>
          <w:tcPr>
            <w:tcW w:w="1276" w:type="dxa"/>
            <w:tcBorders>
              <w:top w:val="single" w:sz="4" w:space="0" w:color="000000"/>
              <w:left w:val="single" w:sz="4" w:space="0" w:color="000000"/>
              <w:bottom w:val="single" w:sz="4" w:space="0" w:color="000000"/>
              <w:right w:val="single" w:sz="4" w:space="0" w:color="000000"/>
            </w:tcBorders>
          </w:tcPr>
          <w:p w14:paraId="2000AD6C" w14:textId="77777777" w:rsidR="001C6809" w:rsidRPr="00352FF7" w:rsidRDefault="001C6809" w:rsidP="005C41AA">
            <w:pPr>
              <w:spacing w:line="240" w:lineRule="auto"/>
              <w:ind w:right="-57"/>
              <w:jc w:val="center"/>
              <w:rPr>
                <w:b/>
                <w:kern w:val="2"/>
              </w:rPr>
            </w:pPr>
            <w:r>
              <w:rPr>
                <w:b/>
                <w:kern w:val="2"/>
              </w:rPr>
              <w:t>29,91</w:t>
            </w:r>
          </w:p>
        </w:tc>
        <w:tc>
          <w:tcPr>
            <w:tcW w:w="992" w:type="dxa"/>
            <w:tcBorders>
              <w:top w:val="single" w:sz="4" w:space="0" w:color="000000"/>
              <w:left w:val="single" w:sz="4" w:space="0" w:color="000000"/>
              <w:bottom w:val="single" w:sz="4" w:space="0" w:color="000000"/>
              <w:right w:val="single" w:sz="4" w:space="0" w:color="auto"/>
            </w:tcBorders>
          </w:tcPr>
          <w:p w14:paraId="5509CBBE" w14:textId="77777777" w:rsidR="001C6809" w:rsidRPr="0097339B" w:rsidRDefault="001C6809" w:rsidP="005C41AA">
            <w:pPr>
              <w:spacing w:line="240" w:lineRule="auto"/>
              <w:ind w:right="-57"/>
              <w:jc w:val="center"/>
              <w:rPr>
                <w:b/>
                <w:kern w:val="2"/>
              </w:rPr>
            </w:pPr>
            <w:r>
              <w:rPr>
                <w:b/>
                <w:kern w:val="2"/>
              </w:rPr>
              <w:t>31,11</w:t>
            </w:r>
          </w:p>
        </w:tc>
        <w:tc>
          <w:tcPr>
            <w:tcW w:w="992" w:type="dxa"/>
            <w:tcBorders>
              <w:top w:val="single" w:sz="4" w:space="0" w:color="000000"/>
              <w:left w:val="single" w:sz="4" w:space="0" w:color="auto"/>
              <w:bottom w:val="single" w:sz="4" w:space="0" w:color="000000"/>
              <w:right w:val="single" w:sz="4" w:space="0" w:color="000000"/>
            </w:tcBorders>
          </w:tcPr>
          <w:p w14:paraId="73DA2B1C" w14:textId="77777777" w:rsidR="001C6809" w:rsidRPr="0097339B" w:rsidRDefault="001C6809" w:rsidP="005C41AA">
            <w:pPr>
              <w:spacing w:line="240" w:lineRule="auto"/>
              <w:ind w:right="-57"/>
              <w:jc w:val="center"/>
              <w:rPr>
                <w:b/>
                <w:kern w:val="2"/>
              </w:rPr>
            </w:pPr>
            <w:r>
              <w:rPr>
                <w:b/>
                <w:kern w:val="2"/>
              </w:rPr>
              <w:t>32,35</w:t>
            </w:r>
          </w:p>
        </w:tc>
      </w:tr>
      <w:tr w:rsidR="001C6809" w:rsidRPr="00411F80" w14:paraId="10F7B18A" w14:textId="77777777" w:rsidTr="004A01A7">
        <w:trPr>
          <w:trHeight w:val="445"/>
        </w:trPr>
        <w:tc>
          <w:tcPr>
            <w:tcW w:w="2313" w:type="dxa"/>
            <w:vMerge/>
            <w:tcBorders>
              <w:left w:val="single" w:sz="4" w:space="0" w:color="000000"/>
              <w:right w:val="single" w:sz="4" w:space="0" w:color="000000"/>
            </w:tcBorders>
          </w:tcPr>
          <w:p w14:paraId="1AD121A0" w14:textId="77777777" w:rsidR="001C6809" w:rsidRPr="00411F80" w:rsidRDefault="001C6809" w:rsidP="00A32980">
            <w:pPr>
              <w:spacing w:line="240" w:lineRule="auto"/>
              <w:rPr>
                <w:kern w:val="2"/>
              </w:rPr>
            </w:pPr>
          </w:p>
        </w:tc>
        <w:tc>
          <w:tcPr>
            <w:tcW w:w="2126" w:type="dxa"/>
            <w:vMerge/>
            <w:tcBorders>
              <w:left w:val="single" w:sz="4" w:space="0" w:color="000000"/>
              <w:right w:val="single" w:sz="4" w:space="0" w:color="000000"/>
            </w:tcBorders>
          </w:tcPr>
          <w:p w14:paraId="6403B11E" w14:textId="77777777" w:rsidR="001C6809" w:rsidRPr="00411F80" w:rsidRDefault="001C6809"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7CAEBC5D" w14:textId="77777777" w:rsidR="001C6809" w:rsidRPr="00411F80" w:rsidRDefault="001C6809"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14:paraId="567D2E46" w14:textId="77777777" w:rsidR="001C6809" w:rsidRPr="00411F80" w:rsidRDefault="001C6809"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1B652240" w14:textId="77777777" w:rsidR="001C6809" w:rsidRPr="00411F80" w:rsidRDefault="001C6809"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11DFBD88" w14:textId="77777777" w:rsidR="001C6809" w:rsidRPr="00411F80" w:rsidRDefault="001C6809"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F76BA6F" w14:textId="77777777" w:rsidR="001C6809" w:rsidRPr="00352FF7" w:rsidRDefault="001C6809"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18DB1EBA" w14:textId="77777777" w:rsidR="001C6809" w:rsidRPr="00352FF7" w:rsidRDefault="001C6809"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2936765A" w14:textId="77777777" w:rsidR="001C6809" w:rsidRPr="00411F80" w:rsidRDefault="001C6809"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296717B0" w14:textId="77777777" w:rsidR="001C6809" w:rsidRPr="00411F80" w:rsidRDefault="001C6809"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73048F3B" w14:textId="77777777" w:rsidR="001C6809" w:rsidRPr="00411F80" w:rsidRDefault="001C6809" w:rsidP="00A32980">
            <w:pPr>
              <w:spacing w:line="240" w:lineRule="auto"/>
              <w:ind w:right="-57"/>
              <w:jc w:val="center"/>
              <w:rPr>
                <w:kern w:val="2"/>
              </w:rPr>
            </w:pPr>
          </w:p>
        </w:tc>
      </w:tr>
      <w:tr w:rsidR="00D643BD" w:rsidRPr="00411F80" w14:paraId="3B0ABCCE" w14:textId="77777777" w:rsidTr="004A01A7">
        <w:trPr>
          <w:trHeight w:val="1040"/>
        </w:trPr>
        <w:tc>
          <w:tcPr>
            <w:tcW w:w="2313" w:type="dxa"/>
            <w:vMerge/>
            <w:tcBorders>
              <w:left w:val="single" w:sz="4" w:space="0" w:color="000000"/>
              <w:bottom w:val="single" w:sz="4" w:space="0" w:color="000000"/>
              <w:right w:val="single" w:sz="4" w:space="0" w:color="000000"/>
            </w:tcBorders>
          </w:tcPr>
          <w:p w14:paraId="0962AC37" w14:textId="77777777" w:rsidR="00D643BD" w:rsidRPr="00411F80" w:rsidRDefault="00D643BD"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14:paraId="29756C7C" w14:textId="77777777" w:rsidR="00D643BD" w:rsidRPr="00411F80" w:rsidRDefault="00D643BD"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18CF94DC" w14:textId="77777777" w:rsidR="00D643BD" w:rsidRPr="00411F80" w:rsidRDefault="00D643BD"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6E8E7E28" w14:textId="77777777" w:rsidR="00D643BD" w:rsidRPr="00D643BD" w:rsidRDefault="00D643BD" w:rsidP="00FE10F9">
            <w:pPr>
              <w:spacing w:line="240" w:lineRule="auto"/>
              <w:ind w:right="-57"/>
              <w:jc w:val="center"/>
              <w:rPr>
                <w:kern w:val="2"/>
              </w:rPr>
            </w:pPr>
            <w:r w:rsidRPr="00D643BD">
              <w:rPr>
                <w:kern w:val="2"/>
              </w:rPr>
              <w:t>263,15</w:t>
            </w:r>
          </w:p>
        </w:tc>
        <w:tc>
          <w:tcPr>
            <w:tcW w:w="993" w:type="dxa"/>
            <w:tcBorders>
              <w:top w:val="single" w:sz="4" w:space="0" w:color="000000"/>
              <w:left w:val="single" w:sz="4" w:space="0" w:color="000000"/>
              <w:bottom w:val="single" w:sz="4" w:space="0" w:color="000000"/>
              <w:right w:val="single" w:sz="4" w:space="0" w:color="000000"/>
            </w:tcBorders>
          </w:tcPr>
          <w:p w14:paraId="6B8AB43F" w14:textId="77777777" w:rsidR="00D643BD" w:rsidRPr="00D643BD" w:rsidRDefault="00D643BD" w:rsidP="00FE10F9">
            <w:pPr>
              <w:spacing w:line="240" w:lineRule="auto"/>
              <w:ind w:right="-57"/>
              <w:jc w:val="center"/>
              <w:rPr>
                <w:kern w:val="2"/>
              </w:rPr>
            </w:pPr>
            <w:r w:rsidRPr="00D643BD">
              <w:rPr>
                <w:kern w:val="2"/>
              </w:rPr>
              <w:t>98,04</w:t>
            </w:r>
          </w:p>
        </w:tc>
        <w:tc>
          <w:tcPr>
            <w:tcW w:w="1134" w:type="dxa"/>
            <w:tcBorders>
              <w:top w:val="single" w:sz="4" w:space="0" w:color="000000"/>
              <w:left w:val="single" w:sz="4" w:space="0" w:color="000000"/>
              <w:bottom w:val="single" w:sz="4" w:space="0" w:color="000000"/>
              <w:right w:val="single" w:sz="4" w:space="0" w:color="000000"/>
            </w:tcBorders>
          </w:tcPr>
          <w:p w14:paraId="4331CE7F" w14:textId="77777777" w:rsidR="00D643BD" w:rsidRPr="00D643BD" w:rsidRDefault="00D643BD" w:rsidP="00FE10F9">
            <w:pPr>
              <w:spacing w:line="240" w:lineRule="auto"/>
              <w:ind w:right="-57"/>
              <w:jc w:val="center"/>
              <w:rPr>
                <w:kern w:val="2"/>
              </w:rPr>
            </w:pPr>
            <w:r w:rsidRPr="00D643BD">
              <w:rPr>
                <w:kern w:val="2"/>
              </w:rPr>
              <w:t>98,04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68CBB07B" w14:textId="77777777" w:rsidR="00D643BD" w:rsidRPr="00D643BD" w:rsidRDefault="00D643BD" w:rsidP="00FE10F9">
            <w:pPr>
              <w:spacing w:line="240" w:lineRule="auto"/>
              <w:ind w:right="-57"/>
              <w:jc w:val="center"/>
              <w:rPr>
                <w:kern w:val="2"/>
              </w:rPr>
            </w:pPr>
            <w:r w:rsidRPr="00D643BD">
              <w:rPr>
                <w:kern w:val="2"/>
              </w:rPr>
              <w:t>27,65</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693E506C" w14:textId="77777777" w:rsidR="00D643BD" w:rsidRPr="00D643BD" w:rsidRDefault="00D643BD" w:rsidP="00FE10F9">
            <w:pPr>
              <w:spacing w:line="240" w:lineRule="auto"/>
              <w:ind w:right="-57"/>
              <w:jc w:val="center"/>
              <w:rPr>
                <w:kern w:val="2"/>
              </w:rPr>
            </w:pPr>
            <w:r w:rsidRPr="00D643BD">
              <w:rPr>
                <w:kern w:val="2"/>
              </w:rPr>
              <w:t>28,76</w:t>
            </w:r>
          </w:p>
        </w:tc>
        <w:tc>
          <w:tcPr>
            <w:tcW w:w="1276" w:type="dxa"/>
            <w:tcBorders>
              <w:top w:val="single" w:sz="4" w:space="0" w:color="000000"/>
              <w:left w:val="single" w:sz="4" w:space="0" w:color="000000"/>
              <w:bottom w:val="single" w:sz="4" w:space="0" w:color="000000"/>
              <w:right w:val="single" w:sz="4" w:space="0" w:color="000000"/>
            </w:tcBorders>
          </w:tcPr>
          <w:p w14:paraId="16A03519" w14:textId="77777777" w:rsidR="00D643BD" w:rsidRPr="00D643BD" w:rsidRDefault="00D643BD" w:rsidP="00FE10F9">
            <w:pPr>
              <w:spacing w:line="240" w:lineRule="auto"/>
              <w:ind w:right="-57"/>
              <w:jc w:val="center"/>
              <w:rPr>
                <w:kern w:val="2"/>
              </w:rPr>
            </w:pPr>
            <w:r w:rsidRPr="00D643BD">
              <w:rPr>
                <w:kern w:val="2"/>
              </w:rPr>
              <w:t>29,91</w:t>
            </w:r>
          </w:p>
        </w:tc>
        <w:tc>
          <w:tcPr>
            <w:tcW w:w="992" w:type="dxa"/>
            <w:tcBorders>
              <w:top w:val="single" w:sz="4" w:space="0" w:color="000000"/>
              <w:left w:val="single" w:sz="4" w:space="0" w:color="000000"/>
              <w:bottom w:val="single" w:sz="4" w:space="0" w:color="000000"/>
              <w:right w:val="single" w:sz="4" w:space="0" w:color="auto"/>
            </w:tcBorders>
          </w:tcPr>
          <w:p w14:paraId="1B21CF35" w14:textId="77777777" w:rsidR="00D643BD" w:rsidRPr="00D643BD" w:rsidRDefault="00D643BD" w:rsidP="00FE10F9">
            <w:pPr>
              <w:spacing w:line="240" w:lineRule="auto"/>
              <w:ind w:right="-57"/>
              <w:jc w:val="center"/>
              <w:rPr>
                <w:kern w:val="2"/>
              </w:rPr>
            </w:pPr>
            <w:r w:rsidRPr="00D643BD">
              <w:rPr>
                <w:kern w:val="2"/>
              </w:rPr>
              <w:t>31,11</w:t>
            </w:r>
          </w:p>
        </w:tc>
        <w:tc>
          <w:tcPr>
            <w:tcW w:w="992" w:type="dxa"/>
            <w:tcBorders>
              <w:top w:val="single" w:sz="4" w:space="0" w:color="000000"/>
              <w:left w:val="single" w:sz="4" w:space="0" w:color="auto"/>
              <w:bottom w:val="single" w:sz="4" w:space="0" w:color="000000"/>
              <w:right w:val="single" w:sz="4" w:space="0" w:color="000000"/>
            </w:tcBorders>
          </w:tcPr>
          <w:p w14:paraId="7B16F6E6" w14:textId="77777777" w:rsidR="00D643BD" w:rsidRPr="00D643BD" w:rsidRDefault="00D643BD" w:rsidP="00FE10F9">
            <w:pPr>
              <w:spacing w:line="240" w:lineRule="auto"/>
              <w:ind w:right="-57"/>
              <w:jc w:val="center"/>
              <w:rPr>
                <w:kern w:val="2"/>
              </w:rPr>
            </w:pPr>
            <w:r w:rsidRPr="00D643BD">
              <w:rPr>
                <w:kern w:val="2"/>
              </w:rPr>
              <w:t>32,35</w:t>
            </w:r>
          </w:p>
        </w:tc>
      </w:tr>
      <w:tr w:rsidR="001C6809" w:rsidRPr="00411F80" w14:paraId="27FEAA77" w14:textId="77777777" w:rsidTr="001C6809">
        <w:trPr>
          <w:trHeight w:val="253"/>
        </w:trPr>
        <w:tc>
          <w:tcPr>
            <w:tcW w:w="2313" w:type="dxa"/>
            <w:vMerge w:val="restart"/>
          </w:tcPr>
          <w:p w14:paraId="25FA105E" w14:textId="77777777" w:rsidR="001C6809" w:rsidRPr="00411F80" w:rsidRDefault="001C6809" w:rsidP="00A32980">
            <w:pPr>
              <w:spacing w:after="0" w:line="240" w:lineRule="auto"/>
              <w:rPr>
                <w:kern w:val="2"/>
              </w:rPr>
            </w:pPr>
            <w:r w:rsidRPr="00411F80">
              <w:rPr>
                <w:kern w:val="2"/>
              </w:rPr>
              <w:t>Основное</w:t>
            </w:r>
          </w:p>
          <w:p w14:paraId="05529E59" w14:textId="77777777" w:rsidR="001C6809" w:rsidRPr="00411F80" w:rsidRDefault="001C6809" w:rsidP="00A32980">
            <w:pPr>
              <w:spacing w:after="0" w:line="240" w:lineRule="auto"/>
              <w:rPr>
                <w:kern w:val="2"/>
              </w:rPr>
            </w:pPr>
            <w:r>
              <w:rPr>
                <w:kern w:val="2"/>
              </w:rPr>
              <w:t>мероприятие 1</w:t>
            </w:r>
          </w:p>
        </w:tc>
        <w:tc>
          <w:tcPr>
            <w:tcW w:w="2126" w:type="dxa"/>
            <w:vMerge w:val="restart"/>
          </w:tcPr>
          <w:p w14:paraId="4D9178A6" w14:textId="77777777" w:rsidR="001C6809" w:rsidRPr="00411F80" w:rsidRDefault="001C6809" w:rsidP="00A32980">
            <w:pPr>
              <w:spacing w:after="0" w:line="240" w:lineRule="auto"/>
              <w:rPr>
                <w:kern w:val="2"/>
              </w:rPr>
            </w:pPr>
            <w:r>
              <w:rPr>
                <w:kern w:val="2"/>
              </w:rPr>
              <w:t>Благоустройство</w:t>
            </w:r>
          </w:p>
        </w:tc>
        <w:tc>
          <w:tcPr>
            <w:tcW w:w="2551" w:type="dxa"/>
          </w:tcPr>
          <w:p w14:paraId="60CE5A9C" w14:textId="77777777" w:rsidR="001C6809" w:rsidRPr="00411F80" w:rsidRDefault="001C6809"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14:paraId="6776F87F" w14:textId="77777777" w:rsidR="001C6809" w:rsidRPr="00411F80" w:rsidRDefault="00D643BD" w:rsidP="00D643BD">
            <w:pPr>
              <w:spacing w:line="240" w:lineRule="auto"/>
              <w:ind w:right="-57"/>
              <w:jc w:val="center"/>
              <w:rPr>
                <w:kern w:val="2"/>
              </w:rPr>
            </w:pPr>
            <w:r>
              <w:rPr>
                <w:kern w:val="2"/>
              </w:rPr>
              <w:t>253,15</w:t>
            </w:r>
          </w:p>
        </w:tc>
        <w:tc>
          <w:tcPr>
            <w:tcW w:w="993" w:type="dxa"/>
          </w:tcPr>
          <w:p w14:paraId="5A281A91" w14:textId="77777777" w:rsidR="001C6809" w:rsidRPr="00411F80" w:rsidRDefault="00D643BD" w:rsidP="00A32980">
            <w:pPr>
              <w:spacing w:line="240" w:lineRule="auto"/>
              <w:ind w:right="-57"/>
              <w:jc w:val="center"/>
              <w:rPr>
                <w:kern w:val="2"/>
              </w:rPr>
            </w:pPr>
            <w:r>
              <w:rPr>
                <w:kern w:val="2"/>
              </w:rPr>
              <w:t>98,04</w:t>
            </w:r>
          </w:p>
        </w:tc>
        <w:tc>
          <w:tcPr>
            <w:tcW w:w="1134" w:type="dxa"/>
          </w:tcPr>
          <w:p w14:paraId="4F90253C" w14:textId="77777777" w:rsidR="001C6809" w:rsidRPr="00411F80" w:rsidRDefault="00D643BD" w:rsidP="00C672F3">
            <w:pPr>
              <w:spacing w:line="240" w:lineRule="auto"/>
              <w:ind w:right="-57"/>
              <w:jc w:val="center"/>
              <w:rPr>
                <w:kern w:val="2"/>
              </w:rPr>
            </w:pPr>
            <w:r>
              <w:rPr>
                <w:kern w:val="2"/>
              </w:rPr>
              <w:t>98,04</w:t>
            </w:r>
          </w:p>
        </w:tc>
        <w:tc>
          <w:tcPr>
            <w:tcW w:w="992" w:type="dxa"/>
            <w:tcBorders>
              <w:right w:val="single" w:sz="4" w:space="0" w:color="auto"/>
            </w:tcBorders>
            <w:shd w:val="clear" w:color="auto" w:fill="auto"/>
          </w:tcPr>
          <w:p w14:paraId="67F15299" w14:textId="77777777" w:rsidR="001C6809" w:rsidRPr="00352FF7" w:rsidRDefault="001C6809" w:rsidP="00C672F3">
            <w:pPr>
              <w:spacing w:line="240" w:lineRule="auto"/>
              <w:ind w:right="-57"/>
              <w:jc w:val="center"/>
              <w:rPr>
                <w:kern w:val="2"/>
              </w:rPr>
            </w:pPr>
            <w:r>
              <w:rPr>
                <w:kern w:val="2"/>
              </w:rPr>
              <w:t>27,65</w:t>
            </w:r>
          </w:p>
        </w:tc>
        <w:tc>
          <w:tcPr>
            <w:tcW w:w="992" w:type="dxa"/>
            <w:tcBorders>
              <w:left w:val="single" w:sz="4" w:space="0" w:color="auto"/>
            </w:tcBorders>
            <w:shd w:val="clear" w:color="auto" w:fill="auto"/>
          </w:tcPr>
          <w:p w14:paraId="2FFAB5B0" w14:textId="77777777" w:rsidR="001C6809" w:rsidRPr="00352FF7" w:rsidRDefault="001C6809" w:rsidP="00C672F3">
            <w:pPr>
              <w:spacing w:line="240" w:lineRule="auto"/>
              <w:ind w:right="-57"/>
              <w:jc w:val="center"/>
              <w:rPr>
                <w:kern w:val="2"/>
              </w:rPr>
            </w:pPr>
            <w:r>
              <w:rPr>
                <w:kern w:val="2"/>
              </w:rPr>
              <w:t>28,76</w:t>
            </w:r>
          </w:p>
        </w:tc>
        <w:tc>
          <w:tcPr>
            <w:tcW w:w="1276" w:type="dxa"/>
          </w:tcPr>
          <w:p w14:paraId="4018EF50" w14:textId="77777777" w:rsidR="001C6809" w:rsidRPr="00352FF7" w:rsidRDefault="001C6809" w:rsidP="00C672F3">
            <w:pPr>
              <w:spacing w:line="240" w:lineRule="auto"/>
              <w:ind w:right="-57"/>
              <w:jc w:val="center"/>
              <w:rPr>
                <w:kern w:val="2"/>
              </w:rPr>
            </w:pPr>
            <w:r>
              <w:rPr>
                <w:kern w:val="2"/>
              </w:rPr>
              <w:t>29,91</w:t>
            </w:r>
          </w:p>
        </w:tc>
        <w:tc>
          <w:tcPr>
            <w:tcW w:w="992" w:type="dxa"/>
            <w:tcBorders>
              <w:right w:val="single" w:sz="4" w:space="0" w:color="auto"/>
            </w:tcBorders>
          </w:tcPr>
          <w:p w14:paraId="17A1A9C1" w14:textId="77777777" w:rsidR="001C6809" w:rsidRPr="00411F80" w:rsidRDefault="001C6809" w:rsidP="00C672F3">
            <w:pPr>
              <w:spacing w:line="240" w:lineRule="auto"/>
              <w:ind w:right="-57"/>
              <w:jc w:val="center"/>
              <w:rPr>
                <w:kern w:val="2"/>
              </w:rPr>
            </w:pPr>
            <w:r>
              <w:rPr>
                <w:kern w:val="2"/>
              </w:rPr>
              <w:t>31,11</w:t>
            </w:r>
          </w:p>
        </w:tc>
        <w:tc>
          <w:tcPr>
            <w:tcW w:w="992" w:type="dxa"/>
            <w:tcBorders>
              <w:left w:val="single" w:sz="4" w:space="0" w:color="auto"/>
            </w:tcBorders>
          </w:tcPr>
          <w:p w14:paraId="2FFA14DA" w14:textId="77777777" w:rsidR="001C6809" w:rsidRPr="00411F80" w:rsidRDefault="001C6809" w:rsidP="00C672F3">
            <w:pPr>
              <w:spacing w:line="240" w:lineRule="auto"/>
              <w:ind w:right="-57"/>
              <w:jc w:val="center"/>
              <w:rPr>
                <w:kern w:val="2"/>
              </w:rPr>
            </w:pPr>
            <w:r>
              <w:rPr>
                <w:kern w:val="2"/>
              </w:rPr>
              <w:t>32,35</w:t>
            </w:r>
          </w:p>
        </w:tc>
      </w:tr>
      <w:tr w:rsidR="001C6809" w:rsidRPr="00411F80" w14:paraId="589873C8" w14:textId="77777777" w:rsidTr="00725CF9">
        <w:trPr>
          <w:trHeight w:val="341"/>
        </w:trPr>
        <w:tc>
          <w:tcPr>
            <w:tcW w:w="2313" w:type="dxa"/>
            <w:vMerge/>
          </w:tcPr>
          <w:p w14:paraId="6FDE64B4" w14:textId="77777777" w:rsidR="001C6809" w:rsidRPr="00411F80" w:rsidRDefault="001C6809" w:rsidP="00A32980">
            <w:pPr>
              <w:spacing w:after="0" w:line="240" w:lineRule="auto"/>
              <w:rPr>
                <w:kern w:val="2"/>
              </w:rPr>
            </w:pPr>
          </w:p>
        </w:tc>
        <w:tc>
          <w:tcPr>
            <w:tcW w:w="2126" w:type="dxa"/>
            <w:vMerge/>
          </w:tcPr>
          <w:p w14:paraId="41CA468D" w14:textId="77777777" w:rsidR="001C6809" w:rsidRPr="00411F80" w:rsidRDefault="001C6809" w:rsidP="00A32980">
            <w:pPr>
              <w:spacing w:line="240" w:lineRule="auto"/>
              <w:rPr>
                <w:kern w:val="2"/>
              </w:rPr>
            </w:pPr>
          </w:p>
        </w:tc>
        <w:tc>
          <w:tcPr>
            <w:tcW w:w="2551" w:type="dxa"/>
          </w:tcPr>
          <w:p w14:paraId="08015E20" w14:textId="77777777" w:rsidR="001C6809" w:rsidRPr="00411F80" w:rsidRDefault="001C6809"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3784AF5E" w14:textId="77777777" w:rsidR="001C6809" w:rsidRPr="00411F80" w:rsidRDefault="001C6809" w:rsidP="00A32980">
            <w:pPr>
              <w:spacing w:line="240" w:lineRule="auto"/>
              <w:ind w:right="-57"/>
              <w:jc w:val="center"/>
              <w:rPr>
                <w:kern w:val="2"/>
              </w:rPr>
            </w:pPr>
          </w:p>
        </w:tc>
        <w:tc>
          <w:tcPr>
            <w:tcW w:w="993" w:type="dxa"/>
          </w:tcPr>
          <w:p w14:paraId="78487665" w14:textId="77777777" w:rsidR="001C6809" w:rsidRPr="00411F80" w:rsidRDefault="001C6809" w:rsidP="00A32980">
            <w:pPr>
              <w:spacing w:line="240" w:lineRule="auto"/>
              <w:ind w:right="-57"/>
              <w:jc w:val="center"/>
              <w:rPr>
                <w:kern w:val="2"/>
              </w:rPr>
            </w:pPr>
          </w:p>
        </w:tc>
        <w:tc>
          <w:tcPr>
            <w:tcW w:w="1134" w:type="dxa"/>
          </w:tcPr>
          <w:p w14:paraId="0EF30B50" w14:textId="77777777" w:rsidR="001C6809" w:rsidRPr="00411F80" w:rsidRDefault="001C6809" w:rsidP="00A32980">
            <w:pPr>
              <w:spacing w:line="240" w:lineRule="auto"/>
              <w:ind w:right="-57"/>
              <w:jc w:val="center"/>
              <w:rPr>
                <w:kern w:val="2"/>
              </w:rPr>
            </w:pPr>
          </w:p>
        </w:tc>
        <w:tc>
          <w:tcPr>
            <w:tcW w:w="992" w:type="dxa"/>
            <w:tcBorders>
              <w:right w:val="single" w:sz="4" w:space="0" w:color="auto"/>
            </w:tcBorders>
            <w:shd w:val="clear" w:color="auto" w:fill="auto"/>
          </w:tcPr>
          <w:p w14:paraId="1D05B10A" w14:textId="77777777" w:rsidR="001C6809" w:rsidRPr="00352FF7" w:rsidRDefault="001C6809" w:rsidP="00A32980">
            <w:pPr>
              <w:spacing w:line="240" w:lineRule="auto"/>
              <w:ind w:right="-57"/>
              <w:jc w:val="center"/>
              <w:rPr>
                <w:kern w:val="2"/>
              </w:rPr>
            </w:pPr>
          </w:p>
        </w:tc>
        <w:tc>
          <w:tcPr>
            <w:tcW w:w="992" w:type="dxa"/>
            <w:tcBorders>
              <w:left w:val="single" w:sz="4" w:space="0" w:color="auto"/>
            </w:tcBorders>
            <w:shd w:val="clear" w:color="auto" w:fill="auto"/>
          </w:tcPr>
          <w:p w14:paraId="7E659037" w14:textId="77777777" w:rsidR="001C6809" w:rsidRPr="00352FF7" w:rsidRDefault="001C6809" w:rsidP="00A32980">
            <w:pPr>
              <w:spacing w:line="240" w:lineRule="auto"/>
              <w:ind w:right="-57"/>
              <w:jc w:val="center"/>
              <w:rPr>
                <w:kern w:val="2"/>
              </w:rPr>
            </w:pPr>
          </w:p>
        </w:tc>
        <w:tc>
          <w:tcPr>
            <w:tcW w:w="1276" w:type="dxa"/>
          </w:tcPr>
          <w:p w14:paraId="195A880B" w14:textId="77777777" w:rsidR="001C6809" w:rsidRPr="00411F80" w:rsidRDefault="001C6809" w:rsidP="00A32980">
            <w:pPr>
              <w:spacing w:line="240" w:lineRule="auto"/>
              <w:ind w:right="-57"/>
              <w:jc w:val="center"/>
              <w:rPr>
                <w:kern w:val="2"/>
              </w:rPr>
            </w:pPr>
          </w:p>
        </w:tc>
        <w:tc>
          <w:tcPr>
            <w:tcW w:w="992" w:type="dxa"/>
            <w:tcBorders>
              <w:right w:val="single" w:sz="4" w:space="0" w:color="auto"/>
            </w:tcBorders>
          </w:tcPr>
          <w:p w14:paraId="4121BD6D" w14:textId="77777777" w:rsidR="001C6809" w:rsidRPr="00411F80" w:rsidRDefault="001C6809" w:rsidP="00A32980">
            <w:pPr>
              <w:spacing w:line="240" w:lineRule="auto"/>
              <w:ind w:right="-57"/>
              <w:jc w:val="center"/>
              <w:rPr>
                <w:kern w:val="2"/>
              </w:rPr>
            </w:pPr>
          </w:p>
        </w:tc>
        <w:tc>
          <w:tcPr>
            <w:tcW w:w="992" w:type="dxa"/>
            <w:tcBorders>
              <w:left w:val="single" w:sz="4" w:space="0" w:color="auto"/>
            </w:tcBorders>
          </w:tcPr>
          <w:p w14:paraId="466CD79D" w14:textId="77777777" w:rsidR="001C6809" w:rsidRPr="00411F80" w:rsidRDefault="001C6809" w:rsidP="00A32980">
            <w:pPr>
              <w:spacing w:line="240" w:lineRule="auto"/>
              <w:ind w:right="-57"/>
              <w:jc w:val="center"/>
              <w:rPr>
                <w:kern w:val="2"/>
              </w:rPr>
            </w:pPr>
          </w:p>
        </w:tc>
      </w:tr>
      <w:tr w:rsidR="001C6809" w:rsidRPr="00411F80" w14:paraId="6BC14ECF" w14:textId="77777777" w:rsidTr="00725CF9">
        <w:trPr>
          <w:trHeight w:val="1040"/>
        </w:trPr>
        <w:tc>
          <w:tcPr>
            <w:tcW w:w="2313" w:type="dxa"/>
            <w:vMerge/>
          </w:tcPr>
          <w:p w14:paraId="6B9EA003" w14:textId="77777777" w:rsidR="001C6809" w:rsidRPr="00411F80" w:rsidRDefault="001C6809" w:rsidP="00A32980">
            <w:pPr>
              <w:spacing w:line="240" w:lineRule="auto"/>
              <w:rPr>
                <w:kern w:val="2"/>
              </w:rPr>
            </w:pPr>
          </w:p>
        </w:tc>
        <w:tc>
          <w:tcPr>
            <w:tcW w:w="2126" w:type="dxa"/>
            <w:vMerge/>
          </w:tcPr>
          <w:p w14:paraId="3F6D838F" w14:textId="77777777" w:rsidR="001C6809" w:rsidRPr="00411F80" w:rsidRDefault="001C6809" w:rsidP="00A32980">
            <w:pPr>
              <w:spacing w:line="240" w:lineRule="auto"/>
              <w:rPr>
                <w:kern w:val="2"/>
              </w:rPr>
            </w:pPr>
          </w:p>
        </w:tc>
        <w:tc>
          <w:tcPr>
            <w:tcW w:w="2551" w:type="dxa"/>
          </w:tcPr>
          <w:p w14:paraId="675CD126" w14:textId="77777777" w:rsidR="001C6809" w:rsidRPr="00411F80" w:rsidRDefault="001C6809"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6ED09497" w14:textId="77777777" w:rsidR="001C6809" w:rsidRPr="00411F80" w:rsidRDefault="00D643BD" w:rsidP="00D643BD">
            <w:pPr>
              <w:spacing w:line="240" w:lineRule="auto"/>
              <w:ind w:right="-57"/>
              <w:jc w:val="center"/>
              <w:rPr>
                <w:kern w:val="2"/>
              </w:rPr>
            </w:pPr>
            <w:r>
              <w:rPr>
                <w:kern w:val="2"/>
              </w:rPr>
              <w:t>253,15</w:t>
            </w:r>
          </w:p>
        </w:tc>
        <w:tc>
          <w:tcPr>
            <w:tcW w:w="993" w:type="dxa"/>
          </w:tcPr>
          <w:p w14:paraId="52E15360" w14:textId="77777777" w:rsidR="001C6809" w:rsidRPr="00411F80" w:rsidRDefault="00D643BD" w:rsidP="005C41AA">
            <w:pPr>
              <w:spacing w:line="240" w:lineRule="auto"/>
              <w:ind w:right="-57"/>
              <w:jc w:val="center"/>
              <w:rPr>
                <w:kern w:val="2"/>
              </w:rPr>
            </w:pPr>
            <w:r>
              <w:rPr>
                <w:kern w:val="2"/>
              </w:rPr>
              <w:t>98,04</w:t>
            </w:r>
          </w:p>
        </w:tc>
        <w:tc>
          <w:tcPr>
            <w:tcW w:w="1134" w:type="dxa"/>
          </w:tcPr>
          <w:p w14:paraId="294860B8" w14:textId="77777777" w:rsidR="001C6809" w:rsidRPr="00411F80" w:rsidRDefault="00D643BD" w:rsidP="005C41AA">
            <w:pPr>
              <w:spacing w:line="240" w:lineRule="auto"/>
              <w:ind w:right="-57"/>
              <w:jc w:val="center"/>
              <w:rPr>
                <w:kern w:val="2"/>
              </w:rPr>
            </w:pPr>
            <w:r>
              <w:rPr>
                <w:kern w:val="2"/>
              </w:rPr>
              <w:t>98,04</w:t>
            </w:r>
          </w:p>
        </w:tc>
        <w:tc>
          <w:tcPr>
            <w:tcW w:w="992" w:type="dxa"/>
            <w:tcBorders>
              <w:right w:val="single" w:sz="4" w:space="0" w:color="auto"/>
            </w:tcBorders>
            <w:shd w:val="clear" w:color="auto" w:fill="auto"/>
          </w:tcPr>
          <w:p w14:paraId="58B33A53" w14:textId="77777777" w:rsidR="001C6809" w:rsidRPr="00352FF7" w:rsidRDefault="001C6809" w:rsidP="005C41AA">
            <w:pPr>
              <w:spacing w:line="240" w:lineRule="auto"/>
              <w:ind w:right="-57"/>
              <w:jc w:val="center"/>
              <w:rPr>
                <w:kern w:val="2"/>
              </w:rPr>
            </w:pPr>
            <w:r>
              <w:rPr>
                <w:kern w:val="2"/>
              </w:rPr>
              <w:t>27,65</w:t>
            </w:r>
          </w:p>
        </w:tc>
        <w:tc>
          <w:tcPr>
            <w:tcW w:w="992" w:type="dxa"/>
            <w:tcBorders>
              <w:left w:val="single" w:sz="4" w:space="0" w:color="auto"/>
            </w:tcBorders>
            <w:shd w:val="clear" w:color="auto" w:fill="auto"/>
          </w:tcPr>
          <w:p w14:paraId="6ED166EE" w14:textId="77777777" w:rsidR="001C6809" w:rsidRPr="00352FF7" w:rsidRDefault="001C6809" w:rsidP="005C41AA">
            <w:pPr>
              <w:spacing w:line="240" w:lineRule="auto"/>
              <w:ind w:right="-57"/>
              <w:jc w:val="center"/>
              <w:rPr>
                <w:kern w:val="2"/>
              </w:rPr>
            </w:pPr>
            <w:r>
              <w:rPr>
                <w:kern w:val="2"/>
              </w:rPr>
              <w:t>28,76</w:t>
            </w:r>
          </w:p>
        </w:tc>
        <w:tc>
          <w:tcPr>
            <w:tcW w:w="1276" w:type="dxa"/>
          </w:tcPr>
          <w:p w14:paraId="72669E10" w14:textId="77777777" w:rsidR="001C6809" w:rsidRPr="00352FF7" w:rsidRDefault="001C6809" w:rsidP="005C41AA">
            <w:pPr>
              <w:spacing w:line="240" w:lineRule="auto"/>
              <w:ind w:right="-57"/>
              <w:jc w:val="center"/>
              <w:rPr>
                <w:kern w:val="2"/>
              </w:rPr>
            </w:pPr>
            <w:r>
              <w:rPr>
                <w:kern w:val="2"/>
              </w:rPr>
              <w:t>29,91</w:t>
            </w:r>
          </w:p>
        </w:tc>
        <w:tc>
          <w:tcPr>
            <w:tcW w:w="992" w:type="dxa"/>
            <w:tcBorders>
              <w:right w:val="single" w:sz="4" w:space="0" w:color="auto"/>
            </w:tcBorders>
          </w:tcPr>
          <w:p w14:paraId="65CAB157" w14:textId="77777777" w:rsidR="001C6809" w:rsidRPr="00411F80" w:rsidRDefault="001C6809" w:rsidP="005C41AA">
            <w:pPr>
              <w:spacing w:line="240" w:lineRule="auto"/>
              <w:ind w:right="-57"/>
              <w:jc w:val="center"/>
              <w:rPr>
                <w:kern w:val="2"/>
              </w:rPr>
            </w:pPr>
            <w:r>
              <w:rPr>
                <w:kern w:val="2"/>
              </w:rPr>
              <w:t>31,11</w:t>
            </w:r>
          </w:p>
        </w:tc>
        <w:tc>
          <w:tcPr>
            <w:tcW w:w="992" w:type="dxa"/>
            <w:tcBorders>
              <w:left w:val="single" w:sz="4" w:space="0" w:color="auto"/>
            </w:tcBorders>
          </w:tcPr>
          <w:p w14:paraId="2C02353E" w14:textId="77777777" w:rsidR="001C6809" w:rsidRPr="00411F80" w:rsidRDefault="001C6809" w:rsidP="005C41AA">
            <w:pPr>
              <w:spacing w:line="240" w:lineRule="auto"/>
              <w:ind w:right="-57"/>
              <w:jc w:val="center"/>
              <w:rPr>
                <w:kern w:val="2"/>
              </w:rPr>
            </w:pPr>
            <w:r>
              <w:rPr>
                <w:kern w:val="2"/>
              </w:rPr>
              <w:t>32,35</w:t>
            </w:r>
          </w:p>
        </w:tc>
      </w:tr>
      <w:tr w:rsidR="001C6809" w:rsidRPr="00411F80" w14:paraId="6EAEA59A" w14:textId="77777777" w:rsidTr="001C6809">
        <w:trPr>
          <w:trHeight w:val="298"/>
        </w:trPr>
        <w:tc>
          <w:tcPr>
            <w:tcW w:w="2313" w:type="dxa"/>
            <w:vMerge w:val="restart"/>
          </w:tcPr>
          <w:p w14:paraId="71F93962" w14:textId="77777777" w:rsidR="001C6809" w:rsidRPr="00411F80" w:rsidRDefault="001C6809" w:rsidP="00A32980">
            <w:pPr>
              <w:spacing w:after="0" w:line="240" w:lineRule="auto"/>
              <w:rPr>
                <w:kern w:val="2"/>
              </w:rPr>
            </w:pPr>
            <w:r w:rsidRPr="00411F80">
              <w:rPr>
                <w:kern w:val="2"/>
              </w:rPr>
              <w:t>Основное</w:t>
            </w:r>
          </w:p>
          <w:p w14:paraId="011B4AE2" w14:textId="77777777" w:rsidR="001C6809" w:rsidRPr="00411F80" w:rsidRDefault="001C6809" w:rsidP="00A32980">
            <w:pPr>
              <w:spacing w:after="0" w:line="240" w:lineRule="auto"/>
              <w:rPr>
                <w:kern w:val="2"/>
              </w:rPr>
            </w:pPr>
            <w:r>
              <w:rPr>
                <w:kern w:val="2"/>
              </w:rPr>
              <w:t>мероприятие 2</w:t>
            </w:r>
          </w:p>
        </w:tc>
        <w:tc>
          <w:tcPr>
            <w:tcW w:w="2126" w:type="dxa"/>
            <w:vMerge w:val="restart"/>
          </w:tcPr>
          <w:p w14:paraId="0F147155" w14:textId="77777777" w:rsidR="001C6809" w:rsidRPr="00411F80" w:rsidRDefault="001C6809" w:rsidP="00A32980">
            <w:pPr>
              <w:spacing w:after="0" w:line="240" w:lineRule="auto"/>
              <w:rPr>
                <w:kern w:val="2"/>
              </w:rPr>
            </w:pPr>
            <w:r>
              <w:rPr>
                <w:kern w:val="2"/>
              </w:rPr>
              <w:t>Санитарно-эпидемиологическое благополучие</w:t>
            </w:r>
          </w:p>
        </w:tc>
        <w:tc>
          <w:tcPr>
            <w:tcW w:w="2551" w:type="dxa"/>
          </w:tcPr>
          <w:p w14:paraId="1E4C8A52" w14:textId="77777777" w:rsidR="001C6809" w:rsidRPr="00411F80" w:rsidRDefault="001C6809"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14:paraId="796332DB" w14:textId="77777777" w:rsidR="001C6809" w:rsidRPr="00411F80" w:rsidRDefault="00D643BD" w:rsidP="005C41AA">
            <w:pPr>
              <w:spacing w:line="240" w:lineRule="auto"/>
              <w:ind w:right="-57"/>
              <w:jc w:val="center"/>
              <w:rPr>
                <w:kern w:val="2"/>
              </w:rPr>
            </w:pPr>
            <w:r>
              <w:rPr>
                <w:kern w:val="2"/>
              </w:rPr>
              <w:t>1</w:t>
            </w:r>
            <w:r w:rsidR="001C6809">
              <w:rPr>
                <w:kern w:val="2"/>
              </w:rPr>
              <w:t>0,00</w:t>
            </w:r>
          </w:p>
        </w:tc>
        <w:tc>
          <w:tcPr>
            <w:tcW w:w="993" w:type="dxa"/>
          </w:tcPr>
          <w:p w14:paraId="6DA2F38E" w14:textId="77777777" w:rsidR="001C6809" w:rsidRPr="00411F80" w:rsidRDefault="001C6809" w:rsidP="005C41AA">
            <w:pPr>
              <w:spacing w:line="240" w:lineRule="auto"/>
              <w:ind w:right="-57"/>
              <w:jc w:val="center"/>
              <w:rPr>
                <w:kern w:val="2"/>
              </w:rPr>
            </w:pPr>
            <w:r>
              <w:rPr>
                <w:kern w:val="2"/>
              </w:rPr>
              <w:t>0,00</w:t>
            </w:r>
          </w:p>
        </w:tc>
        <w:tc>
          <w:tcPr>
            <w:tcW w:w="1134" w:type="dxa"/>
          </w:tcPr>
          <w:p w14:paraId="1F6677B6" w14:textId="77777777" w:rsidR="001C6809" w:rsidRPr="00411F80" w:rsidRDefault="001C6809"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390B54F6" w14:textId="77777777" w:rsidR="001C6809" w:rsidRPr="00352FF7" w:rsidRDefault="001C6809"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02C74507" w14:textId="77777777" w:rsidR="001C6809" w:rsidRPr="00352FF7" w:rsidRDefault="001C6809" w:rsidP="005C41AA">
            <w:pPr>
              <w:spacing w:line="240" w:lineRule="auto"/>
              <w:ind w:right="-57"/>
              <w:jc w:val="center"/>
              <w:rPr>
                <w:kern w:val="2"/>
              </w:rPr>
            </w:pPr>
            <w:r>
              <w:rPr>
                <w:kern w:val="2"/>
              </w:rPr>
              <w:t>0,00</w:t>
            </w:r>
          </w:p>
        </w:tc>
        <w:tc>
          <w:tcPr>
            <w:tcW w:w="1276" w:type="dxa"/>
          </w:tcPr>
          <w:p w14:paraId="31AFC0FC" w14:textId="77777777" w:rsidR="001C6809" w:rsidRPr="00411F80" w:rsidRDefault="001C6809" w:rsidP="005C41AA">
            <w:pPr>
              <w:spacing w:line="240" w:lineRule="auto"/>
              <w:ind w:right="-57"/>
              <w:jc w:val="center"/>
              <w:rPr>
                <w:kern w:val="2"/>
              </w:rPr>
            </w:pPr>
            <w:r>
              <w:rPr>
                <w:kern w:val="2"/>
              </w:rPr>
              <w:t>0,00</w:t>
            </w:r>
          </w:p>
        </w:tc>
        <w:tc>
          <w:tcPr>
            <w:tcW w:w="992" w:type="dxa"/>
            <w:tcBorders>
              <w:right w:val="single" w:sz="4" w:space="0" w:color="auto"/>
            </w:tcBorders>
          </w:tcPr>
          <w:p w14:paraId="3E8B5A2B" w14:textId="77777777" w:rsidR="001C6809" w:rsidRPr="00411F80" w:rsidRDefault="001C6809" w:rsidP="005C41AA">
            <w:pPr>
              <w:spacing w:line="240" w:lineRule="auto"/>
              <w:ind w:right="-57"/>
              <w:jc w:val="center"/>
              <w:rPr>
                <w:kern w:val="2"/>
              </w:rPr>
            </w:pPr>
            <w:r>
              <w:rPr>
                <w:kern w:val="2"/>
              </w:rPr>
              <w:t>0,00</w:t>
            </w:r>
          </w:p>
        </w:tc>
        <w:tc>
          <w:tcPr>
            <w:tcW w:w="992" w:type="dxa"/>
            <w:tcBorders>
              <w:left w:val="single" w:sz="4" w:space="0" w:color="auto"/>
            </w:tcBorders>
          </w:tcPr>
          <w:p w14:paraId="030EED34" w14:textId="77777777" w:rsidR="001C6809" w:rsidRPr="00411F80" w:rsidRDefault="001C6809" w:rsidP="005C41AA">
            <w:pPr>
              <w:spacing w:line="240" w:lineRule="auto"/>
              <w:ind w:right="-57"/>
              <w:jc w:val="center"/>
              <w:rPr>
                <w:kern w:val="2"/>
              </w:rPr>
            </w:pPr>
            <w:r>
              <w:rPr>
                <w:kern w:val="2"/>
              </w:rPr>
              <w:t>0,00</w:t>
            </w:r>
          </w:p>
        </w:tc>
      </w:tr>
      <w:tr w:rsidR="001C6809" w:rsidRPr="00411F80" w14:paraId="7F5193D0" w14:textId="77777777" w:rsidTr="001C6809">
        <w:trPr>
          <w:trHeight w:val="290"/>
        </w:trPr>
        <w:tc>
          <w:tcPr>
            <w:tcW w:w="2313" w:type="dxa"/>
            <w:vMerge/>
          </w:tcPr>
          <w:p w14:paraId="3D13EA40" w14:textId="77777777" w:rsidR="001C6809" w:rsidRPr="00411F80" w:rsidRDefault="001C6809" w:rsidP="00A32980">
            <w:pPr>
              <w:spacing w:after="0" w:line="240" w:lineRule="auto"/>
              <w:rPr>
                <w:kern w:val="2"/>
              </w:rPr>
            </w:pPr>
          </w:p>
        </w:tc>
        <w:tc>
          <w:tcPr>
            <w:tcW w:w="2126" w:type="dxa"/>
            <w:vMerge/>
          </w:tcPr>
          <w:p w14:paraId="400E79FC" w14:textId="77777777" w:rsidR="001C6809" w:rsidRPr="00411F80" w:rsidRDefault="001C6809" w:rsidP="00A32980">
            <w:pPr>
              <w:spacing w:line="240" w:lineRule="auto"/>
              <w:rPr>
                <w:kern w:val="2"/>
              </w:rPr>
            </w:pPr>
          </w:p>
        </w:tc>
        <w:tc>
          <w:tcPr>
            <w:tcW w:w="2551" w:type="dxa"/>
          </w:tcPr>
          <w:p w14:paraId="066A7F22" w14:textId="77777777" w:rsidR="001C6809" w:rsidRPr="00411F80" w:rsidRDefault="001C6809"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3E9BF2E0" w14:textId="77777777" w:rsidR="001C6809" w:rsidRPr="00411F80" w:rsidRDefault="001C6809" w:rsidP="00A32980">
            <w:pPr>
              <w:spacing w:line="240" w:lineRule="auto"/>
              <w:ind w:right="-57"/>
              <w:jc w:val="center"/>
              <w:rPr>
                <w:kern w:val="2"/>
              </w:rPr>
            </w:pPr>
          </w:p>
        </w:tc>
        <w:tc>
          <w:tcPr>
            <w:tcW w:w="993" w:type="dxa"/>
          </w:tcPr>
          <w:p w14:paraId="7FC145B3" w14:textId="77777777" w:rsidR="001C6809" w:rsidRPr="00411F80" w:rsidRDefault="001C6809" w:rsidP="00A32980">
            <w:pPr>
              <w:spacing w:line="240" w:lineRule="auto"/>
              <w:ind w:right="-57"/>
              <w:jc w:val="center"/>
              <w:rPr>
                <w:kern w:val="2"/>
              </w:rPr>
            </w:pPr>
          </w:p>
        </w:tc>
        <w:tc>
          <w:tcPr>
            <w:tcW w:w="1134" w:type="dxa"/>
          </w:tcPr>
          <w:p w14:paraId="349BEB6C" w14:textId="77777777" w:rsidR="001C6809" w:rsidRPr="00411F80" w:rsidRDefault="001C6809" w:rsidP="00A32980">
            <w:pPr>
              <w:spacing w:line="240" w:lineRule="auto"/>
              <w:ind w:right="-57"/>
              <w:jc w:val="center"/>
              <w:rPr>
                <w:kern w:val="2"/>
              </w:rPr>
            </w:pPr>
          </w:p>
        </w:tc>
        <w:tc>
          <w:tcPr>
            <w:tcW w:w="992" w:type="dxa"/>
            <w:tcBorders>
              <w:right w:val="single" w:sz="4" w:space="0" w:color="auto"/>
            </w:tcBorders>
            <w:shd w:val="clear" w:color="auto" w:fill="auto"/>
          </w:tcPr>
          <w:p w14:paraId="5CA370C3" w14:textId="77777777" w:rsidR="001C6809" w:rsidRPr="00352FF7" w:rsidRDefault="001C6809" w:rsidP="00A32980">
            <w:pPr>
              <w:spacing w:line="240" w:lineRule="auto"/>
              <w:ind w:right="-57"/>
              <w:jc w:val="center"/>
              <w:rPr>
                <w:kern w:val="2"/>
              </w:rPr>
            </w:pPr>
          </w:p>
        </w:tc>
        <w:tc>
          <w:tcPr>
            <w:tcW w:w="992" w:type="dxa"/>
            <w:tcBorders>
              <w:left w:val="single" w:sz="4" w:space="0" w:color="auto"/>
            </w:tcBorders>
            <w:shd w:val="clear" w:color="auto" w:fill="auto"/>
          </w:tcPr>
          <w:p w14:paraId="0529E394" w14:textId="77777777" w:rsidR="001C6809" w:rsidRPr="00352FF7" w:rsidRDefault="001C6809" w:rsidP="00A32980">
            <w:pPr>
              <w:spacing w:line="240" w:lineRule="auto"/>
              <w:ind w:right="-57"/>
              <w:jc w:val="center"/>
              <w:rPr>
                <w:kern w:val="2"/>
              </w:rPr>
            </w:pPr>
          </w:p>
        </w:tc>
        <w:tc>
          <w:tcPr>
            <w:tcW w:w="1276" w:type="dxa"/>
          </w:tcPr>
          <w:p w14:paraId="330C461C" w14:textId="77777777" w:rsidR="001C6809" w:rsidRPr="00411F80" w:rsidRDefault="001C6809" w:rsidP="00A32980">
            <w:pPr>
              <w:spacing w:line="240" w:lineRule="auto"/>
              <w:ind w:right="-57"/>
              <w:jc w:val="center"/>
              <w:rPr>
                <w:kern w:val="2"/>
              </w:rPr>
            </w:pPr>
          </w:p>
        </w:tc>
        <w:tc>
          <w:tcPr>
            <w:tcW w:w="992" w:type="dxa"/>
            <w:tcBorders>
              <w:right w:val="single" w:sz="4" w:space="0" w:color="auto"/>
            </w:tcBorders>
          </w:tcPr>
          <w:p w14:paraId="78EA737D" w14:textId="77777777" w:rsidR="001C6809" w:rsidRPr="00411F80" w:rsidRDefault="001C6809" w:rsidP="00A32980">
            <w:pPr>
              <w:spacing w:line="240" w:lineRule="auto"/>
              <w:ind w:right="-57"/>
              <w:jc w:val="center"/>
              <w:rPr>
                <w:kern w:val="2"/>
              </w:rPr>
            </w:pPr>
          </w:p>
        </w:tc>
        <w:tc>
          <w:tcPr>
            <w:tcW w:w="992" w:type="dxa"/>
            <w:tcBorders>
              <w:left w:val="single" w:sz="4" w:space="0" w:color="auto"/>
            </w:tcBorders>
          </w:tcPr>
          <w:p w14:paraId="555D8203" w14:textId="77777777" w:rsidR="001C6809" w:rsidRPr="00411F80" w:rsidRDefault="001C6809" w:rsidP="00A32980">
            <w:pPr>
              <w:spacing w:line="240" w:lineRule="auto"/>
              <w:ind w:right="-57"/>
              <w:jc w:val="center"/>
              <w:rPr>
                <w:kern w:val="2"/>
              </w:rPr>
            </w:pPr>
          </w:p>
        </w:tc>
      </w:tr>
      <w:tr w:rsidR="00D643BD" w:rsidRPr="00411F80" w14:paraId="32EE57ED" w14:textId="77777777" w:rsidTr="00725CF9">
        <w:trPr>
          <w:trHeight w:val="1040"/>
        </w:trPr>
        <w:tc>
          <w:tcPr>
            <w:tcW w:w="2313" w:type="dxa"/>
            <w:vMerge/>
          </w:tcPr>
          <w:p w14:paraId="77A093E3" w14:textId="77777777" w:rsidR="00D643BD" w:rsidRPr="00411F80" w:rsidRDefault="00D643BD" w:rsidP="00A32980">
            <w:pPr>
              <w:spacing w:line="240" w:lineRule="auto"/>
              <w:rPr>
                <w:kern w:val="2"/>
              </w:rPr>
            </w:pPr>
          </w:p>
        </w:tc>
        <w:tc>
          <w:tcPr>
            <w:tcW w:w="2126" w:type="dxa"/>
            <w:vMerge/>
          </w:tcPr>
          <w:p w14:paraId="66565915" w14:textId="77777777" w:rsidR="00D643BD" w:rsidRPr="00411F80" w:rsidRDefault="00D643BD" w:rsidP="00A32980">
            <w:pPr>
              <w:spacing w:line="240" w:lineRule="auto"/>
              <w:rPr>
                <w:kern w:val="2"/>
              </w:rPr>
            </w:pPr>
          </w:p>
        </w:tc>
        <w:tc>
          <w:tcPr>
            <w:tcW w:w="2551" w:type="dxa"/>
          </w:tcPr>
          <w:p w14:paraId="19A470F1" w14:textId="77777777" w:rsidR="00D643BD" w:rsidRPr="00411F80" w:rsidRDefault="00D643BD"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548DA01F" w14:textId="77777777" w:rsidR="00D643BD" w:rsidRPr="00411F80" w:rsidRDefault="00D643BD" w:rsidP="00FE10F9">
            <w:pPr>
              <w:spacing w:line="240" w:lineRule="auto"/>
              <w:ind w:right="-57"/>
              <w:jc w:val="center"/>
              <w:rPr>
                <w:kern w:val="2"/>
              </w:rPr>
            </w:pPr>
            <w:r>
              <w:rPr>
                <w:kern w:val="2"/>
              </w:rPr>
              <w:t>10,00</w:t>
            </w:r>
          </w:p>
        </w:tc>
        <w:tc>
          <w:tcPr>
            <w:tcW w:w="993" w:type="dxa"/>
          </w:tcPr>
          <w:p w14:paraId="5844A58B" w14:textId="77777777" w:rsidR="00D643BD" w:rsidRPr="00411F80" w:rsidRDefault="00D643BD" w:rsidP="00FE10F9">
            <w:pPr>
              <w:spacing w:line="240" w:lineRule="auto"/>
              <w:ind w:right="-57"/>
              <w:jc w:val="center"/>
              <w:rPr>
                <w:kern w:val="2"/>
              </w:rPr>
            </w:pPr>
            <w:r>
              <w:rPr>
                <w:kern w:val="2"/>
              </w:rPr>
              <w:t>0,00</w:t>
            </w:r>
          </w:p>
        </w:tc>
        <w:tc>
          <w:tcPr>
            <w:tcW w:w="1134" w:type="dxa"/>
          </w:tcPr>
          <w:p w14:paraId="5C8FAEFE" w14:textId="77777777" w:rsidR="00D643BD" w:rsidRPr="00411F80" w:rsidRDefault="00D643BD" w:rsidP="00FE10F9">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0F393CE3" w14:textId="77777777" w:rsidR="00D643BD" w:rsidRPr="00352FF7" w:rsidRDefault="00D643BD" w:rsidP="00FE10F9">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21E1988C" w14:textId="77777777" w:rsidR="00D643BD" w:rsidRPr="00352FF7" w:rsidRDefault="00D643BD" w:rsidP="00FE10F9">
            <w:pPr>
              <w:spacing w:line="240" w:lineRule="auto"/>
              <w:ind w:right="-57"/>
              <w:jc w:val="center"/>
              <w:rPr>
                <w:kern w:val="2"/>
              </w:rPr>
            </w:pPr>
            <w:r>
              <w:rPr>
                <w:kern w:val="2"/>
              </w:rPr>
              <w:t>0,00</w:t>
            </w:r>
          </w:p>
        </w:tc>
        <w:tc>
          <w:tcPr>
            <w:tcW w:w="1276" w:type="dxa"/>
          </w:tcPr>
          <w:p w14:paraId="66A602A8" w14:textId="77777777" w:rsidR="00D643BD" w:rsidRPr="00411F80" w:rsidRDefault="00D643BD" w:rsidP="00FE10F9">
            <w:pPr>
              <w:spacing w:line="240" w:lineRule="auto"/>
              <w:ind w:right="-57"/>
              <w:jc w:val="center"/>
              <w:rPr>
                <w:kern w:val="2"/>
              </w:rPr>
            </w:pPr>
            <w:r>
              <w:rPr>
                <w:kern w:val="2"/>
              </w:rPr>
              <w:t>0,00</w:t>
            </w:r>
          </w:p>
        </w:tc>
        <w:tc>
          <w:tcPr>
            <w:tcW w:w="992" w:type="dxa"/>
            <w:tcBorders>
              <w:right w:val="single" w:sz="4" w:space="0" w:color="auto"/>
            </w:tcBorders>
          </w:tcPr>
          <w:p w14:paraId="09C0D208" w14:textId="77777777" w:rsidR="00D643BD" w:rsidRPr="00411F80" w:rsidRDefault="00D643BD" w:rsidP="00FE10F9">
            <w:pPr>
              <w:spacing w:line="240" w:lineRule="auto"/>
              <w:ind w:right="-57"/>
              <w:jc w:val="center"/>
              <w:rPr>
                <w:kern w:val="2"/>
              </w:rPr>
            </w:pPr>
            <w:r>
              <w:rPr>
                <w:kern w:val="2"/>
              </w:rPr>
              <w:t>0,00</w:t>
            </w:r>
          </w:p>
        </w:tc>
        <w:tc>
          <w:tcPr>
            <w:tcW w:w="992" w:type="dxa"/>
            <w:tcBorders>
              <w:left w:val="single" w:sz="4" w:space="0" w:color="auto"/>
            </w:tcBorders>
          </w:tcPr>
          <w:p w14:paraId="45463F11" w14:textId="77777777" w:rsidR="00D643BD" w:rsidRPr="00411F80" w:rsidRDefault="00D643BD" w:rsidP="00FE10F9">
            <w:pPr>
              <w:spacing w:line="240" w:lineRule="auto"/>
              <w:ind w:right="-57"/>
              <w:jc w:val="center"/>
              <w:rPr>
                <w:kern w:val="2"/>
              </w:rPr>
            </w:pPr>
            <w:r>
              <w:rPr>
                <w:kern w:val="2"/>
              </w:rPr>
              <w:t>0,00</w:t>
            </w:r>
          </w:p>
        </w:tc>
      </w:tr>
      <w:tr w:rsidR="001C6809" w:rsidRPr="00411F80" w14:paraId="5D29E312" w14:textId="77777777" w:rsidTr="001C6809">
        <w:trPr>
          <w:trHeight w:val="302"/>
        </w:trPr>
        <w:tc>
          <w:tcPr>
            <w:tcW w:w="2313" w:type="dxa"/>
            <w:vMerge w:val="restart"/>
          </w:tcPr>
          <w:p w14:paraId="7CAFF663" w14:textId="77777777" w:rsidR="001C6809" w:rsidRPr="00411F80" w:rsidRDefault="001C6809" w:rsidP="00A32980">
            <w:pPr>
              <w:spacing w:after="0" w:line="240" w:lineRule="auto"/>
              <w:rPr>
                <w:kern w:val="2"/>
              </w:rPr>
            </w:pPr>
            <w:r w:rsidRPr="00411F80">
              <w:rPr>
                <w:kern w:val="2"/>
              </w:rPr>
              <w:t>Основное</w:t>
            </w:r>
          </w:p>
          <w:p w14:paraId="058C2543" w14:textId="77777777" w:rsidR="001C6809" w:rsidRPr="00411F80" w:rsidRDefault="001C6809" w:rsidP="00A32980">
            <w:pPr>
              <w:spacing w:after="0" w:line="240" w:lineRule="auto"/>
              <w:rPr>
                <w:kern w:val="2"/>
              </w:rPr>
            </w:pPr>
            <w:r>
              <w:rPr>
                <w:kern w:val="2"/>
              </w:rPr>
              <w:t>мероприятие 3</w:t>
            </w:r>
          </w:p>
        </w:tc>
        <w:tc>
          <w:tcPr>
            <w:tcW w:w="2126" w:type="dxa"/>
            <w:vMerge w:val="restart"/>
          </w:tcPr>
          <w:p w14:paraId="6C7E2107" w14:textId="77777777" w:rsidR="001C6809" w:rsidRPr="00411F80" w:rsidRDefault="001C6809" w:rsidP="00A32980">
            <w:pPr>
              <w:spacing w:after="0" w:line="240" w:lineRule="auto"/>
              <w:rPr>
                <w:kern w:val="2"/>
              </w:rPr>
            </w:pPr>
            <w:r>
              <w:rPr>
                <w:bCs/>
                <w:kern w:val="2"/>
              </w:rPr>
              <w:t>Другие вопросы в области жилищно-коммунального хозяйства</w:t>
            </w:r>
          </w:p>
        </w:tc>
        <w:tc>
          <w:tcPr>
            <w:tcW w:w="2551" w:type="dxa"/>
          </w:tcPr>
          <w:p w14:paraId="3DC5F165" w14:textId="77777777" w:rsidR="001C6809" w:rsidRPr="00411F80" w:rsidRDefault="001C6809"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14:paraId="6DCA803D" w14:textId="77777777" w:rsidR="001C6809" w:rsidRPr="00411F80" w:rsidRDefault="001C6809" w:rsidP="005C41AA">
            <w:pPr>
              <w:spacing w:line="240" w:lineRule="auto"/>
              <w:ind w:right="-57"/>
              <w:jc w:val="center"/>
              <w:rPr>
                <w:kern w:val="2"/>
              </w:rPr>
            </w:pPr>
            <w:r>
              <w:rPr>
                <w:kern w:val="2"/>
              </w:rPr>
              <w:t>0,00</w:t>
            </w:r>
          </w:p>
        </w:tc>
        <w:tc>
          <w:tcPr>
            <w:tcW w:w="993" w:type="dxa"/>
          </w:tcPr>
          <w:p w14:paraId="0CA6881E" w14:textId="77777777" w:rsidR="001C6809" w:rsidRPr="00411F80" w:rsidRDefault="001C6809" w:rsidP="005C41AA">
            <w:pPr>
              <w:spacing w:line="240" w:lineRule="auto"/>
              <w:ind w:right="-57"/>
              <w:jc w:val="center"/>
              <w:rPr>
                <w:kern w:val="2"/>
              </w:rPr>
            </w:pPr>
            <w:r>
              <w:rPr>
                <w:kern w:val="2"/>
              </w:rPr>
              <w:t>0,00</w:t>
            </w:r>
          </w:p>
        </w:tc>
        <w:tc>
          <w:tcPr>
            <w:tcW w:w="1134" w:type="dxa"/>
          </w:tcPr>
          <w:p w14:paraId="6BC0A65C" w14:textId="77777777" w:rsidR="001C6809" w:rsidRPr="00411F80" w:rsidRDefault="001C6809"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58BB11DB" w14:textId="77777777" w:rsidR="001C6809" w:rsidRPr="00352FF7" w:rsidRDefault="001C6809"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1BA8D0E8" w14:textId="77777777" w:rsidR="001C6809" w:rsidRPr="00352FF7" w:rsidRDefault="001C6809" w:rsidP="005C41AA">
            <w:pPr>
              <w:spacing w:line="240" w:lineRule="auto"/>
              <w:ind w:right="-57"/>
              <w:jc w:val="center"/>
              <w:rPr>
                <w:kern w:val="2"/>
              </w:rPr>
            </w:pPr>
            <w:r>
              <w:rPr>
                <w:kern w:val="2"/>
              </w:rPr>
              <w:t>0,00</w:t>
            </w:r>
          </w:p>
        </w:tc>
        <w:tc>
          <w:tcPr>
            <w:tcW w:w="1276" w:type="dxa"/>
          </w:tcPr>
          <w:p w14:paraId="36631FA9" w14:textId="77777777" w:rsidR="001C6809" w:rsidRPr="00411F80" w:rsidRDefault="001C6809" w:rsidP="005C41AA">
            <w:pPr>
              <w:spacing w:line="240" w:lineRule="auto"/>
              <w:ind w:right="-57"/>
              <w:jc w:val="center"/>
              <w:rPr>
                <w:kern w:val="2"/>
              </w:rPr>
            </w:pPr>
            <w:r>
              <w:rPr>
                <w:kern w:val="2"/>
              </w:rPr>
              <w:t>0,00</w:t>
            </w:r>
          </w:p>
        </w:tc>
        <w:tc>
          <w:tcPr>
            <w:tcW w:w="992" w:type="dxa"/>
            <w:tcBorders>
              <w:right w:val="single" w:sz="4" w:space="0" w:color="auto"/>
            </w:tcBorders>
          </w:tcPr>
          <w:p w14:paraId="13C265E5" w14:textId="77777777" w:rsidR="001C6809" w:rsidRPr="00411F80" w:rsidRDefault="001C6809" w:rsidP="005C41AA">
            <w:pPr>
              <w:spacing w:line="240" w:lineRule="auto"/>
              <w:ind w:right="-57"/>
              <w:jc w:val="center"/>
              <w:rPr>
                <w:kern w:val="2"/>
              </w:rPr>
            </w:pPr>
            <w:r>
              <w:rPr>
                <w:kern w:val="2"/>
              </w:rPr>
              <w:t>0,00</w:t>
            </w:r>
          </w:p>
        </w:tc>
        <w:tc>
          <w:tcPr>
            <w:tcW w:w="992" w:type="dxa"/>
            <w:tcBorders>
              <w:left w:val="single" w:sz="4" w:space="0" w:color="auto"/>
            </w:tcBorders>
          </w:tcPr>
          <w:p w14:paraId="23CBD151" w14:textId="77777777" w:rsidR="001C6809" w:rsidRPr="00411F80" w:rsidRDefault="001C6809" w:rsidP="005C41AA">
            <w:pPr>
              <w:spacing w:line="240" w:lineRule="auto"/>
              <w:ind w:right="-57"/>
              <w:jc w:val="center"/>
              <w:rPr>
                <w:kern w:val="2"/>
              </w:rPr>
            </w:pPr>
            <w:r>
              <w:rPr>
                <w:kern w:val="2"/>
              </w:rPr>
              <w:t>0,00</w:t>
            </w:r>
          </w:p>
        </w:tc>
      </w:tr>
      <w:tr w:rsidR="001C6809" w:rsidRPr="00411F80" w14:paraId="483725FA" w14:textId="77777777" w:rsidTr="00725CF9">
        <w:trPr>
          <w:trHeight w:val="341"/>
        </w:trPr>
        <w:tc>
          <w:tcPr>
            <w:tcW w:w="2313" w:type="dxa"/>
            <w:vMerge/>
          </w:tcPr>
          <w:p w14:paraId="2AF910CB" w14:textId="77777777" w:rsidR="001C6809" w:rsidRPr="00411F80" w:rsidRDefault="001C6809" w:rsidP="00A32980">
            <w:pPr>
              <w:spacing w:after="0" w:line="240" w:lineRule="auto"/>
              <w:rPr>
                <w:kern w:val="2"/>
              </w:rPr>
            </w:pPr>
          </w:p>
        </w:tc>
        <w:tc>
          <w:tcPr>
            <w:tcW w:w="2126" w:type="dxa"/>
            <w:vMerge/>
          </w:tcPr>
          <w:p w14:paraId="3005FAC3" w14:textId="77777777" w:rsidR="001C6809" w:rsidRPr="00411F80" w:rsidRDefault="001C6809" w:rsidP="00A32980">
            <w:pPr>
              <w:spacing w:line="240" w:lineRule="auto"/>
              <w:rPr>
                <w:kern w:val="2"/>
              </w:rPr>
            </w:pPr>
          </w:p>
        </w:tc>
        <w:tc>
          <w:tcPr>
            <w:tcW w:w="2551" w:type="dxa"/>
          </w:tcPr>
          <w:p w14:paraId="7071DB76" w14:textId="77777777" w:rsidR="001C6809" w:rsidRPr="00411F80" w:rsidRDefault="001C6809"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5AFD28CA" w14:textId="77777777" w:rsidR="001C6809" w:rsidRPr="00411F80" w:rsidRDefault="001C6809" w:rsidP="00A32980">
            <w:pPr>
              <w:spacing w:line="240" w:lineRule="auto"/>
              <w:ind w:right="-57"/>
              <w:jc w:val="center"/>
              <w:rPr>
                <w:kern w:val="2"/>
              </w:rPr>
            </w:pPr>
          </w:p>
        </w:tc>
        <w:tc>
          <w:tcPr>
            <w:tcW w:w="993" w:type="dxa"/>
          </w:tcPr>
          <w:p w14:paraId="3D12AF04" w14:textId="77777777" w:rsidR="001C6809" w:rsidRPr="00411F80" w:rsidRDefault="001C6809" w:rsidP="00A32980">
            <w:pPr>
              <w:spacing w:line="240" w:lineRule="auto"/>
              <w:ind w:right="-57"/>
              <w:jc w:val="center"/>
              <w:rPr>
                <w:kern w:val="2"/>
              </w:rPr>
            </w:pPr>
          </w:p>
        </w:tc>
        <w:tc>
          <w:tcPr>
            <w:tcW w:w="1134" w:type="dxa"/>
          </w:tcPr>
          <w:p w14:paraId="10D0F9EF" w14:textId="77777777" w:rsidR="001C6809" w:rsidRPr="00411F80" w:rsidRDefault="001C6809" w:rsidP="00A32980">
            <w:pPr>
              <w:spacing w:line="240" w:lineRule="auto"/>
              <w:ind w:right="-57"/>
              <w:jc w:val="center"/>
              <w:rPr>
                <w:kern w:val="2"/>
              </w:rPr>
            </w:pPr>
          </w:p>
        </w:tc>
        <w:tc>
          <w:tcPr>
            <w:tcW w:w="992" w:type="dxa"/>
            <w:tcBorders>
              <w:right w:val="single" w:sz="4" w:space="0" w:color="auto"/>
            </w:tcBorders>
            <w:shd w:val="clear" w:color="auto" w:fill="auto"/>
          </w:tcPr>
          <w:p w14:paraId="3C10F242" w14:textId="77777777" w:rsidR="001C6809" w:rsidRPr="00352FF7" w:rsidRDefault="001C6809" w:rsidP="00A32980">
            <w:pPr>
              <w:spacing w:line="240" w:lineRule="auto"/>
              <w:ind w:right="-57"/>
              <w:jc w:val="center"/>
              <w:rPr>
                <w:kern w:val="2"/>
              </w:rPr>
            </w:pPr>
          </w:p>
        </w:tc>
        <w:tc>
          <w:tcPr>
            <w:tcW w:w="992" w:type="dxa"/>
            <w:tcBorders>
              <w:left w:val="single" w:sz="4" w:space="0" w:color="auto"/>
            </w:tcBorders>
            <w:shd w:val="clear" w:color="auto" w:fill="auto"/>
          </w:tcPr>
          <w:p w14:paraId="712A9CCC" w14:textId="77777777" w:rsidR="001C6809" w:rsidRPr="00352FF7" w:rsidRDefault="001C6809" w:rsidP="00A32980">
            <w:pPr>
              <w:spacing w:line="240" w:lineRule="auto"/>
              <w:ind w:right="-57"/>
              <w:jc w:val="center"/>
              <w:rPr>
                <w:kern w:val="2"/>
              </w:rPr>
            </w:pPr>
          </w:p>
        </w:tc>
        <w:tc>
          <w:tcPr>
            <w:tcW w:w="1276" w:type="dxa"/>
          </w:tcPr>
          <w:p w14:paraId="0ACE419D" w14:textId="77777777" w:rsidR="001C6809" w:rsidRPr="00411F80" w:rsidRDefault="001C6809" w:rsidP="00A32980">
            <w:pPr>
              <w:spacing w:line="240" w:lineRule="auto"/>
              <w:ind w:right="-57"/>
              <w:jc w:val="center"/>
              <w:rPr>
                <w:kern w:val="2"/>
              </w:rPr>
            </w:pPr>
          </w:p>
        </w:tc>
        <w:tc>
          <w:tcPr>
            <w:tcW w:w="992" w:type="dxa"/>
            <w:tcBorders>
              <w:right w:val="single" w:sz="4" w:space="0" w:color="auto"/>
            </w:tcBorders>
          </w:tcPr>
          <w:p w14:paraId="25B7CF1F" w14:textId="77777777" w:rsidR="001C6809" w:rsidRPr="00411F80" w:rsidRDefault="001C6809" w:rsidP="00A32980">
            <w:pPr>
              <w:spacing w:line="240" w:lineRule="auto"/>
              <w:ind w:right="-57"/>
              <w:jc w:val="center"/>
              <w:rPr>
                <w:kern w:val="2"/>
              </w:rPr>
            </w:pPr>
          </w:p>
        </w:tc>
        <w:tc>
          <w:tcPr>
            <w:tcW w:w="992" w:type="dxa"/>
            <w:tcBorders>
              <w:left w:val="single" w:sz="4" w:space="0" w:color="auto"/>
            </w:tcBorders>
          </w:tcPr>
          <w:p w14:paraId="17919CC0" w14:textId="77777777" w:rsidR="001C6809" w:rsidRPr="00411F80" w:rsidRDefault="001C6809" w:rsidP="00A32980">
            <w:pPr>
              <w:spacing w:line="240" w:lineRule="auto"/>
              <w:ind w:right="-57"/>
              <w:jc w:val="center"/>
              <w:rPr>
                <w:kern w:val="2"/>
              </w:rPr>
            </w:pPr>
          </w:p>
        </w:tc>
      </w:tr>
      <w:tr w:rsidR="00D643BD" w:rsidRPr="00411F80" w14:paraId="2CFD5BF8" w14:textId="77777777" w:rsidTr="00725CF9">
        <w:trPr>
          <w:trHeight w:val="1040"/>
        </w:trPr>
        <w:tc>
          <w:tcPr>
            <w:tcW w:w="2313" w:type="dxa"/>
            <w:vMerge/>
          </w:tcPr>
          <w:p w14:paraId="06B8B274" w14:textId="77777777" w:rsidR="00D643BD" w:rsidRPr="00411F80" w:rsidRDefault="00D643BD" w:rsidP="00A32980">
            <w:pPr>
              <w:spacing w:line="240" w:lineRule="auto"/>
              <w:rPr>
                <w:kern w:val="2"/>
              </w:rPr>
            </w:pPr>
          </w:p>
        </w:tc>
        <w:tc>
          <w:tcPr>
            <w:tcW w:w="2126" w:type="dxa"/>
            <w:vMerge/>
          </w:tcPr>
          <w:p w14:paraId="76A2BC51" w14:textId="77777777" w:rsidR="00D643BD" w:rsidRPr="00411F80" w:rsidRDefault="00D643BD" w:rsidP="00A32980">
            <w:pPr>
              <w:spacing w:line="240" w:lineRule="auto"/>
              <w:rPr>
                <w:kern w:val="2"/>
              </w:rPr>
            </w:pPr>
          </w:p>
        </w:tc>
        <w:tc>
          <w:tcPr>
            <w:tcW w:w="2551" w:type="dxa"/>
          </w:tcPr>
          <w:p w14:paraId="5C1F67C2" w14:textId="77777777" w:rsidR="00D643BD" w:rsidRPr="00411F80" w:rsidRDefault="00D643BD"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3BDC72E4" w14:textId="77777777" w:rsidR="00D643BD" w:rsidRPr="00411F80" w:rsidRDefault="00D643BD" w:rsidP="00FE10F9">
            <w:pPr>
              <w:spacing w:line="240" w:lineRule="auto"/>
              <w:ind w:right="-57"/>
              <w:jc w:val="center"/>
              <w:rPr>
                <w:kern w:val="2"/>
              </w:rPr>
            </w:pPr>
            <w:r>
              <w:rPr>
                <w:kern w:val="2"/>
              </w:rPr>
              <w:t>0,00</w:t>
            </w:r>
          </w:p>
        </w:tc>
        <w:tc>
          <w:tcPr>
            <w:tcW w:w="993" w:type="dxa"/>
          </w:tcPr>
          <w:p w14:paraId="13306082" w14:textId="77777777" w:rsidR="00D643BD" w:rsidRPr="00411F80" w:rsidRDefault="00D643BD" w:rsidP="00FE10F9">
            <w:pPr>
              <w:spacing w:line="240" w:lineRule="auto"/>
              <w:ind w:right="-57"/>
              <w:jc w:val="center"/>
              <w:rPr>
                <w:kern w:val="2"/>
              </w:rPr>
            </w:pPr>
            <w:r>
              <w:rPr>
                <w:kern w:val="2"/>
              </w:rPr>
              <w:t>0,00</w:t>
            </w:r>
          </w:p>
        </w:tc>
        <w:tc>
          <w:tcPr>
            <w:tcW w:w="1134" w:type="dxa"/>
          </w:tcPr>
          <w:p w14:paraId="41F3203C" w14:textId="77777777" w:rsidR="00D643BD" w:rsidRPr="00411F80" w:rsidRDefault="00D643BD" w:rsidP="00FE10F9">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272882CD" w14:textId="77777777" w:rsidR="00D643BD" w:rsidRPr="00352FF7" w:rsidRDefault="00D643BD" w:rsidP="00FE10F9">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582EC69E" w14:textId="77777777" w:rsidR="00D643BD" w:rsidRPr="00352FF7" w:rsidRDefault="00D643BD" w:rsidP="00FE10F9">
            <w:pPr>
              <w:spacing w:line="240" w:lineRule="auto"/>
              <w:ind w:right="-57"/>
              <w:jc w:val="center"/>
              <w:rPr>
                <w:kern w:val="2"/>
              </w:rPr>
            </w:pPr>
            <w:r>
              <w:rPr>
                <w:kern w:val="2"/>
              </w:rPr>
              <w:t>0,00</w:t>
            </w:r>
          </w:p>
        </w:tc>
        <w:tc>
          <w:tcPr>
            <w:tcW w:w="1276" w:type="dxa"/>
          </w:tcPr>
          <w:p w14:paraId="15867491" w14:textId="77777777" w:rsidR="00D643BD" w:rsidRPr="00411F80" w:rsidRDefault="00D643BD" w:rsidP="00FE10F9">
            <w:pPr>
              <w:spacing w:line="240" w:lineRule="auto"/>
              <w:ind w:right="-57"/>
              <w:jc w:val="center"/>
              <w:rPr>
                <w:kern w:val="2"/>
              </w:rPr>
            </w:pPr>
            <w:r>
              <w:rPr>
                <w:kern w:val="2"/>
              </w:rPr>
              <w:t>0,00</w:t>
            </w:r>
          </w:p>
        </w:tc>
        <w:tc>
          <w:tcPr>
            <w:tcW w:w="992" w:type="dxa"/>
            <w:tcBorders>
              <w:right w:val="single" w:sz="4" w:space="0" w:color="auto"/>
            </w:tcBorders>
          </w:tcPr>
          <w:p w14:paraId="623297FF" w14:textId="77777777" w:rsidR="00D643BD" w:rsidRPr="00411F80" w:rsidRDefault="00D643BD" w:rsidP="00FE10F9">
            <w:pPr>
              <w:spacing w:line="240" w:lineRule="auto"/>
              <w:ind w:right="-57"/>
              <w:jc w:val="center"/>
              <w:rPr>
                <w:kern w:val="2"/>
              </w:rPr>
            </w:pPr>
            <w:r>
              <w:rPr>
                <w:kern w:val="2"/>
              </w:rPr>
              <w:t>0,00</w:t>
            </w:r>
          </w:p>
        </w:tc>
        <w:tc>
          <w:tcPr>
            <w:tcW w:w="992" w:type="dxa"/>
            <w:tcBorders>
              <w:left w:val="single" w:sz="4" w:space="0" w:color="auto"/>
            </w:tcBorders>
          </w:tcPr>
          <w:p w14:paraId="49FDE9C1" w14:textId="77777777" w:rsidR="00D643BD" w:rsidRPr="00411F80" w:rsidRDefault="00D643BD" w:rsidP="00FE10F9">
            <w:pPr>
              <w:spacing w:line="240" w:lineRule="auto"/>
              <w:ind w:right="-57"/>
              <w:jc w:val="center"/>
              <w:rPr>
                <w:kern w:val="2"/>
              </w:rPr>
            </w:pPr>
            <w:r>
              <w:rPr>
                <w:kern w:val="2"/>
              </w:rPr>
              <w:t>0,00</w:t>
            </w:r>
          </w:p>
        </w:tc>
      </w:tr>
      <w:tr w:rsidR="001C6809" w:rsidRPr="00411F80" w14:paraId="5784DF11" w14:textId="77777777" w:rsidTr="001C6809">
        <w:trPr>
          <w:trHeight w:val="292"/>
        </w:trPr>
        <w:tc>
          <w:tcPr>
            <w:tcW w:w="2313" w:type="dxa"/>
            <w:vMerge w:val="restart"/>
            <w:tcBorders>
              <w:top w:val="single" w:sz="4" w:space="0" w:color="000000"/>
              <w:left w:val="single" w:sz="4" w:space="0" w:color="000000"/>
              <w:right w:val="single" w:sz="4" w:space="0" w:color="000000"/>
            </w:tcBorders>
          </w:tcPr>
          <w:p w14:paraId="0EBDFE2E" w14:textId="77777777" w:rsidR="001C6809" w:rsidRPr="00411F80" w:rsidRDefault="001C6809" w:rsidP="00763498">
            <w:pPr>
              <w:spacing w:after="0" w:line="240" w:lineRule="auto"/>
              <w:rPr>
                <w:kern w:val="2"/>
              </w:rPr>
            </w:pPr>
            <w:r w:rsidRPr="00411F80">
              <w:rPr>
                <w:kern w:val="2"/>
              </w:rPr>
              <w:t>Основное</w:t>
            </w:r>
          </w:p>
          <w:p w14:paraId="29CCF052" w14:textId="77777777" w:rsidR="001C6809" w:rsidRPr="00411F80" w:rsidRDefault="001C6809" w:rsidP="00763498">
            <w:pPr>
              <w:spacing w:line="240" w:lineRule="auto"/>
              <w:rPr>
                <w:b/>
                <w:kern w:val="2"/>
              </w:rPr>
            </w:pPr>
            <w:r>
              <w:rPr>
                <w:kern w:val="2"/>
              </w:rPr>
              <w:t>мероприятие 4</w:t>
            </w:r>
          </w:p>
        </w:tc>
        <w:tc>
          <w:tcPr>
            <w:tcW w:w="2126" w:type="dxa"/>
            <w:vMerge w:val="restart"/>
            <w:tcBorders>
              <w:top w:val="single" w:sz="4" w:space="0" w:color="000000"/>
              <w:left w:val="single" w:sz="4" w:space="0" w:color="000000"/>
              <w:right w:val="single" w:sz="4" w:space="0" w:color="000000"/>
            </w:tcBorders>
          </w:tcPr>
          <w:p w14:paraId="362C49D0" w14:textId="77777777" w:rsidR="001C6809" w:rsidRPr="00763498" w:rsidRDefault="001C6809" w:rsidP="0040317D">
            <w:pPr>
              <w:spacing w:line="240" w:lineRule="auto"/>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14:paraId="5C188A1A" w14:textId="77777777" w:rsidR="001C6809" w:rsidRPr="0040317D" w:rsidRDefault="001C6809"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14:paraId="3476E39C" w14:textId="77777777" w:rsidR="001C6809" w:rsidRPr="0040317D" w:rsidRDefault="001C6809"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14:paraId="50069B2E" w14:textId="77777777" w:rsidR="001C6809" w:rsidRPr="0040317D" w:rsidRDefault="001C6809"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14:paraId="287C26CD" w14:textId="77777777" w:rsidR="001C6809" w:rsidRPr="0040317D" w:rsidRDefault="001C6809"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3DE96050" w14:textId="77777777" w:rsidR="001C6809" w:rsidRPr="0040317D" w:rsidRDefault="001C6809"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3D20AEBC" w14:textId="77777777" w:rsidR="001C6809" w:rsidRPr="0040317D" w:rsidRDefault="001C6809"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14:paraId="29DC3BB0" w14:textId="77777777" w:rsidR="001C6809" w:rsidRPr="0040317D" w:rsidRDefault="001C6809"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14:paraId="00EA9D2B" w14:textId="77777777" w:rsidR="001C6809" w:rsidRPr="0040317D" w:rsidRDefault="001C6809"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14:paraId="439C2003" w14:textId="77777777" w:rsidR="001C6809" w:rsidRPr="0040317D" w:rsidRDefault="001C6809" w:rsidP="005C41AA">
            <w:pPr>
              <w:spacing w:line="240" w:lineRule="auto"/>
              <w:ind w:right="-57"/>
              <w:jc w:val="center"/>
              <w:rPr>
                <w:kern w:val="2"/>
              </w:rPr>
            </w:pPr>
            <w:r w:rsidRPr="0040317D">
              <w:rPr>
                <w:kern w:val="2"/>
              </w:rPr>
              <w:t>0,00</w:t>
            </w:r>
          </w:p>
        </w:tc>
      </w:tr>
      <w:tr w:rsidR="001C6809" w:rsidRPr="00411F80" w14:paraId="0F869280" w14:textId="77777777" w:rsidTr="004A01A7">
        <w:trPr>
          <w:trHeight w:val="445"/>
        </w:trPr>
        <w:tc>
          <w:tcPr>
            <w:tcW w:w="2313" w:type="dxa"/>
            <w:vMerge/>
            <w:tcBorders>
              <w:left w:val="single" w:sz="4" w:space="0" w:color="000000"/>
              <w:right w:val="single" w:sz="4" w:space="0" w:color="000000"/>
            </w:tcBorders>
          </w:tcPr>
          <w:p w14:paraId="1F6E7B86" w14:textId="77777777" w:rsidR="001C6809" w:rsidRPr="00411F80" w:rsidRDefault="001C6809" w:rsidP="00A32980">
            <w:pPr>
              <w:spacing w:line="240" w:lineRule="auto"/>
              <w:rPr>
                <w:kern w:val="2"/>
              </w:rPr>
            </w:pPr>
          </w:p>
        </w:tc>
        <w:tc>
          <w:tcPr>
            <w:tcW w:w="2126" w:type="dxa"/>
            <w:vMerge/>
            <w:tcBorders>
              <w:left w:val="single" w:sz="4" w:space="0" w:color="000000"/>
              <w:right w:val="single" w:sz="4" w:space="0" w:color="000000"/>
            </w:tcBorders>
          </w:tcPr>
          <w:p w14:paraId="6C85902E" w14:textId="77777777" w:rsidR="001C6809" w:rsidRPr="00411F80" w:rsidRDefault="001C6809"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5AF92002" w14:textId="77777777" w:rsidR="001C6809" w:rsidRPr="00411F80" w:rsidRDefault="001C6809"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14:paraId="224DCAC4" w14:textId="77777777" w:rsidR="001C6809" w:rsidRPr="00411F80" w:rsidRDefault="001C6809"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1D68731C" w14:textId="77777777" w:rsidR="001C6809" w:rsidRPr="00411F80" w:rsidRDefault="001C6809"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4B14AB99" w14:textId="77777777" w:rsidR="001C6809" w:rsidRPr="00411F80" w:rsidRDefault="001C6809"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7307EFC9" w14:textId="77777777" w:rsidR="001C6809" w:rsidRPr="00352FF7" w:rsidRDefault="001C6809"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1286DEBE" w14:textId="77777777" w:rsidR="001C6809" w:rsidRPr="00352FF7" w:rsidRDefault="001C6809"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5B1BE814" w14:textId="77777777" w:rsidR="001C6809" w:rsidRPr="00411F80" w:rsidRDefault="001C6809"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58A324ED" w14:textId="77777777" w:rsidR="001C6809" w:rsidRPr="00411F80" w:rsidRDefault="001C6809"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05CC73E4" w14:textId="77777777" w:rsidR="001C6809" w:rsidRPr="00411F80" w:rsidRDefault="001C6809" w:rsidP="00A32980">
            <w:pPr>
              <w:spacing w:line="240" w:lineRule="auto"/>
              <w:ind w:right="-57"/>
              <w:jc w:val="center"/>
              <w:rPr>
                <w:kern w:val="2"/>
              </w:rPr>
            </w:pPr>
          </w:p>
        </w:tc>
      </w:tr>
      <w:tr w:rsidR="00D643BD" w:rsidRPr="00411F80" w14:paraId="3932A140" w14:textId="77777777" w:rsidTr="004A01A7">
        <w:trPr>
          <w:trHeight w:val="1040"/>
        </w:trPr>
        <w:tc>
          <w:tcPr>
            <w:tcW w:w="2313" w:type="dxa"/>
            <w:vMerge/>
            <w:tcBorders>
              <w:left w:val="single" w:sz="4" w:space="0" w:color="000000"/>
              <w:bottom w:val="single" w:sz="4" w:space="0" w:color="000000"/>
              <w:right w:val="single" w:sz="4" w:space="0" w:color="000000"/>
            </w:tcBorders>
          </w:tcPr>
          <w:p w14:paraId="38AEF378" w14:textId="77777777" w:rsidR="00D643BD" w:rsidRPr="00411F80" w:rsidRDefault="00D643BD"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14:paraId="2ABF1A90" w14:textId="77777777" w:rsidR="00D643BD" w:rsidRPr="00411F80" w:rsidRDefault="00D643BD"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006AC33C" w14:textId="77777777" w:rsidR="00D643BD" w:rsidRPr="00411F80" w:rsidRDefault="00D643BD"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1AD07BC3" w14:textId="77777777" w:rsidR="00D643BD" w:rsidRPr="00411F80" w:rsidRDefault="00D643BD" w:rsidP="00FE10F9">
            <w:pPr>
              <w:spacing w:line="240" w:lineRule="auto"/>
              <w:ind w:right="-57"/>
              <w:jc w:val="center"/>
              <w:rPr>
                <w:kern w:val="2"/>
              </w:rPr>
            </w:pPr>
            <w:r>
              <w:rPr>
                <w:kern w:val="2"/>
              </w:rPr>
              <w:t>0,00</w:t>
            </w:r>
          </w:p>
        </w:tc>
        <w:tc>
          <w:tcPr>
            <w:tcW w:w="993" w:type="dxa"/>
            <w:tcBorders>
              <w:top w:val="single" w:sz="4" w:space="0" w:color="000000"/>
              <w:left w:val="single" w:sz="4" w:space="0" w:color="000000"/>
              <w:bottom w:val="single" w:sz="4" w:space="0" w:color="000000"/>
              <w:right w:val="single" w:sz="4" w:space="0" w:color="000000"/>
            </w:tcBorders>
          </w:tcPr>
          <w:p w14:paraId="4B28ACB3" w14:textId="77777777" w:rsidR="00D643BD" w:rsidRPr="00411F80" w:rsidRDefault="00D643BD" w:rsidP="00FE10F9">
            <w:pPr>
              <w:spacing w:line="240" w:lineRule="auto"/>
              <w:ind w:right="-57"/>
              <w:jc w:val="center"/>
              <w:rPr>
                <w:kern w:val="2"/>
              </w:rPr>
            </w:pPr>
            <w:r>
              <w:rPr>
                <w:kern w:val="2"/>
              </w:rPr>
              <w:t>0,00</w:t>
            </w:r>
          </w:p>
        </w:tc>
        <w:tc>
          <w:tcPr>
            <w:tcW w:w="1134" w:type="dxa"/>
            <w:tcBorders>
              <w:top w:val="single" w:sz="4" w:space="0" w:color="000000"/>
              <w:left w:val="single" w:sz="4" w:space="0" w:color="000000"/>
              <w:bottom w:val="single" w:sz="4" w:space="0" w:color="000000"/>
              <w:right w:val="single" w:sz="4" w:space="0" w:color="000000"/>
            </w:tcBorders>
          </w:tcPr>
          <w:p w14:paraId="72763198" w14:textId="77777777" w:rsidR="00D643BD" w:rsidRPr="00411F80" w:rsidRDefault="00D643BD" w:rsidP="00FE10F9">
            <w:pPr>
              <w:spacing w:line="240" w:lineRule="auto"/>
              <w:ind w:right="-57"/>
              <w:jc w:val="center"/>
              <w:rPr>
                <w:kern w:val="2"/>
              </w:rPr>
            </w:pPr>
            <w:r>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3B597F38" w14:textId="77777777" w:rsidR="00D643BD" w:rsidRPr="00352FF7" w:rsidRDefault="00D643BD" w:rsidP="00FE10F9">
            <w:pPr>
              <w:spacing w:line="240" w:lineRule="auto"/>
              <w:ind w:right="-57"/>
              <w:jc w:val="center"/>
              <w:rPr>
                <w:kern w:val="2"/>
              </w:rPr>
            </w:pPr>
            <w:r>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73724981" w14:textId="77777777" w:rsidR="00D643BD" w:rsidRPr="00352FF7" w:rsidRDefault="00D643BD" w:rsidP="00FE10F9">
            <w:pPr>
              <w:spacing w:line="240" w:lineRule="auto"/>
              <w:ind w:right="-57"/>
              <w:jc w:val="center"/>
              <w:rPr>
                <w:kern w:val="2"/>
              </w:rPr>
            </w:pPr>
            <w:r>
              <w:rPr>
                <w:kern w:val="2"/>
              </w:rPr>
              <w:t>0,00</w:t>
            </w:r>
          </w:p>
        </w:tc>
        <w:tc>
          <w:tcPr>
            <w:tcW w:w="1276" w:type="dxa"/>
            <w:tcBorders>
              <w:top w:val="single" w:sz="4" w:space="0" w:color="000000"/>
              <w:left w:val="single" w:sz="4" w:space="0" w:color="000000"/>
              <w:bottom w:val="single" w:sz="4" w:space="0" w:color="000000"/>
              <w:right w:val="single" w:sz="4" w:space="0" w:color="000000"/>
            </w:tcBorders>
          </w:tcPr>
          <w:p w14:paraId="027AC29E" w14:textId="77777777" w:rsidR="00D643BD" w:rsidRPr="00411F80" w:rsidRDefault="00D643BD" w:rsidP="00FE10F9">
            <w:pPr>
              <w:spacing w:line="240" w:lineRule="auto"/>
              <w:ind w:right="-57"/>
              <w:jc w:val="center"/>
              <w:rPr>
                <w:kern w:val="2"/>
              </w:rPr>
            </w:pPr>
            <w:r>
              <w:rPr>
                <w:kern w:val="2"/>
              </w:rPr>
              <w:t>0,00</w:t>
            </w:r>
          </w:p>
        </w:tc>
        <w:tc>
          <w:tcPr>
            <w:tcW w:w="992" w:type="dxa"/>
            <w:tcBorders>
              <w:top w:val="single" w:sz="4" w:space="0" w:color="000000"/>
              <w:left w:val="single" w:sz="4" w:space="0" w:color="000000"/>
              <w:bottom w:val="single" w:sz="4" w:space="0" w:color="000000"/>
              <w:right w:val="single" w:sz="4" w:space="0" w:color="auto"/>
            </w:tcBorders>
          </w:tcPr>
          <w:p w14:paraId="3A88D87A" w14:textId="77777777" w:rsidR="00D643BD" w:rsidRPr="00411F80" w:rsidRDefault="00D643BD" w:rsidP="00FE10F9">
            <w:pPr>
              <w:spacing w:line="240" w:lineRule="auto"/>
              <w:ind w:right="-57"/>
              <w:jc w:val="center"/>
              <w:rPr>
                <w:kern w:val="2"/>
              </w:rPr>
            </w:pPr>
            <w:r>
              <w:rPr>
                <w:kern w:val="2"/>
              </w:rPr>
              <w:t>0,00</w:t>
            </w:r>
          </w:p>
        </w:tc>
        <w:tc>
          <w:tcPr>
            <w:tcW w:w="992" w:type="dxa"/>
            <w:tcBorders>
              <w:top w:val="single" w:sz="4" w:space="0" w:color="000000"/>
              <w:left w:val="single" w:sz="4" w:space="0" w:color="auto"/>
              <w:bottom w:val="single" w:sz="4" w:space="0" w:color="000000"/>
              <w:right w:val="single" w:sz="4" w:space="0" w:color="000000"/>
            </w:tcBorders>
          </w:tcPr>
          <w:p w14:paraId="2EE59930" w14:textId="77777777" w:rsidR="00D643BD" w:rsidRPr="00411F80" w:rsidRDefault="00D643BD" w:rsidP="00FE10F9">
            <w:pPr>
              <w:spacing w:line="240" w:lineRule="auto"/>
              <w:ind w:right="-57"/>
              <w:jc w:val="center"/>
              <w:rPr>
                <w:kern w:val="2"/>
              </w:rPr>
            </w:pPr>
            <w:r>
              <w:rPr>
                <w:kern w:val="2"/>
              </w:rPr>
              <w:t>0,00</w:t>
            </w:r>
          </w:p>
        </w:tc>
      </w:tr>
      <w:tr w:rsidR="001C6809" w:rsidRPr="00411F80" w14:paraId="6D48191D" w14:textId="77777777" w:rsidTr="001C6809">
        <w:trPr>
          <w:trHeight w:val="281"/>
        </w:trPr>
        <w:tc>
          <w:tcPr>
            <w:tcW w:w="2313" w:type="dxa"/>
            <w:vMerge w:val="restart"/>
          </w:tcPr>
          <w:p w14:paraId="6660F3C8" w14:textId="77777777" w:rsidR="001C6809" w:rsidRPr="00411F80" w:rsidRDefault="001C6809" w:rsidP="00A32980">
            <w:pPr>
              <w:spacing w:after="0" w:line="240" w:lineRule="auto"/>
              <w:rPr>
                <w:kern w:val="2"/>
              </w:rPr>
            </w:pPr>
            <w:r w:rsidRPr="00411F80">
              <w:rPr>
                <w:kern w:val="2"/>
              </w:rPr>
              <w:t>Основное</w:t>
            </w:r>
          </w:p>
          <w:p w14:paraId="30753033" w14:textId="77777777" w:rsidR="001C6809" w:rsidRPr="00411F80" w:rsidRDefault="001C6809" w:rsidP="00A32980">
            <w:pPr>
              <w:spacing w:after="0" w:line="240" w:lineRule="auto"/>
              <w:rPr>
                <w:kern w:val="2"/>
              </w:rPr>
            </w:pPr>
            <w:r>
              <w:rPr>
                <w:kern w:val="2"/>
              </w:rPr>
              <w:t>мероприятие 5</w:t>
            </w:r>
          </w:p>
        </w:tc>
        <w:tc>
          <w:tcPr>
            <w:tcW w:w="2126" w:type="dxa"/>
            <w:vMerge w:val="restart"/>
          </w:tcPr>
          <w:p w14:paraId="1AC6E7A0" w14:textId="77777777" w:rsidR="001C6809" w:rsidRPr="00411F80" w:rsidRDefault="001C6809" w:rsidP="00A32980">
            <w:pPr>
              <w:spacing w:after="0" w:line="240" w:lineRule="auto"/>
              <w:rPr>
                <w:kern w:val="2"/>
              </w:rPr>
            </w:pPr>
            <w:r>
              <w:rPr>
                <w:kern w:val="2"/>
              </w:rPr>
              <w:t>Жилищное хозяйство</w:t>
            </w:r>
          </w:p>
        </w:tc>
        <w:tc>
          <w:tcPr>
            <w:tcW w:w="2551" w:type="dxa"/>
          </w:tcPr>
          <w:p w14:paraId="5BB0A975" w14:textId="77777777" w:rsidR="001C6809" w:rsidRPr="00411F80" w:rsidRDefault="001C6809"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14:paraId="2361E085" w14:textId="77777777" w:rsidR="001C6809" w:rsidRPr="00411F80" w:rsidRDefault="001C6809" w:rsidP="005C41AA">
            <w:pPr>
              <w:spacing w:line="240" w:lineRule="auto"/>
              <w:ind w:right="-57"/>
              <w:jc w:val="center"/>
              <w:rPr>
                <w:kern w:val="2"/>
              </w:rPr>
            </w:pPr>
            <w:r>
              <w:rPr>
                <w:kern w:val="2"/>
              </w:rPr>
              <w:t>0,00</w:t>
            </w:r>
          </w:p>
        </w:tc>
        <w:tc>
          <w:tcPr>
            <w:tcW w:w="993" w:type="dxa"/>
          </w:tcPr>
          <w:p w14:paraId="7CEF212F" w14:textId="77777777" w:rsidR="001C6809" w:rsidRPr="00411F80" w:rsidRDefault="001C6809" w:rsidP="005C41AA">
            <w:pPr>
              <w:spacing w:line="240" w:lineRule="auto"/>
              <w:ind w:right="-57"/>
              <w:jc w:val="center"/>
              <w:rPr>
                <w:kern w:val="2"/>
              </w:rPr>
            </w:pPr>
            <w:r>
              <w:rPr>
                <w:kern w:val="2"/>
              </w:rPr>
              <w:t>0,00</w:t>
            </w:r>
          </w:p>
        </w:tc>
        <w:tc>
          <w:tcPr>
            <w:tcW w:w="1134" w:type="dxa"/>
          </w:tcPr>
          <w:p w14:paraId="7CD9043A" w14:textId="77777777" w:rsidR="001C6809" w:rsidRPr="00411F80" w:rsidRDefault="001C6809"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2C842486" w14:textId="77777777" w:rsidR="001C6809" w:rsidRPr="00352FF7" w:rsidRDefault="001C6809"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647A0178" w14:textId="77777777" w:rsidR="001C6809" w:rsidRPr="00352FF7" w:rsidRDefault="001C6809" w:rsidP="00C672F3">
            <w:pPr>
              <w:spacing w:line="240" w:lineRule="auto"/>
              <w:ind w:right="-57"/>
              <w:jc w:val="center"/>
              <w:rPr>
                <w:kern w:val="2"/>
              </w:rPr>
            </w:pPr>
            <w:r>
              <w:rPr>
                <w:kern w:val="2"/>
              </w:rPr>
              <w:t>0,00</w:t>
            </w:r>
          </w:p>
        </w:tc>
        <w:tc>
          <w:tcPr>
            <w:tcW w:w="1276" w:type="dxa"/>
          </w:tcPr>
          <w:p w14:paraId="37973BCD" w14:textId="77777777" w:rsidR="001C6809" w:rsidRPr="00411F80" w:rsidRDefault="001C6809" w:rsidP="00C672F3">
            <w:pPr>
              <w:spacing w:line="240" w:lineRule="auto"/>
              <w:ind w:right="-57"/>
              <w:jc w:val="center"/>
              <w:rPr>
                <w:kern w:val="2"/>
              </w:rPr>
            </w:pPr>
            <w:r>
              <w:rPr>
                <w:kern w:val="2"/>
              </w:rPr>
              <w:t>0,00</w:t>
            </w:r>
          </w:p>
        </w:tc>
        <w:tc>
          <w:tcPr>
            <w:tcW w:w="992" w:type="dxa"/>
            <w:tcBorders>
              <w:right w:val="single" w:sz="4" w:space="0" w:color="auto"/>
            </w:tcBorders>
          </w:tcPr>
          <w:p w14:paraId="3FDDEDD5" w14:textId="77777777" w:rsidR="001C6809" w:rsidRPr="00411F80" w:rsidRDefault="001C6809" w:rsidP="00C672F3">
            <w:pPr>
              <w:spacing w:line="240" w:lineRule="auto"/>
              <w:ind w:right="-57"/>
              <w:jc w:val="center"/>
              <w:rPr>
                <w:kern w:val="2"/>
              </w:rPr>
            </w:pPr>
            <w:r>
              <w:rPr>
                <w:kern w:val="2"/>
              </w:rPr>
              <w:t>0,00</w:t>
            </w:r>
          </w:p>
        </w:tc>
        <w:tc>
          <w:tcPr>
            <w:tcW w:w="992" w:type="dxa"/>
            <w:tcBorders>
              <w:left w:val="single" w:sz="4" w:space="0" w:color="auto"/>
            </w:tcBorders>
          </w:tcPr>
          <w:p w14:paraId="3FF9CD5C" w14:textId="77777777" w:rsidR="001C6809" w:rsidRPr="00411F80" w:rsidRDefault="001C6809" w:rsidP="00C672F3">
            <w:pPr>
              <w:spacing w:line="240" w:lineRule="auto"/>
              <w:ind w:right="-57"/>
              <w:jc w:val="center"/>
              <w:rPr>
                <w:kern w:val="2"/>
              </w:rPr>
            </w:pPr>
            <w:r>
              <w:rPr>
                <w:kern w:val="2"/>
              </w:rPr>
              <w:t>0,00</w:t>
            </w:r>
          </w:p>
        </w:tc>
      </w:tr>
      <w:tr w:rsidR="001C6809" w:rsidRPr="00411F80" w14:paraId="2B75D2EF" w14:textId="77777777" w:rsidTr="00725CF9">
        <w:trPr>
          <w:trHeight w:val="341"/>
        </w:trPr>
        <w:tc>
          <w:tcPr>
            <w:tcW w:w="2313" w:type="dxa"/>
            <w:vMerge/>
          </w:tcPr>
          <w:p w14:paraId="01F84D73" w14:textId="77777777" w:rsidR="001C6809" w:rsidRPr="00411F80" w:rsidRDefault="001C6809" w:rsidP="00A32980">
            <w:pPr>
              <w:spacing w:after="0" w:line="240" w:lineRule="auto"/>
              <w:rPr>
                <w:kern w:val="2"/>
              </w:rPr>
            </w:pPr>
          </w:p>
        </w:tc>
        <w:tc>
          <w:tcPr>
            <w:tcW w:w="2126" w:type="dxa"/>
            <w:vMerge/>
          </w:tcPr>
          <w:p w14:paraId="2DBFD513" w14:textId="77777777" w:rsidR="001C6809" w:rsidRPr="00411F80" w:rsidRDefault="001C6809" w:rsidP="00A32980">
            <w:pPr>
              <w:spacing w:line="240" w:lineRule="auto"/>
              <w:rPr>
                <w:kern w:val="2"/>
              </w:rPr>
            </w:pPr>
          </w:p>
        </w:tc>
        <w:tc>
          <w:tcPr>
            <w:tcW w:w="2551" w:type="dxa"/>
          </w:tcPr>
          <w:p w14:paraId="335DF865" w14:textId="77777777" w:rsidR="001C6809" w:rsidRPr="00411F80" w:rsidRDefault="001C6809"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370F17E7" w14:textId="77777777" w:rsidR="001C6809" w:rsidRPr="00411F80" w:rsidRDefault="001C6809" w:rsidP="00A32980">
            <w:pPr>
              <w:spacing w:line="240" w:lineRule="auto"/>
              <w:ind w:right="-57"/>
              <w:jc w:val="center"/>
              <w:rPr>
                <w:kern w:val="2"/>
              </w:rPr>
            </w:pPr>
          </w:p>
        </w:tc>
        <w:tc>
          <w:tcPr>
            <w:tcW w:w="993" w:type="dxa"/>
          </w:tcPr>
          <w:p w14:paraId="5914D142" w14:textId="77777777" w:rsidR="001C6809" w:rsidRPr="00411F80" w:rsidRDefault="001C6809" w:rsidP="00A32980">
            <w:pPr>
              <w:spacing w:line="240" w:lineRule="auto"/>
              <w:ind w:right="-57"/>
              <w:jc w:val="center"/>
              <w:rPr>
                <w:kern w:val="2"/>
              </w:rPr>
            </w:pPr>
          </w:p>
        </w:tc>
        <w:tc>
          <w:tcPr>
            <w:tcW w:w="1134" w:type="dxa"/>
          </w:tcPr>
          <w:p w14:paraId="0EACB0BD" w14:textId="77777777" w:rsidR="001C6809" w:rsidRPr="00411F80" w:rsidRDefault="001C6809" w:rsidP="00A32980">
            <w:pPr>
              <w:spacing w:line="240" w:lineRule="auto"/>
              <w:ind w:right="-57"/>
              <w:jc w:val="center"/>
              <w:rPr>
                <w:kern w:val="2"/>
              </w:rPr>
            </w:pPr>
          </w:p>
        </w:tc>
        <w:tc>
          <w:tcPr>
            <w:tcW w:w="992" w:type="dxa"/>
            <w:tcBorders>
              <w:right w:val="single" w:sz="4" w:space="0" w:color="auto"/>
            </w:tcBorders>
            <w:shd w:val="clear" w:color="auto" w:fill="auto"/>
          </w:tcPr>
          <w:p w14:paraId="1204FB62" w14:textId="77777777" w:rsidR="001C6809" w:rsidRPr="00352FF7" w:rsidRDefault="001C6809" w:rsidP="00A32980">
            <w:pPr>
              <w:spacing w:line="240" w:lineRule="auto"/>
              <w:ind w:right="-57"/>
              <w:jc w:val="center"/>
              <w:rPr>
                <w:kern w:val="2"/>
              </w:rPr>
            </w:pPr>
          </w:p>
        </w:tc>
        <w:tc>
          <w:tcPr>
            <w:tcW w:w="992" w:type="dxa"/>
            <w:tcBorders>
              <w:left w:val="single" w:sz="4" w:space="0" w:color="auto"/>
            </w:tcBorders>
            <w:shd w:val="clear" w:color="auto" w:fill="auto"/>
          </w:tcPr>
          <w:p w14:paraId="642CA555" w14:textId="77777777" w:rsidR="001C6809" w:rsidRPr="00352FF7" w:rsidRDefault="001C6809" w:rsidP="00A32980">
            <w:pPr>
              <w:spacing w:line="240" w:lineRule="auto"/>
              <w:ind w:right="-57"/>
              <w:jc w:val="center"/>
              <w:rPr>
                <w:kern w:val="2"/>
              </w:rPr>
            </w:pPr>
          </w:p>
        </w:tc>
        <w:tc>
          <w:tcPr>
            <w:tcW w:w="1276" w:type="dxa"/>
          </w:tcPr>
          <w:p w14:paraId="1FCF99B4" w14:textId="77777777" w:rsidR="001C6809" w:rsidRPr="00411F80" w:rsidRDefault="001C6809" w:rsidP="00A32980">
            <w:pPr>
              <w:spacing w:line="240" w:lineRule="auto"/>
              <w:ind w:right="-57"/>
              <w:jc w:val="center"/>
              <w:rPr>
                <w:kern w:val="2"/>
              </w:rPr>
            </w:pPr>
          </w:p>
        </w:tc>
        <w:tc>
          <w:tcPr>
            <w:tcW w:w="992" w:type="dxa"/>
            <w:tcBorders>
              <w:right w:val="single" w:sz="4" w:space="0" w:color="auto"/>
            </w:tcBorders>
          </w:tcPr>
          <w:p w14:paraId="7A485079" w14:textId="77777777" w:rsidR="001C6809" w:rsidRPr="00411F80" w:rsidRDefault="001C6809" w:rsidP="00A32980">
            <w:pPr>
              <w:spacing w:line="240" w:lineRule="auto"/>
              <w:ind w:right="-57"/>
              <w:jc w:val="center"/>
              <w:rPr>
                <w:kern w:val="2"/>
              </w:rPr>
            </w:pPr>
          </w:p>
        </w:tc>
        <w:tc>
          <w:tcPr>
            <w:tcW w:w="992" w:type="dxa"/>
            <w:tcBorders>
              <w:left w:val="single" w:sz="4" w:space="0" w:color="auto"/>
            </w:tcBorders>
          </w:tcPr>
          <w:p w14:paraId="43443A1A" w14:textId="77777777" w:rsidR="001C6809" w:rsidRPr="00411F80" w:rsidRDefault="001C6809" w:rsidP="00A32980">
            <w:pPr>
              <w:spacing w:line="240" w:lineRule="auto"/>
              <w:ind w:right="-57"/>
              <w:jc w:val="center"/>
              <w:rPr>
                <w:kern w:val="2"/>
              </w:rPr>
            </w:pPr>
          </w:p>
        </w:tc>
      </w:tr>
      <w:tr w:rsidR="00D643BD" w:rsidRPr="00411F80" w14:paraId="45F57B98" w14:textId="77777777" w:rsidTr="00725CF9">
        <w:trPr>
          <w:trHeight w:val="1040"/>
        </w:trPr>
        <w:tc>
          <w:tcPr>
            <w:tcW w:w="2313" w:type="dxa"/>
            <w:vMerge/>
          </w:tcPr>
          <w:p w14:paraId="6229EC58" w14:textId="77777777" w:rsidR="00D643BD" w:rsidRPr="00411F80" w:rsidRDefault="00D643BD" w:rsidP="00A32980">
            <w:pPr>
              <w:spacing w:line="240" w:lineRule="auto"/>
              <w:rPr>
                <w:kern w:val="2"/>
              </w:rPr>
            </w:pPr>
          </w:p>
        </w:tc>
        <w:tc>
          <w:tcPr>
            <w:tcW w:w="2126" w:type="dxa"/>
            <w:vMerge/>
          </w:tcPr>
          <w:p w14:paraId="7D5CDDC8" w14:textId="77777777" w:rsidR="00D643BD" w:rsidRPr="00411F80" w:rsidRDefault="00D643BD" w:rsidP="00A32980">
            <w:pPr>
              <w:spacing w:line="240" w:lineRule="auto"/>
              <w:rPr>
                <w:kern w:val="2"/>
              </w:rPr>
            </w:pPr>
          </w:p>
        </w:tc>
        <w:tc>
          <w:tcPr>
            <w:tcW w:w="2551" w:type="dxa"/>
          </w:tcPr>
          <w:p w14:paraId="6EB53E7C" w14:textId="77777777" w:rsidR="00D643BD" w:rsidRPr="00411F80" w:rsidRDefault="00D643BD"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3A2B0C90" w14:textId="77777777" w:rsidR="00D643BD" w:rsidRPr="00411F80" w:rsidRDefault="00D643BD" w:rsidP="00FE10F9">
            <w:pPr>
              <w:spacing w:line="240" w:lineRule="auto"/>
              <w:ind w:right="-57"/>
              <w:jc w:val="center"/>
              <w:rPr>
                <w:kern w:val="2"/>
              </w:rPr>
            </w:pPr>
            <w:r>
              <w:rPr>
                <w:kern w:val="2"/>
              </w:rPr>
              <w:t>0,00</w:t>
            </w:r>
          </w:p>
        </w:tc>
        <w:tc>
          <w:tcPr>
            <w:tcW w:w="993" w:type="dxa"/>
          </w:tcPr>
          <w:p w14:paraId="208DD159" w14:textId="77777777" w:rsidR="00D643BD" w:rsidRPr="00411F80" w:rsidRDefault="00D643BD" w:rsidP="00FE10F9">
            <w:pPr>
              <w:spacing w:line="240" w:lineRule="auto"/>
              <w:ind w:right="-57"/>
              <w:jc w:val="center"/>
              <w:rPr>
                <w:kern w:val="2"/>
              </w:rPr>
            </w:pPr>
            <w:r>
              <w:rPr>
                <w:kern w:val="2"/>
              </w:rPr>
              <w:t>0,00</w:t>
            </w:r>
          </w:p>
        </w:tc>
        <w:tc>
          <w:tcPr>
            <w:tcW w:w="1134" w:type="dxa"/>
          </w:tcPr>
          <w:p w14:paraId="7BA4FF6C" w14:textId="77777777" w:rsidR="00D643BD" w:rsidRPr="00411F80" w:rsidRDefault="00D643BD" w:rsidP="00FE10F9">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03E7C601" w14:textId="77777777" w:rsidR="00D643BD" w:rsidRPr="00352FF7" w:rsidRDefault="00D643BD" w:rsidP="00FE10F9">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6DA3B9E6" w14:textId="77777777" w:rsidR="00D643BD" w:rsidRPr="00352FF7" w:rsidRDefault="00D643BD" w:rsidP="00FE10F9">
            <w:pPr>
              <w:spacing w:line="240" w:lineRule="auto"/>
              <w:ind w:right="-57"/>
              <w:jc w:val="center"/>
              <w:rPr>
                <w:kern w:val="2"/>
              </w:rPr>
            </w:pPr>
            <w:r>
              <w:rPr>
                <w:kern w:val="2"/>
              </w:rPr>
              <w:t>0,00</w:t>
            </w:r>
          </w:p>
        </w:tc>
        <w:tc>
          <w:tcPr>
            <w:tcW w:w="1276" w:type="dxa"/>
          </w:tcPr>
          <w:p w14:paraId="3D1FACD5" w14:textId="77777777" w:rsidR="00D643BD" w:rsidRPr="00411F80" w:rsidRDefault="00D643BD" w:rsidP="00FE10F9">
            <w:pPr>
              <w:spacing w:line="240" w:lineRule="auto"/>
              <w:ind w:right="-57"/>
              <w:jc w:val="center"/>
              <w:rPr>
                <w:kern w:val="2"/>
              </w:rPr>
            </w:pPr>
            <w:r>
              <w:rPr>
                <w:kern w:val="2"/>
              </w:rPr>
              <w:t>0,00</w:t>
            </w:r>
          </w:p>
        </w:tc>
        <w:tc>
          <w:tcPr>
            <w:tcW w:w="992" w:type="dxa"/>
            <w:tcBorders>
              <w:right w:val="single" w:sz="4" w:space="0" w:color="auto"/>
            </w:tcBorders>
          </w:tcPr>
          <w:p w14:paraId="03364006" w14:textId="77777777" w:rsidR="00D643BD" w:rsidRPr="00411F80" w:rsidRDefault="00D643BD" w:rsidP="00FE10F9">
            <w:pPr>
              <w:spacing w:line="240" w:lineRule="auto"/>
              <w:ind w:right="-57"/>
              <w:jc w:val="center"/>
              <w:rPr>
                <w:kern w:val="2"/>
              </w:rPr>
            </w:pPr>
            <w:r>
              <w:rPr>
                <w:kern w:val="2"/>
              </w:rPr>
              <w:t>0,00</w:t>
            </w:r>
          </w:p>
        </w:tc>
        <w:tc>
          <w:tcPr>
            <w:tcW w:w="992" w:type="dxa"/>
            <w:tcBorders>
              <w:left w:val="single" w:sz="4" w:space="0" w:color="auto"/>
            </w:tcBorders>
          </w:tcPr>
          <w:p w14:paraId="5342D515" w14:textId="77777777" w:rsidR="00D643BD" w:rsidRPr="00411F80" w:rsidRDefault="00D643BD" w:rsidP="00FE10F9">
            <w:pPr>
              <w:spacing w:line="240" w:lineRule="auto"/>
              <w:ind w:right="-57"/>
              <w:jc w:val="center"/>
              <w:rPr>
                <w:kern w:val="2"/>
              </w:rPr>
            </w:pPr>
            <w:r>
              <w:rPr>
                <w:kern w:val="2"/>
              </w:rPr>
              <w:t>0,00</w:t>
            </w:r>
          </w:p>
        </w:tc>
      </w:tr>
      <w:tr w:rsidR="001C6809" w:rsidRPr="00411F80" w14:paraId="501BE29C" w14:textId="77777777" w:rsidTr="001C6809">
        <w:trPr>
          <w:trHeight w:val="298"/>
        </w:trPr>
        <w:tc>
          <w:tcPr>
            <w:tcW w:w="2313" w:type="dxa"/>
            <w:vMerge w:val="restart"/>
          </w:tcPr>
          <w:p w14:paraId="75935573" w14:textId="77777777" w:rsidR="001C6809" w:rsidRPr="00411F80" w:rsidRDefault="001C6809" w:rsidP="00A32980">
            <w:pPr>
              <w:spacing w:line="240" w:lineRule="auto"/>
              <w:rPr>
                <w:kern w:val="2"/>
              </w:rPr>
            </w:pPr>
            <w:r>
              <w:rPr>
                <w:b/>
                <w:kern w:val="2"/>
              </w:rPr>
              <w:t>ПОДПРОГРАММА 5</w:t>
            </w:r>
          </w:p>
        </w:tc>
        <w:tc>
          <w:tcPr>
            <w:tcW w:w="2126" w:type="dxa"/>
            <w:vMerge w:val="restart"/>
          </w:tcPr>
          <w:p w14:paraId="304217D0" w14:textId="77777777" w:rsidR="001C6809" w:rsidRPr="00BC1FE8" w:rsidRDefault="001C6809" w:rsidP="00A32980">
            <w:pPr>
              <w:spacing w:line="240" w:lineRule="auto"/>
              <w:rPr>
                <w:b/>
                <w:bCs/>
                <w:kern w:val="2"/>
              </w:rPr>
            </w:pPr>
            <w:r w:rsidRPr="00BC1FE8">
              <w:rPr>
                <w:b/>
                <w:bCs/>
                <w:kern w:val="2"/>
              </w:rPr>
              <w:t>Социальная политика</w:t>
            </w:r>
          </w:p>
        </w:tc>
        <w:tc>
          <w:tcPr>
            <w:tcW w:w="2551" w:type="dxa"/>
          </w:tcPr>
          <w:p w14:paraId="729843ED" w14:textId="77777777" w:rsidR="001C6809" w:rsidRPr="0040317D" w:rsidRDefault="001C6809"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p>
        </w:tc>
        <w:tc>
          <w:tcPr>
            <w:tcW w:w="1134" w:type="dxa"/>
          </w:tcPr>
          <w:p w14:paraId="5672D23C" w14:textId="77777777" w:rsidR="001C6809" w:rsidRPr="0040317D" w:rsidRDefault="00D643BD" w:rsidP="00A32980">
            <w:pPr>
              <w:spacing w:line="240" w:lineRule="auto"/>
              <w:ind w:right="-57"/>
              <w:jc w:val="center"/>
              <w:rPr>
                <w:b/>
                <w:kern w:val="2"/>
              </w:rPr>
            </w:pPr>
            <w:r>
              <w:rPr>
                <w:b/>
                <w:kern w:val="2"/>
              </w:rPr>
              <w:t>328,51</w:t>
            </w:r>
          </w:p>
        </w:tc>
        <w:tc>
          <w:tcPr>
            <w:tcW w:w="993" w:type="dxa"/>
          </w:tcPr>
          <w:p w14:paraId="0DF81A72" w14:textId="77777777" w:rsidR="001C6809" w:rsidRPr="0040317D" w:rsidRDefault="00D643BD" w:rsidP="00A32980">
            <w:pPr>
              <w:spacing w:line="240" w:lineRule="auto"/>
              <w:ind w:right="-57"/>
              <w:jc w:val="center"/>
              <w:rPr>
                <w:b/>
                <w:kern w:val="2"/>
              </w:rPr>
            </w:pPr>
            <w:r>
              <w:rPr>
                <w:b/>
                <w:kern w:val="2"/>
              </w:rPr>
              <w:t>5,00</w:t>
            </w:r>
          </w:p>
        </w:tc>
        <w:tc>
          <w:tcPr>
            <w:tcW w:w="1134" w:type="dxa"/>
          </w:tcPr>
          <w:p w14:paraId="021B484E" w14:textId="77777777" w:rsidR="001C6809" w:rsidRPr="0040317D" w:rsidRDefault="00D643BD" w:rsidP="00A32980">
            <w:pPr>
              <w:spacing w:line="240" w:lineRule="auto"/>
              <w:ind w:right="-57"/>
              <w:jc w:val="center"/>
              <w:rPr>
                <w:b/>
                <w:kern w:val="2"/>
              </w:rPr>
            </w:pPr>
            <w:r>
              <w:rPr>
                <w:b/>
                <w:kern w:val="2"/>
              </w:rPr>
              <w:t>5,00</w:t>
            </w:r>
          </w:p>
        </w:tc>
        <w:tc>
          <w:tcPr>
            <w:tcW w:w="992" w:type="dxa"/>
            <w:tcBorders>
              <w:right w:val="single" w:sz="4" w:space="0" w:color="auto"/>
            </w:tcBorders>
            <w:shd w:val="clear" w:color="auto" w:fill="auto"/>
          </w:tcPr>
          <w:p w14:paraId="6BB19759" w14:textId="77777777" w:rsidR="001C6809" w:rsidRPr="0040317D" w:rsidRDefault="001C6809" w:rsidP="00A32980">
            <w:pPr>
              <w:spacing w:line="240" w:lineRule="auto"/>
              <w:ind w:right="-57"/>
              <w:jc w:val="center"/>
              <w:rPr>
                <w:b/>
                <w:kern w:val="2"/>
              </w:rPr>
            </w:pPr>
            <w:r>
              <w:rPr>
                <w:b/>
                <w:kern w:val="2"/>
              </w:rPr>
              <w:t>210,91</w:t>
            </w:r>
          </w:p>
        </w:tc>
        <w:tc>
          <w:tcPr>
            <w:tcW w:w="992" w:type="dxa"/>
            <w:tcBorders>
              <w:left w:val="single" w:sz="4" w:space="0" w:color="auto"/>
            </w:tcBorders>
            <w:shd w:val="clear" w:color="auto" w:fill="auto"/>
          </w:tcPr>
          <w:p w14:paraId="17082853" w14:textId="77777777" w:rsidR="001C6809" w:rsidRPr="0040317D" w:rsidRDefault="001C6809" w:rsidP="00A32980">
            <w:pPr>
              <w:spacing w:line="240" w:lineRule="auto"/>
              <w:ind w:right="-57"/>
              <w:jc w:val="center"/>
              <w:rPr>
                <w:b/>
                <w:kern w:val="2"/>
              </w:rPr>
            </w:pPr>
            <w:r>
              <w:rPr>
                <w:b/>
                <w:kern w:val="2"/>
              </w:rPr>
              <w:t>219,35</w:t>
            </w:r>
          </w:p>
        </w:tc>
        <w:tc>
          <w:tcPr>
            <w:tcW w:w="1276" w:type="dxa"/>
          </w:tcPr>
          <w:p w14:paraId="2EFFAD6D" w14:textId="77777777" w:rsidR="001C6809" w:rsidRPr="0040317D" w:rsidRDefault="001C6809" w:rsidP="00A32980">
            <w:pPr>
              <w:spacing w:line="240" w:lineRule="auto"/>
              <w:ind w:right="-57"/>
              <w:jc w:val="center"/>
              <w:rPr>
                <w:b/>
                <w:kern w:val="2"/>
              </w:rPr>
            </w:pPr>
            <w:r>
              <w:rPr>
                <w:b/>
                <w:kern w:val="2"/>
              </w:rPr>
              <w:t>228,12</w:t>
            </w:r>
          </w:p>
        </w:tc>
        <w:tc>
          <w:tcPr>
            <w:tcW w:w="992" w:type="dxa"/>
            <w:tcBorders>
              <w:right w:val="single" w:sz="4" w:space="0" w:color="auto"/>
            </w:tcBorders>
          </w:tcPr>
          <w:p w14:paraId="21AD0E0F" w14:textId="77777777" w:rsidR="001C6809" w:rsidRPr="0040317D" w:rsidRDefault="001C6809" w:rsidP="00A32980">
            <w:pPr>
              <w:spacing w:line="240" w:lineRule="auto"/>
              <w:ind w:right="-57"/>
              <w:jc w:val="center"/>
              <w:rPr>
                <w:b/>
                <w:kern w:val="2"/>
              </w:rPr>
            </w:pPr>
            <w:r>
              <w:rPr>
                <w:b/>
                <w:kern w:val="2"/>
              </w:rPr>
              <w:t>237,25</w:t>
            </w:r>
          </w:p>
        </w:tc>
        <w:tc>
          <w:tcPr>
            <w:tcW w:w="992" w:type="dxa"/>
            <w:tcBorders>
              <w:left w:val="single" w:sz="4" w:space="0" w:color="auto"/>
            </w:tcBorders>
          </w:tcPr>
          <w:p w14:paraId="070118AA" w14:textId="77777777" w:rsidR="001C6809" w:rsidRPr="0040317D" w:rsidRDefault="001C6809" w:rsidP="00A32980">
            <w:pPr>
              <w:spacing w:line="240" w:lineRule="auto"/>
              <w:ind w:right="-57"/>
              <w:jc w:val="center"/>
              <w:rPr>
                <w:b/>
                <w:kern w:val="2"/>
              </w:rPr>
            </w:pPr>
            <w:r>
              <w:rPr>
                <w:b/>
                <w:kern w:val="2"/>
              </w:rPr>
              <w:t>246,74</w:t>
            </w:r>
          </w:p>
        </w:tc>
      </w:tr>
      <w:tr w:rsidR="001C6809" w:rsidRPr="00411F80" w14:paraId="773DA835" w14:textId="77777777" w:rsidTr="001C6809">
        <w:trPr>
          <w:trHeight w:val="148"/>
        </w:trPr>
        <w:tc>
          <w:tcPr>
            <w:tcW w:w="2313" w:type="dxa"/>
            <w:vMerge/>
          </w:tcPr>
          <w:p w14:paraId="58D164FE" w14:textId="77777777" w:rsidR="001C6809" w:rsidRPr="00411F80" w:rsidRDefault="001C6809" w:rsidP="00A32980">
            <w:pPr>
              <w:spacing w:line="240" w:lineRule="auto"/>
              <w:rPr>
                <w:kern w:val="2"/>
              </w:rPr>
            </w:pPr>
          </w:p>
        </w:tc>
        <w:tc>
          <w:tcPr>
            <w:tcW w:w="2126" w:type="dxa"/>
            <w:vMerge/>
          </w:tcPr>
          <w:p w14:paraId="741C5ACF" w14:textId="77777777" w:rsidR="001C6809" w:rsidRPr="00411F80" w:rsidRDefault="001C6809" w:rsidP="00A32980">
            <w:pPr>
              <w:spacing w:line="240" w:lineRule="auto"/>
              <w:rPr>
                <w:kern w:val="2"/>
              </w:rPr>
            </w:pPr>
          </w:p>
        </w:tc>
        <w:tc>
          <w:tcPr>
            <w:tcW w:w="2551" w:type="dxa"/>
          </w:tcPr>
          <w:p w14:paraId="7ED49EAC" w14:textId="77777777" w:rsidR="001C6809" w:rsidRPr="00411F80" w:rsidRDefault="001C6809"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3DD826D8" w14:textId="77777777" w:rsidR="001C6809" w:rsidRPr="00411F80" w:rsidRDefault="001C6809" w:rsidP="00A32980">
            <w:pPr>
              <w:spacing w:line="240" w:lineRule="auto"/>
              <w:ind w:right="-57"/>
              <w:jc w:val="center"/>
              <w:rPr>
                <w:kern w:val="2"/>
              </w:rPr>
            </w:pPr>
          </w:p>
        </w:tc>
        <w:tc>
          <w:tcPr>
            <w:tcW w:w="993" w:type="dxa"/>
          </w:tcPr>
          <w:p w14:paraId="2856F7C6" w14:textId="77777777" w:rsidR="001C6809" w:rsidRPr="00411F80" w:rsidRDefault="001C6809" w:rsidP="00A32980">
            <w:pPr>
              <w:spacing w:line="240" w:lineRule="auto"/>
              <w:ind w:right="-57"/>
              <w:jc w:val="center"/>
              <w:rPr>
                <w:kern w:val="2"/>
              </w:rPr>
            </w:pPr>
          </w:p>
        </w:tc>
        <w:tc>
          <w:tcPr>
            <w:tcW w:w="1134" w:type="dxa"/>
          </w:tcPr>
          <w:p w14:paraId="2B6C2F76" w14:textId="77777777" w:rsidR="001C6809" w:rsidRPr="00411F80" w:rsidRDefault="001C6809" w:rsidP="00A32980">
            <w:pPr>
              <w:spacing w:line="240" w:lineRule="auto"/>
              <w:ind w:right="-57"/>
              <w:jc w:val="center"/>
              <w:rPr>
                <w:kern w:val="2"/>
              </w:rPr>
            </w:pPr>
          </w:p>
        </w:tc>
        <w:tc>
          <w:tcPr>
            <w:tcW w:w="992" w:type="dxa"/>
            <w:tcBorders>
              <w:right w:val="single" w:sz="4" w:space="0" w:color="auto"/>
            </w:tcBorders>
            <w:shd w:val="clear" w:color="auto" w:fill="auto"/>
          </w:tcPr>
          <w:p w14:paraId="7065951C" w14:textId="77777777" w:rsidR="001C6809" w:rsidRPr="00352FF7" w:rsidRDefault="001C6809" w:rsidP="00A32980">
            <w:pPr>
              <w:spacing w:line="240" w:lineRule="auto"/>
              <w:ind w:right="-57"/>
              <w:jc w:val="center"/>
              <w:rPr>
                <w:kern w:val="2"/>
              </w:rPr>
            </w:pPr>
          </w:p>
        </w:tc>
        <w:tc>
          <w:tcPr>
            <w:tcW w:w="992" w:type="dxa"/>
            <w:tcBorders>
              <w:left w:val="single" w:sz="4" w:space="0" w:color="auto"/>
            </w:tcBorders>
            <w:shd w:val="clear" w:color="auto" w:fill="auto"/>
          </w:tcPr>
          <w:p w14:paraId="04164BCF" w14:textId="77777777" w:rsidR="001C6809" w:rsidRPr="00352FF7" w:rsidRDefault="001C6809" w:rsidP="00A32980">
            <w:pPr>
              <w:spacing w:line="240" w:lineRule="auto"/>
              <w:ind w:right="-57"/>
              <w:jc w:val="center"/>
              <w:rPr>
                <w:kern w:val="2"/>
              </w:rPr>
            </w:pPr>
          </w:p>
        </w:tc>
        <w:tc>
          <w:tcPr>
            <w:tcW w:w="1276" w:type="dxa"/>
          </w:tcPr>
          <w:p w14:paraId="666708C2" w14:textId="77777777" w:rsidR="001C6809" w:rsidRPr="00411F80" w:rsidRDefault="001C6809" w:rsidP="00A32980">
            <w:pPr>
              <w:spacing w:line="240" w:lineRule="auto"/>
              <w:ind w:right="-57"/>
              <w:jc w:val="center"/>
              <w:rPr>
                <w:kern w:val="2"/>
              </w:rPr>
            </w:pPr>
          </w:p>
        </w:tc>
        <w:tc>
          <w:tcPr>
            <w:tcW w:w="992" w:type="dxa"/>
            <w:tcBorders>
              <w:right w:val="single" w:sz="4" w:space="0" w:color="auto"/>
            </w:tcBorders>
          </w:tcPr>
          <w:p w14:paraId="19C7DC09" w14:textId="77777777" w:rsidR="001C6809" w:rsidRPr="00411F80" w:rsidRDefault="001C6809" w:rsidP="00A32980">
            <w:pPr>
              <w:spacing w:line="240" w:lineRule="auto"/>
              <w:ind w:right="-57"/>
              <w:jc w:val="center"/>
              <w:rPr>
                <w:kern w:val="2"/>
              </w:rPr>
            </w:pPr>
          </w:p>
        </w:tc>
        <w:tc>
          <w:tcPr>
            <w:tcW w:w="992" w:type="dxa"/>
            <w:tcBorders>
              <w:left w:val="single" w:sz="4" w:space="0" w:color="auto"/>
            </w:tcBorders>
          </w:tcPr>
          <w:p w14:paraId="23510BC7" w14:textId="77777777" w:rsidR="001C6809" w:rsidRPr="00411F80" w:rsidRDefault="001C6809" w:rsidP="00A32980">
            <w:pPr>
              <w:spacing w:line="240" w:lineRule="auto"/>
              <w:ind w:right="-57"/>
              <w:jc w:val="center"/>
              <w:rPr>
                <w:kern w:val="2"/>
              </w:rPr>
            </w:pPr>
          </w:p>
        </w:tc>
      </w:tr>
      <w:tr w:rsidR="00D643BD" w:rsidRPr="00411F80" w14:paraId="75849E5E" w14:textId="77777777" w:rsidTr="00725CF9">
        <w:trPr>
          <w:trHeight w:val="1040"/>
        </w:trPr>
        <w:tc>
          <w:tcPr>
            <w:tcW w:w="2313" w:type="dxa"/>
            <w:vMerge/>
          </w:tcPr>
          <w:p w14:paraId="136AEE12" w14:textId="77777777" w:rsidR="00D643BD" w:rsidRPr="00411F80" w:rsidRDefault="00D643BD" w:rsidP="00A32980">
            <w:pPr>
              <w:spacing w:line="240" w:lineRule="auto"/>
              <w:rPr>
                <w:kern w:val="2"/>
              </w:rPr>
            </w:pPr>
          </w:p>
        </w:tc>
        <w:tc>
          <w:tcPr>
            <w:tcW w:w="2126" w:type="dxa"/>
            <w:vMerge/>
          </w:tcPr>
          <w:p w14:paraId="083BE2E9" w14:textId="77777777" w:rsidR="00D643BD" w:rsidRPr="00411F80" w:rsidRDefault="00D643BD" w:rsidP="00A32980">
            <w:pPr>
              <w:spacing w:line="240" w:lineRule="auto"/>
              <w:rPr>
                <w:kern w:val="2"/>
              </w:rPr>
            </w:pPr>
          </w:p>
        </w:tc>
        <w:tc>
          <w:tcPr>
            <w:tcW w:w="2551" w:type="dxa"/>
          </w:tcPr>
          <w:p w14:paraId="7C7CCB39" w14:textId="77777777" w:rsidR="00D643BD" w:rsidRPr="00411F80" w:rsidRDefault="00D643BD"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5A8D4DF4" w14:textId="77777777" w:rsidR="00D643BD" w:rsidRPr="00D643BD" w:rsidRDefault="00D643BD" w:rsidP="00FE10F9">
            <w:pPr>
              <w:spacing w:line="240" w:lineRule="auto"/>
              <w:ind w:right="-57"/>
              <w:jc w:val="center"/>
              <w:rPr>
                <w:kern w:val="2"/>
              </w:rPr>
            </w:pPr>
            <w:r w:rsidRPr="00D643BD">
              <w:rPr>
                <w:kern w:val="2"/>
              </w:rPr>
              <w:t>328,51</w:t>
            </w:r>
          </w:p>
        </w:tc>
        <w:tc>
          <w:tcPr>
            <w:tcW w:w="993" w:type="dxa"/>
          </w:tcPr>
          <w:p w14:paraId="79F47A68" w14:textId="77777777" w:rsidR="00D643BD" w:rsidRPr="00D643BD" w:rsidRDefault="00D643BD" w:rsidP="00FE10F9">
            <w:pPr>
              <w:spacing w:line="240" w:lineRule="auto"/>
              <w:ind w:right="-57"/>
              <w:jc w:val="center"/>
              <w:rPr>
                <w:kern w:val="2"/>
              </w:rPr>
            </w:pPr>
            <w:r w:rsidRPr="00D643BD">
              <w:rPr>
                <w:kern w:val="2"/>
              </w:rPr>
              <w:t>5,00</w:t>
            </w:r>
          </w:p>
        </w:tc>
        <w:tc>
          <w:tcPr>
            <w:tcW w:w="1134" w:type="dxa"/>
          </w:tcPr>
          <w:p w14:paraId="3308CFC8" w14:textId="77777777" w:rsidR="00D643BD" w:rsidRPr="00D643BD" w:rsidRDefault="00D643BD" w:rsidP="00FE10F9">
            <w:pPr>
              <w:spacing w:line="240" w:lineRule="auto"/>
              <w:ind w:right="-57"/>
              <w:jc w:val="center"/>
              <w:rPr>
                <w:kern w:val="2"/>
              </w:rPr>
            </w:pPr>
            <w:r w:rsidRPr="00D643BD">
              <w:rPr>
                <w:kern w:val="2"/>
              </w:rPr>
              <w:t>5,00</w:t>
            </w:r>
          </w:p>
        </w:tc>
        <w:tc>
          <w:tcPr>
            <w:tcW w:w="992" w:type="dxa"/>
            <w:tcBorders>
              <w:right w:val="single" w:sz="4" w:space="0" w:color="auto"/>
            </w:tcBorders>
            <w:shd w:val="clear" w:color="auto" w:fill="auto"/>
          </w:tcPr>
          <w:p w14:paraId="741809FD" w14:textId="77777777" w:rsidR="00D643BD" w:rsidRPr="00D643BD" w:rsidRDefault="00D643BD" w:rsidP="00FE10F9">
            <w:pPr>
              <w:spacing w:line="240" w:lineRule="auto"/>
              <w:ind w:right="-57"/>
              <w:jc w:val="center"/>
              <w:rPr>
                <w:kern w:val="2"/>
              </w:rPr>
            </w:pPr>
            <w:r w:rsidRPr="00D643BD">
              <w:rPr>
                <w:kern w:val="2"/>
              </w:rPr>
              <w:t>210,91</w:t>
            </w:r>
          </w:p>
        </w:tc>
        <w:tc>
          <w:tcPr>
            <w:tcW w:w="992" w:type="dxa"/>
            <w:tcBorders>
              <w:left w:val="single" w:sz="4" w:space="0" w:color="auto"/>
            </w:tcBorders>
            <w:shd w:val="clear" w:color="auto" w:fill="auto"/>
          </w:tcPr>
          <w:p w14:paraId="5944230C" w14:textId="77777777" w:rsidR="00D643BD" w:rsidRPr="00D643BD" w:rsidRDefault="00D643BD" w:rsidP="00FE10F9">
            <w:pPr>
              <w:spacing w:line="240" w:lineRule="auto"/>
              <w:ind w:right="-57"/>
              <w:jc w:val="center"/>
              <w:rPr>
                <w:kern w:val="2"/>
              </w:rPr>
            </w:pPr>
            <w:r w:rsidRPr="00D643BD">
              <w:rPr>
                <w:kern w:val="2"/>
              </w:rPr>
              <w:t>219,35</w:t>
            </w:r>
          </w:p>
        </w:tc>
        <w:tc>
          <w:tcPr>
            <w:tcW w:w="1276" w:type="dxa"/>
          </w:tcPr>
          <w:p w14:paraId="2601722E" w14:textId="77777777" w:rsidR="00D643BD" w:rsidRPr="00D643BD" w:rsidRDefault="00D643BD" w:rsidP="00FE10F9">
            <w:pPr>
              <w:spacing w:line="240" w:lineRule="auto"/>
              <w:ind w:right="-57"/>
              <w:jc w:val="center"/>
              <w:rPr>
                <w:kern w:val="2"/>
              </w:rPr>
            </w:pPr>
            <w:r w:rsidRPr="00D643BD">
              <w:rPr>
                <w:kern w:val="2"/>
              </w:rPr>
              <w:t>228,12</w:t>
            </w:r>
          </w:p>
        </w:tc>
        <w:tc>
          <w:tcPr>
            <w:tcW w:w="992" w:type="dxa"/>
            <w:tcBorders>
              <w:right w:val="single" w:sz="4" w:space="0" w:color="auto"/>
            </w:tcBorders>
          </w:tcPr>
          <w:p w14:paraId="20861AFD" w14:textId="77777777" w:rsidR="00D643BD" w:rsidRPr="00D643BD" w:rsidRDefault="00D643BD" w:rsidP="00FE10F9">
            <w:pPr>
              <w:spacing w:line="240" w:lineRule="auto"/>
              <w:ind w:right="-57"/>
              <w:jc w:val="center"/>
              <w:rPr>
                <w:kern w:val="2"/>
              </w:rPr>
            </w:pPr>
            <w:r w:rsidRPr="00D643BD">
              <w:rPr>
                <w:kern w:val="2"/>
              </w:rPr>
              <w:t>237,25</w:t>
            </w:r>
          </w:p>
        </w:tc>
        <w:tc>
          <w:tcPr>
            <w:tcW w:w="992" w:type="dxa"/>
            <w:tcBorders>
              <w:left w:val="single" w:sz="4" w:space="0" w:color="auto"/>
            </w:tcBorders>
          </w:tcPr>
          <w:p w14:paraId="53C6324D" w14:textId="77777777" w:rsidR="00D643BD" w:rsidRPr="00D643BD" w:rsidRDefault="00D643BD" w:rsidP="00FE10F9">
            <w:pPr>
              <w:spacing w:line="240" w:lineRule="auto"/>
              <w:ind w:right="-57"/>
              <w:jc w:val="center"/>
              <w:rPr>
                <w:kern w:val="2"/>
              </w:rPr>
            </w:pPr>
            <w:r w:rsidRPr="00D643BD">
              <w:rPr>
                <w:kern w:val="2"/>
              </w:rPr>
              <w:t>246,74</w:t>
            </w:r>
          </w:p>
        </w:tc>
      </w:tr>
      <w:tr w:rsidR="001C6809" w:rsidRPr="00411F80" w14:paraId="13EEFA50" w14:textId="77777777" w:rsidTr="001C6809">
        <w:trPr>
          <w:trHeight w:val="302"/>
        </w:trPr>
        <w:tc>
          <w:tcPr>
            <w:tcW w:w="2313" w:type="dxa"/>
            <w:vMerge w:val="restart"/>
          </w:tcPr>
          <w:p w14:paraId="7BBC79A6" w14:textId="77777777" w:rsidR="001C6809" w:rsidRPr="00411F80" w:rsidRDefault="001C6809" w:rsidP="00A32980">
            <w:pPr>
              <w:spacing w:line="240" w:lineRule="auto"/>
              <w:rPr>
                <w:kern w:val="2"/>
              </w:rPr>
            </w:pPr>
            <w:r>
              <w:rPr>
                <w:kern w:val="2"/>
              </w:rPr>
              <w:t>Основное мероприятие 1</w:t>
            </w:r>
          </w:p>
        </w:tc>
        <w:tc>
          <w:tcPr>
            <w:tcW w:w="2126" w:type="dxa"/>
            <w:vMerge w:val="restart"/>
          </w:tcPr>
          <w:p w14:paraId="0893DF1A" w14:textId="77777777" w:rsidR="001C6809" w:rsidRPr="00411F80" w:rsidRDefault="001C6809" w:rsidP="00DD2C02">
            <w:pPr>
              <w:spacing w:line="240" w:lineRule="auto"/>
              <w:rPr>
                <w:kern w:val="2"/>
              </w:rPr>
            </w:pPr>
            <w:r>
              <w:rPr>
                <w:kern w:val="2"/>
              </w:rPr>
              <w:t>Пенсионное обеспечение</w:t>
            </w:r>
          </w:p>
        </w:tc>
        <w:tc>
          <w:tcPr>
            <w:tcW w:w="2551" w:type="dxa"/>
          </w:tcPr>
          <w:p w14:paraId="2BE29D6C" w14:textId="77777777" w:rsidR="001C6809" w:rsidRPr="00411F80" w:rsidRDefault="001C6809"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14:paraId="2FBDFBD2" w14:textId="77777777" w:rsidR="001C6809" w:rsidRPr="00411F80" w:rsidRDefault="00D643BD" w:rsidP="00A32980">
            <w:pPr>
              <w:spacing w:line="240" w:lineRule="auto"/>
              <w:ind w:right="-57"/>
              <w:jc w:val="center"/>
              <w:rPr>
                <w:kern w:val="2"/>
              </w:rPr>
            </w:pPr>
            <w:r>
              <w:rPr>
                <w:kern w:val="2"/>
              </w:rPr>
              <w:t>328,51</w:t>
            </w:r>
          </w:p>
        </w:tc>
        <w:tc>
          <w:tcPr>
            <w:tcW w:w="993" w:type="dxa"/>
          </w:tcPr>
          <w:p w14:paraId="26727AFC" w14:textId="77777777" w:rsidR="001C6809" w:rsidRPr="00411F80" w:rsidRDefault="00D643BD" w:rsidP="00A32980">
            <w:pPr>
              <w:spacing w:line="240" w:lineRule="auto"/>
              <w:ind w:right="-57"/>
              <w:jc w:val="center"/>
              <w:rPr>
                <w:kern w:val="2"/>
              </w:rPr>
            </w:pPr>
            <w:r>
              <w:rPr>
                <w:kern w:val="2"/>
              </w:rPr>
              <w:t>5,00</w:t>
            </w:r>
          </w:p>
        </w:tc>
        <w:tc>
          <w:tcPr>
            <w:tcW w:w="1134" w:type="dxa"/>
          </w:tcPr>
          <w:p w14:paraId="10E4EB45" w14:textId="77777777" w:rsidR="001C6809" w:rsidRPr="00411F80" w:rsidRDefault="00D643BD" w:rsidP="00A32980">
            <w:pPr>
              <w:spacing w:line="240" w:lineRule="auto"/>
              <w:ind w:right="-57"/>
              <w:jc w:val="center"/>
              <w:rPr>
                <w:kern w:val="2"/>
              </w:rPr>
            </w:pPr>
            <w:r>
              <w:rPr>
                <w:kern w:val="2"/>
              </w:rPr>
              <w:t>5,00</w:t>
            </w:r>
          </w:p>
        </w:tc>
        <w:tc>
          <w:tcPr>
            <w:tcW w:w="992" w:type="dxa"/>
            <w:tcBorders>
              <w:right w:val="single" w:sz="4" w:space="0" w:color="auto"/>
            </w:tcBorders>
            <w:shd w:val="clear" w:color="auto" w:fill="auto"/>
          </w:tcPr>
          <w:p w14:paraId="392261C0" w14:textId="77777777" w:rsidR="001C6809" w:rsidRPr="00352FF7" w:rsidRDefault="001C6809" w:rsidP="00A32980">
            <w:pPr>
              <w:spacing w:line="240" w:lineRule="auto"/>
              <w:ind w:right="-57"/>
              <w:jc w:val="center"/>
              <w:rPr>
                <w:kern w:val="2"/>
              </w:rPr>
            </w:pPr>
            <w:r>
              <w:rPr>
                <w:kern w:val="2"/>
              </w:rPr>
              <w:t>210,91</w:t>
            </w:r>
          </w:p>
        </w:tc>
        <w:tc>
          <w:tcPr>
            <w:tcW w:w="992" w:type="dxa"/>
            <w:tcBorders>
              <w:left w:val="single" w:sz="4" w:space="0" w:color="auto"/>
            </w:tcBorders>
            <w:shd w:val="clear" w:color="auto" w:fill="auto"/>
          </w:tcPr>
          <w:p w14:paraId="770CD89D" w14:textId="77777777" w:rsidR="001C6809" w:rsidRPr="00352FF7" w:rsidRDefault="001C6809" w:rsidP="00A32980">
            <w:pPr>
              <w:spacing w:line="240" w:lineRule="auto"/>
              <w:ind w:right="-57"/>
              <w:jc w:val="center"/>
              <w:rPr>
                <w:kern w:val="2"/>
              </w:rPr>
            </w:pPr>
            <w:r>
              <w:rPr>
                <w:kern w:val="2"/>
              </w:rPr>
              <w:t>219,35</w:t>
            </w:r>
          </w:p>
        </w:tc>
        <w:tc>
          <w:tcPr>
            <w:tcW w:w="1276" w:type="dxa"/>
          </w:tcPr>
          <w:p w14:paraId="42DF0562" w14:textId="77777777" w:rsidR="001C6809" w:rsidRPr="00411F80" w:rsidRDefault="001C6809" w:rsidP="00A32980">
            <w:pPr>
              <w:spacing w:line="240" w:lineRule="auto"/>
              <w:ind w:right="-57"/>
              <w:jc w:val="center"/>
              <w:rPr>
                <w:kern w:val="2"/>
              </w:rPr>
            </w:pPr>
            <w:r>
              <w:rPr>
                <w:kern w:val="2"/>
              </w:rPr>
              <w:t>228,12</w:t>
            </w:r>
          </w:p>
        </w:tc>
        <w:tc>
          <w:tcPr>
            <w:tcW w:w="992" w:type="dxa"/>
            <w:tcBorders>
              <w:right w:val="single" w:sz="4" w:space="0" w:color="auto"/>
            </w:tcBorders>
          </w:tcPr>
          <w:p w14:paraId="00DE4E4E" w14:textId="77777777" w:rsidR="001C6809" w:rsidRPr="00411F80" w:rsidRDefault="001C6809" w:rsidP="00A32980">
            <w:pPr>
              <w:spacing w:line="240" w:lineRule="auto"/>
              <w:ind w:right="-57"/>
              <w:jc w:val="center"/>
              <w:rPr>
                <w:kern w:val="2"/>
              </w:rPr>
            </w:pPr>
            <w:r>
              <w:rPr>
                <w:kern w:val="2"/>
              </w:rPr>
              <w:t>237,25</w:t>
            </w:r>
          </w:p>
        </w:tc>
        <w:tc>
          <w:tcPr>
            <w:tcW w:w="992" w:type="dxa"/>
            <w:tcBorders>
              <w:left w:val="single" w:sz="4" w:space="0" w:color="auto"/>
            </w:tcBorders>
          </w:tcPr>
          <w:p w14:paraId="6B6EC7AC" w14:textId="77777777" w:rsidR="001C6809" w:rsidRPr="00411F80" w:rsidRDefault="001C6809" w:rsidP="00A32980">
            <w:pPr>
              <w:spacing w:line="240" w:lineRule="auto"/>
              <w:ind w:right="-57"/>
              <w:jc w:val="center"/>
              <w:rPr>
                <w:kern w:val="2"/>
              </w:rPr>
            </w:pPr>
            <w:r>
              <w:rPr>
                <w:kern w:val="2"/>
              </w:rPr>
              <w:t>246,74</w:t>
            </w:r>
          </w:p>
        </w:tc>
      </w:tr>
      <w:tr w:rsidR="001C6809" w:rsidRPr="00411F80" w14:paraId="4BF9C931" w14:textId="77777777" w:rsidTr="001C6809">
        <w:trPr>
          <w:trHeight w:val="280"/>
        </w:trPr>
        <w:tc>
          <w:tcPr>
            <w:tcW w:w="2313" w:type="dxa"/>
            <w:vMerge/>
          </w:tcPr>
          <w:p w14:paraId="52059292" w14:textId="77777777" w:rsidR="001C6809" w:rsidRPr="00411F80" w:rsidRDefault="001C6809" w:rsidP="00A32980">
            <w:pPr>
              <w:spacing w:line="240" w:lineRule="auto"/>
              <w:rPr>
                <w:kern w:val="2"/>
              </w:rPr>
            </w:pPr>
          </w:p>
        </w:tc>
        <w:tc>
          <w:tcPr>
            <w:tcW w:w="2126" w:type="dxa"/>
            <w:vMerge/>
          </w:tcPr>
          <w:p w14:paraId="3AD4DE21" w14:textId="77777777" w:rsidR="001C6809" w:rsidRPr="00411F80" w:rsidRDefault="001C6809" w:rsidP="00A32980">
            <w:pPr>
              <w:spacing w:line="240" w:lineRule="auto"/>
              <w:rPr>
                <w:kern w:val="2"/>
              </w:rPr>
            </w:pPr>
          </w:p>
        </w:tc>
        <w:tc>
          <w:tcPr>
            <w:tcW w:w="2551" w:type="dxa"/>
          </w:tcPr>
          <w:p w14:paraId="135A71D5" w14:textId="77777777" w:rsidR="001C6809" w:rsidRPr="00411F80" w:rsidRDefault="001C6809"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0FCDA3B1" w14:textId="77777777" w:rsidR="001C6809" w:rsidRPr="00411F80" w:rsidRDefault="001C6809" w:rsidP="00A32980">
            <w:pPr>
              <w:spacing w:line="240" w:lineRule="auto"/>
              <w:ind w:right="-57"/>
              <w:jc w:val="center"/>
              <w:rPr>
                <w:kern w:val="2"/>
              </w:rPr>
            </w:pPr>
          </w:p>
        </w:tc>
        <w:tc>
          <w:tcPr>
            <w:tcW w:w="993" w:type="dxa"/>
          </w:tcPr>
          <w:p w14:paraId="5F0D7053" w14:textId="77777777" w:rsidR="001C6809" w:rsidRPr="00411F80" w:rsidRDefault="001C6809" w:rsidP="00A32980">
            <w:pPr>
              <w:spacing w:line="240" w:lineRule="auto"/>
              <w:ind w:right="-57"/>
              <w:jc w:val="center"/>
              <w:rPr>
                <w:kern w:val="2"/>
              </w:rPr>
            </w:pPr>
          </w:p>
        </w:tc>
        <w:tc>
          <w:tcPr>
            <w:tcW w:w="1134" w:type="dxa"/>
          </w:tcPr>
          <w:p w14:paraId="219B14BE" w14:textId="77777777" w:rsidR="001C6809" w:rsidRPr="00411F80" w:rsidRDefault="001C6809" w:rsidP="00A32980">
            <w:pPr>
              <w:spacing w:line="240" w:lineRule="auto"/>
              <w:ind w:right="-57"/>
              <w:jc w:val="center"/>
              <w:rPr>
                <w:kern w:val="2"/>
              </w:rPr>
            </w:pPr>
          </w:p>
        </w:tc>
        <w:tc>
          <w:tcPr>
            <w:tcW w:w="992" w:type="dxa"/>
            <w:tcBorders>
              <w:right w:val="single" w:sz="4" w:space="0" w:color="auto"/>
            </w:tcBorders>
            <w:shd w:val="clear" w:color="auto" w:fill="auto"/>
          </w:tcPr>
          <w:p w14:paraId="557788C6" w14:textId="77777777" w:rsidR="001C6809" w:rsidRPr="00352FF7" w:rsidRDefault="001C6809" w:rsidP="00A32980">
            <w:pPr>
              <w:spacing w:line="240" w:lineRule="auto"/>
              <w:ind w:right="-57"/>
              <w:jc w:val="center"/>
              <w:rPr>
                <w:kern w:val="2"/>
              </w:rPr>
            </w:pPr>
          </w:p>
        </w:tc>
        <w:tc>
          <w:tcPr>
            <w:tcW w:w="992" w:type="dxa"/>
            <w:tcBorders>
              <w:left w:val="single" w:sz="4" w:space="0" w:color="auto"/>
            </w:tcBorders>
            <w:shd w:val="clear" w:color="auto" w:fill="auto"/>
          </w:tcPr>
          <w:p w14:paraId="65C70645" w14:textId="77777777" w:rsidR="001C6809" w:rsidRPr="00352FF7" w:rsidRDefault="001C6809" w:rsidP="00A32980">
            <w:pPr>
              <w:spacing w:line="240" w:lineRule="auto"/>
              <w:ind w:right="-57"/>
              <w:jc w:val="center"/>
              <w:rPr>
                <w:kern w:val="2"/>
              </w:rPr>
            </w:pPr>
          </w:p>
        </w:tc>
        <w:tc>
          <w:tcPr>
            <w:tcW w:w="1276" w:type="dxa"/>
          </w:tcPr>
          <w:p w14:paraId="1F4865F3" w14:textId="77777777" w:rsidR="001C6809" w:rsidRPr="00411F80" w:rsidRDefault="001C6809" w:rsidP="00A32980">
            <w:pPr>
              <w:spacing w:line="240" w:lineRule="auto"/>
              <w:ind w:right="-57"/>
              <w:jc w:val="center"/>
              <w:rPr>
                <w:kern w:val="2"/>
              </w:rPr>
            </w:pPr>
          </w:p>
        </w:tc>
        <w:tc>
          <w:tcPr>
            <w:tcW w:w="992" w:type="dxa"/>
            <w:tcBorders>
              <w:right w:val="single" w:sz="4" w:space="0" w:color="auto"/>
            </w:tcBorders>
          </w:tcPr>
          <w:p w14:paraId="377BEFCC" w14:textId="77777777" w:rsidR="001C6809" w:rsidRPr="00411F80" w:rsidRDefault="001C6809" w:rsidP="00A32980">
            <w:pPr>
              <w:spacing w:line="240" w:lineRule="auto"/>
              <w:ind w:right="-57"/>
              <w:jc w:val="center"/>
              <w:rPr>
                <w:kern w:val="2"/>
              </w:rPr>
            </w:pPr>
          </w:p>
        </w:tc>
        <w:tc>
          <w:tcPr>
            <w:tcW w:w="992" w:type="dxa"/>
            <w:tcBorders>
              <w:left w:val="single" w:sz="4" w:space="0" w:color="auto"/>
            </w:tcBorders>
          </w:tcPr>
          <w:p w14:paraId="28AB3AC1" w14:textId="77777777" w:rsidR="001C6809" w:rsidRPr="00411F80" w:rsidRDefault="001C6809" w:rsidP="00A32980">
            <w:pPr>
              <w:spacing w:line="240" w:lineRule="auto"/>
              <w:ind w:right="-57"/>
              <w:jc w:val="center"/>
              <w:rPr>
                <w:kern w:val="2"/>
              </w:rPr>
            </w:pPr>
          </w:p>
        </w:tc>
      </w:tr>
      <w:tr w:rsidR="001C6809" w:rsidRPr="00411F80" w14:paraId="27462CBD" w14:textId="77777777" w:rsidTr="00725CF9">
        <w:trPr>
          <w:trHeight w:val="1040"/>
        </w:trPr>
        <w:tc>
          <w:tcPr>
            <w:tcW w:w="2313" w:type="dxa"/>
            <w:vMerge/>
          </w:tcPr>
          <w:p w14:paraId="48A836CA" w14:textId="77777777" w:rsidR="001C6809" w:rsidRPr="00411F80" w:rsidRDefault="001C6809" w:rsidP="00A32980">
            <w:pPr>
              <w:spacing w:line="240" w:lineRule="auto"/>
              <w:rPr>
                <w:kern w:val="2"/>
              </w:rPr>
            </w:pPr>
          </w:p>
        </w:tc>
        <w:tc>
          <w:tcPr>
            <w:tcW w:w="2126" w:type="dxa"/>
            <w:vMerge/>
          </w:tcPr>
          <w:p w14:paraId="784AC2FD" w14:textId="77777777" w:rsidR="001C6809" w:rsidRPr="00411F80" w:rsidRDefault="001C6809" w:rsidP="00A32980">
            <w:pPr>
              <w:spacing w:line="240" w:lineRule="auto"/>
              <w:rPr>
                <w:kern w:val="2"/>
              </w:rPr>
            </w:pPr>
          </w:p>
        </w:tc>
        <w:tc>
          <w:tcPr>
            <w:tcW w:w="2551" w:type="dxa"/>
          </w:tcPr>
          <w:p w14:paraId="67275B6B" w14:textId="77777777" w:rsidR="001C6809" w:rsidRPr="00411F80" w:rsidRDefault="001C6809"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6BEB0D48" w14:textId="77777777" w:rsidR="001C6809" w:rsidRPr="00411F80" w:rsidRDefault="00D643BD" w:rsidP="00A32980">
            <w:pPr>
              <w:spacing w:line="240" w:lineRule="auto"/>
              <w:ind w:right="-57"/>
              <w:jc w:val="center"/>
              <w:rPr>
                <w:kern w:val="2"/>
              </w:rPr>
            </w:pPr>
            <w:r>
              <w:rPr>
                <w:kern w:val="2"/>
              </w:rPr>
              <w:t>328,51</w:t>
            </w:r>
          </w:p>
        </w:tc>
        <w:tc>
          <w:tcPr>
            <w:tcW w:w="993" w:type="dxa"/>
          </w:tcPr>
          <w:p w14:paraId="33697533" w14:textId="77777777" w:rsidR="001C6809" w:rsidRPr="00411F80" w:rsidRDefault="00D643BD" w:rsidP="00A32980">
            <w:pPr>
              <w:spacing w:line="240" w:lineRule="auto"/>
              <w:ind w:right="-57"/>
              <w:jc w:val="center"/>
              <w:rPr>
                <w:kern w:val="2"/>
              </w:rPr>
            </w:pPr>
            <w:r>
              <w:rPr>
                <w:kern w:val="2"/>
              </w:rPr>
              <w:t>5,00</w:t>
            </w:r>
          </w:p>
        </w:tc>
        <w:tc>
          <w:tcPr>
            <w:tcW w:w="1134" w:type="dxa"/>
          </w:tcPr>
          <w:p w14:paraId="6FC1EAAF" w14:textId="77777777" w:rsidR="001C6809" w:rsidRPr="00411F80" w:rsidRDefault="00D643BD" w:rsidP="00A32980">
            <w:pPr>
              <w:spacing w:line="240" w:lineRule="auto"/>
              <w:ind w:right="-57"/>
              <w:jc w:val="center"/>
              <w:rPr>
                <w:kern w:val="2"/>
              </w:rPr>
            </w:pPr>
            <w:r>
              <w:rPr>
                <w:kern w:val="2"/>
              </w:rPr>
              <w:t>5,00</w:t>
            </w:r>
          </w:p>
        </w:tc>
        <w:tc>
          <w:tcPr>
            <w:tcW w:w="992" w:type="dxa"/>
            <w:tcBorders>
              <w:right w:val="single" w:sz="4" w:space="0" w:color="auto"/>
            </w:tcBorders>
            <w:shd w:val="clear" w:color="auto" w:fill="auto"/>
          </w:tcPr>
          <w:p w14:paraId="7D552E83" w14:textId="77777777" w:rsidR="001C6809" w:rsidRPr="00352FF7" w:rsidRDefault="001C6809" w:rsidP="00A32980">
            <w:pPr>
              <w:spacing w:line="240" w:lineRule="auto"/>
              <w:ind w:right="-57"/>
              <w:jc w:val="center"/>
              <w:rPr>
                <w:kern w:val="2"/>
              </w:rPr>
            </w:pPr>
            <w:r>
              <w:rPr>
                <w:kern w:val="2"/>
              </w:rPr>
              <w:t>210,91</w:t>
            </w:r>
          </w:p>
        </w:tc>
        <w:tc>
          <w:tcPr>
            <w:tcW w:w="992" w:type="dxa"/>
            <w:tcBorders>
              <w:left w:val="single" w:sz="4" w:space="0" w:color="auto"/>
            </w:tcBorders>
            <w:shd w:val="clear" w:color="auto" w:fill="auto"/>
          </w:tcPr>
          <w:p w14:paraId="47E64A01" w14:textId="77777777" w:rsidR="001C6809" w:rsidRPr="00352FF7" w:rsidRDefault="001C6809" w:rsidP="00A32980">
            <w:pPr>
              <w:spacing w:line="240" w:lineRule="auto"/>
              <w:ind w:right="-57"/>
              <w:jc w:val="center"/>
              <w:rPr>
                <w:kern w:val="2"/>
              </w:rPr>
            </w:pPr>
            <w:r>
              <w:rPr>
                <w:kern w:val="2"/>
              </w:rPr>
              <w:t>219,35</w:t>
            </w:r>
          </w:p>
        </w:tc>
        <w:tc>
          <w:tcPr>
            <w:tcW w:w="1276" w:type="dxa"/>
          </w:tcPr>
          <w:p w14:paraId="68B1F049" w14:textId="77777777" w:rsidR="001C6809" w:rsidRPr="00411F80" w:rsidRDefault="001C6809" w:rsidP="00A32980">
            <w:pPr>
              <w:spacing w:line="240" w:lineRule="auto"/>
              <w:ind w:right="-57"/>
              <w:jc w:val="center"/>
              <w:rPr>
                <w:kern w:val="2"/>
              </w:rPr>
            </w:pPr>
            <w:r>
              <w:rPr>
                <w:kern w:val="2"/>
              </w:rPr>
              <w:t>228,12</w:t>
            </w:r>
          </w:p>
        </w:tc>
        <w:tc>
          <w:tcPr>
            <w:tcW w:w="992" w:type="dxa"/>
            <w:tcBorders>
              <w:right w:val="single" w:sz="4" w:space="0" w:color="auto"/>
            </w:tcBorders>
          </w:tcPr>
          <w:p w14:paraId="0D5C1E41" w14:textId="77777777" w:rsidR="001C6809" w:rsidRPr="00411F80" w:rsidRDefault="001C6809" w:rsidP="00A32980">
            <w:pPr>
              <w:spacing w:line="240" w:lineRule="auto"/>
              <w:ind w:right="-57"/>
              <w:jc w:val="center"/>
              <w:rPr>
                <w:kern w:val="2"/>
              </w:rPr>
            </w:pPr>
            <w:r>
              <w:rPr>
                <w:kern w:val="2"/>
              </w:rPr>
              <w:t>237,25</w:t>
            </w:r>
          </w:p>
        </w:tc>
        <w:tc>
          <w:tcPr>
            <w:tcW w:w="992" w:type="dxa"/>
            <w:tcBorders>
              <w:left w:val="single" w:sz="4" w:space="0" w:color="auto"/>
            </w:tcBorders>
          </w:tcPr>
          <w:p w14:paraId="22014F26" w14:textId="77777777" w:rsidR="001C6809" w:rsidRPr="00411F80" w:rsidRDefault="001C6809" w:rsidP="00A32980">
            <w:pPr>
              <w:spacing w:line="240" w:lineRule="auto"/>
              <w:ind w:right="-57"/>
              <w:jc w:val="center"/>
              <w:rPr>
                <w:kern w:val="2"/>
              </w:rPr>
            </w:pPr>
            <w:r>
              <w:rPr>
                <w:kern w:val="2"/>
              </w:rPr>
              <w:t>246,74</w:t>
            </w:r>
          </w:p>
        </w:tc>
      </w:tr>
      <w:tr w:rsidR="001C6809" w:rsidRPr="00411F80" w14:paraId="0BD59EDC" w14:textId="77777777" w:rsidTr="001C6809">
        <w:trPr>
          <w:trHeight w:val="292"/>
        </w:trPr>
        <w:tc>
          <w:tcPr>
            <w:tcW w:w="2313" w:type="dxa"/>
            <w:vMerge w:val="restart"/>
          </w:tcPr>
          <w:p w14:paraId="4A2F1086" w14:textId="77777777" w:rsidR="001C6809" w:rsidRPr="00411F80" w:rsidRDefault="001C6809" w:rsidP="00A32980">
            <w:pPr>
              <w:spacing w:line="240" w:lineRule="auto"/>
              <w:rPr>
                <w:kern w:val="2"/>
              </w:rPr>
            </w:pPr>
            <w:r>
              <w:rPr>
                <w:kern w:val="2"/>
              </w:rPr>
              <w:t>Основное мероприятие 2</w:t>
            </w:r>
          </w:p>
        </w:tc>
        <w:tc>
          <w:tcPr>
            <w:tcW w:w="2126" w:type="dxa"/>
            <w:vMerge w:val="restart"/>
          </w:tcPr>
          <w:p w14:paraId="0A99B18F" w14:textId="77777777" w:rsidR="001C6809" w:rsidRPr="008346B0" w:rsidRDefault="001C6809" w:rsidP="008346B0">
            <w:pPr>
              <w:autoSpaceDE w:val="0"/>
              <w:snapToGrid w:val="0"/>
              <w:spacing w:after="0" w:line="240" w:lineRule="auto"/>
              <w:jc w:val="both"/>
            </w:pPr>
            <w:r w:rsidRPr="008346B0">
              <w:t>Оказание мер социальной поддержки отдельным категориям граждан</w:t>
            </w:r>
          </w:p>
          <w:p w14:paraId="453D7C5D" w14:textId="77777777" w:rsidR="001C6809" w:rsidRPr="00411F80" w:rsidRDefault="001C6809" w:rsidP="00A32980">
            <w:pPr>
              <w:spacing w:line="240" w:lineRule="auto"/>
              <w:rPr>
                <w:kern w:val="2"/>
              </w:rPr>
            </w:pPr>
          </w:p>
        </w:tc>
        <w:tc>
          <w:tcPr>
            <w:tcW w:w="2551" w:type="dxa"/>
          </w:tcPr>
          <w:p w14:paraId="62D8C537" w14:textId="77777777" w:rsidR="001C6809" w:rsidRPr="00411F80" w:rsidRDefault="001C6809"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14:paraId="3112A91F" w14:textId="77777777" w:rsidR="001C6809" w:rsidRDefault="001C6809" w:rsidP="00A32980">
            <w:pPr>
              <w:spacing w:line="240" w:lineRule="auto"/>
              <w:ind w:right="-57"/>
              <w:jc w:val="center"/>
              <w:rPr>
                <w:kern w:val="2"/>
              </w:rPr>
            </w:pPr>
            <w:r>
              <w:rPr>
                <w:kern w:val="2"/>
              </w:rPr>
              <w:t>0,00</w:t>
            </w:r>
          </w:p>
        </w:tc>
        <w:tc>
          <w:tcPr>
            <w:tcW w:w="993" w:type="dxa"/>
          </w:tcPr>
          <w:p w14:paraId="33EED172" w14:textId="77777777" w:rsidR="001C6809" w:rsidRDefault="001C6809" w:rsidP="00A32980">
            <w:pPr>
              <w:spacing w:line="240" w:lineRule="auto"/>
              <w:ind w:right="-57"/>
              <w:jc w:val="center"/>
              <w:rPr>
                <w:kern w:val="2"/>
              </w:rPr>
            </w:pPr>
            <w:r>
              <w:rPr>
                <w:kern w:val="2"/>
              </w:rPr>
              <w:t>0,00</w:t>
            </w:r>
          </w:p>
        </w:tc>
        <w:tc>
          <w:tcPr>
            <w:tcW w:w="1134" w:type="dxa"/>
          </w:tcPr>
          <w:p w14:paraId="6BE5CB51" w14:textId="77777777" w:rsidR="001C6809" w:rsidRDefault="001C6809"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69B5D883" w14:textId="77777777" w:rsidR="001C6809" w:rsidRDefault="001C6809"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003FFDA0" w14:textId="77777777" w:rsidR="001C6809" w:rsidRDefault="001C6809" w:rsidP="00A32980">
            <w:pPr>
              <w:spacing w:line="240" w:lineRule="auto"/>
              <w:ind w:right="-57"/>
              <w:jc w:val="center"/>
              <w:rPr>
                <w:kern w:val="2"/>
              </w:rPr>
            </w:pPr>
            <w:r>
              <w:rPr>
                <w:kern w:val="2"/>
              </w:rPr>
              <w:t>0,00</w:t>
            </w:r>
          </w:p>
        </w:tc>
        <w:tc>
          <w:tcPr>
            <w:tcW w:w="1276" w:type="dxa"/>
          </w:tcPr>
          <w:p w14:paraId="31F1830C" w14:textId="77777777" w:rsidR="001C6809" w:rsidRDefault="001C6809" w:rsidP="00A32980">
            <w:pPr>
              <w:spacing w:line="240" w:lineRule="auto"/>
              <w:ind w:right="-57"/>
              <w:jc w:val="center"/>
              <w:rPr>
                <w:kern w:val="2"/>
              </w:rPr>
            </w:pPr>
            <w:r>
              <w:rPr>
                <w:kern w:val="2"/>
              </w:rPr>
              <w:t>0,00</w:t>
            </w:r>
          </w:p>
        </w:tc>
        <w:tc>
          <w:tcPr>
            <w:tcW w:w="992" w:type="dxa"/>
            <w:tcBorders>
              <w:right w:val="single" w:sz="4" w:space="0" w:color="auto"/>
            </w:tcBorders>
          </w:tcPr>
          <w:p w14:paraId="193D2560" w14:textId="77777777" w:rsidR="001C6809" w:rsidRDefault="001C6809" w:rsidP="00A32980">
            <w:pPr>
              <w:spacing w:line="240" w:lineRule="auto"/>
              <w:ind w:right="-57"/>
              <w:jc w:val="center"/>
              <w:rPr>
                <w:kern w:val="2"/>
              </w:rPr>
            </w:pPr>
            <w:r>
              <w:rPr>
                <w:kern w:val="2"/>
              </w:rPr>
              <w:t>0,00</w:t>
            </w:r>
          </w:p>
        </w:tc>
        <w:tc>
          <w:tcPr>
            <w:tcW w:w="992" w:type="dxa"/>
            <w:tcBorders>
              <w:left w:val="single" w:sz="4" w:space="0" w:color="auto"/>
            </w:tcBorders>
          </w:tcPr>
          <w:p w14:paraId="59CF96B6" w14:textId="77777777" w:rsidR="001C6809" w:rsidRDefault="001C6809" w:rsidP="00A32980">
            <w:pPr>
              <w:spacing w:line="240" w:lineRule="auto"/>
              <w:ind w:right="-57"/>
              <w:jc w:val="center"/>
              <w:rPr>
                <w:kern w:val="2"/>
              </w:rPr>
            </w:pPr>
            <w:r>
              <w:rPr>
                <w:kern w:val="2"/>
              </w:rPr>
              <w:t>0,00</w:t>
            </w:r>
          </w:p>
        </w:tc>
      </w:tr>
      <w:tr w:rsidR="001C6809" w:rsidRPr="00411F80" w14:paraId="02DF32E8" w14:textId="77777777" w:rsidTr="001C6809">
        <w:trPr>
          <w:trHeight w:val="284"/>
        </w:trPr>
        <w:tc>
          <w:tcPr>
            <w:tcW w:w="2313" w:type="dxa"/>
            <w:vMerge/>
          </w:tcPr>
          <w:p w14:paraId="1D3C1020" w14:textId="77777777" w:rsidR="001C6809" w:rsidRDefault="001C6809" w:rsidP="00A32980">
            <w:pPr>
              <w:spacing w:line="240" w:lineRule="auto"/>
              <w:rPr>
                <w:kern w:val="2"/>
              </w:rPr>
            </w:pPr>
          </w:p>
        </w:tc>
        <w:tc>
          <w:tcPr>
            <w:tcW w:w="2126" w:type="dxa"/>
            <w:vMerge/>
          </w:tcPr>
          <w:p w14:paraId="244369ED" w14:textId="77777777" w:rsidR="001C6809" w:rsidRPr="00411F80" w:rsidRDefault="001C6809" w:rsidP="00A32980">
            <w:pPr>
              <w:spacing w:line="240" w:lineRule="auto"/>
              <w:rPr>
                <w:kern w:val="2"/>
              </w:rPr>
            </w:pPr>
          </w:p>
        </w:tc>
        <w:tc>
          <w:tcPr>
            <w:tcW w:w="2551" w:type="dxa"/>
          </w:tcPr>
          <w:p w14:paraId="49437BD1" w14:textId="77777777" w:rsidR="001C6809" w:rsidRPr="00411F80" w:rsidRDefault="001C6809"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3CF1EF25" w14:textId="77777777" w:rsidR="001C6809" w:rsidRDefault="001C6809" w:rsidP="00A32980">
            <w:pPr>
              <w:spacing w:line="240" w:lineRule="auto"/>
              <w:ind w:right="-57"/>
              <w:jc w:val="center"/>
              <w:rPr>
                <w:kern w:val="2"/>
              </w:rPr>
            </w:pPr>
          </w:p>
        </w:tc>
        <w:tc>
          <w:tcPr>
            <w:tcW w:w="993" w:type="dxa"/>
          </w:tcPr>
          <w:p w14:paraId="28703FB3" w14:textId="77777777" w:rsidR="001C6809" w:rsidRDefault="001C6809" w:rsidP="00A32980">
            <w:pPr>
              <w:spacing w:line="240" w:lineRule="auto"/>
              <w:ind w:right="-57"/>
              <w:jc w:val="center"/>
              <w:rPr>
                <w:kern w:val="2"/>
              </w:rPr>
            </w:pPr>
          </w:p>
        </w:tc>
        <w:tc>
          <w:tcPr>
            <w:tcW w:w="1134" w:type="dxa"/>
          </w:tcPr>
          <w:p w14:paraId="75488706" w14:textId="77777777" w:rsidR="001C6809" w:rsidRDefault="001C6809" w:rsidP="00A32980">
            <w:pPr>
              <w:spacing w:line="240" w:lineRule="auto"/>
              <w:ind w:right="-57"/>
              <w:jc w:val="center"/>
              <w:rPr>
                <w:kern w:val="2"/>
              </w:rPr>
            </w:pPr>
          </w:p>
        </w:tc>
        <w:tc>
          <w:tcPr>
            <w:tcW w:w="992" w:type="dxa"/>
            <w:tcBorders>
              <w:right w:val="single" w:sz="4" w:space="0" w:color="auto"/>
            </w:tcBorders>
            <w:shd w:val="clear" w:color="auto" w:fill="auto"/>
          </w:tcPr>
          <w:p w14:paraId="7A70D894" w14:textId="77777777" w:rsidR="001C6809" w:rsidRDefault="001C6809" w:rsidP="00A32980">
            <w:pPr>
              <w:spacing w:line="240" w:lineRule="auto"/>
              <w:ind w:right="-57"/>
              <w:jc w:val="center"/>
              <w:rPr>
                <w:kern w:val="2"/>
              </w:rPr>
            </w:pPr>
          </w:p>
        </w:tc>
        <w:tc>
          <w:tcPr>
            <w:tcW w:w="992" w:type="dxa"/>
            <w:tcBorders>
              <w:left w:val="single" w:sz="4" w:space="0" w:color="auto"/>
            </w:tcBorders>
            <w:shd w:val="clear" w:color="auto" w:fill="auto"/>
          </w:tcPr>
          <w:p w14:paraId="56319914" w14:textId="77777777" w:rsidR="001C6809" w:rsidRDefault="001C6809" w:rsidP="00A32980">
            <w:pPr>
              <w:spacing w:line="240" w:lineRule="auto"/>
              <w:ind w:right="-57"/>
              <w:jc w:val="center"/>
              <w:rPr>
                <w:kern w:val="2"/>
              </w:rPr>
            </w:pPr>
          </w:p>
        </w:tc>
        <w:tc>
          <w:tcPr>
            <w:tcW w:w="1276" w:type="dxa"/>
          </w:tcPr>
          <w:p w14:paraId="47CA8316" w14:textId="77777777" w:rsidR="001C6809" w:rsidRDefault="001C6809" w:rsidP="00A32980">
            <w:pPr>
              <w:spacing w:line="240" w:lineRule="auto"/>
              <w:ind w:right="-57"/>
              <w:jc w:val="center"/>
              <w:rPr>
                <w:kern w:val="2"/>
              </w:rPr>
            </w:pPr>
          </w:p>
        </w:tc>
        <w:tc>
          <w:tcPr>
            <w:tcW w:w="992" w:type="dxa"/>
            <w:tcBorders>
              <w:right w:val="single" w:sz="4" w:space="0" w:color="auto"/>
            </w:tcBorders>
          </w:tcPr>
          <w:p w14:paraId="3F13AF45" w14:textId="77777777" w:rsidR="001C6809" w:rsidRDefault="001C6809" w:rsidP="00A32980">
            <w:pPr>
              <w:spacing w:line="240" w:lineRule="auto"/>
              <w:ind w:right="-57"/>
              <w:jc w:val="center"/>
              <w:rPr>
                <w:kern w:val="2"/>
              </w:rPr>
            </w:pPr>
          </w:p>
        </w:tc>
        <w:tc>
          <w:tcPr>
            <w:tcW w:w="992" w:type="dxa"/>
            <w:tcBorders>
              <w:left w:val="single" w:sz="4" w:space="0" w:color="auto"/>
            </w:tcBorders>
          </w:tcPr>
          <w:p w14:paraId="7137C075" w14:textId="77777777" w:rsidR="001C6809" w:rsidRDefault="001C6809" w:rsidP="00A32980">
            <w:pPr>
              <w:spacing w:line="240" w:lineRule="auto"/>
              <w:ind w:right="-57"/>
              <w:jc w:val="center"/>
              <w:rPr>
                <w:kern w:val="2"/>
              </w:rPr>
            </w:pPr>
          </w:p>
        </w:tc>
      </w:tr>
      <w:tr w:rsidR="001C6809" w:rsidRPr="00411F80" w14:paraId="75ECA514" w14:textId="77777777" w:rsidTr="00725CF9">
        <w:trPr>
          <w:trHeight w:val="1040"/>
        </w:trPr>
        <w:tc>
          <w:tcPr>
            <w:tcW w:w="2313" w:type="dxa"/>
            <w:vMerge/>
          </w:tcPr>
          <w:p w14:paraId="47B09F0F" w14:textId="77777777" w:rsidR="001C6809" w:rsidRDefault="001C6809" w:rsidP="00A32980">
            <w:pPr>
              <w:spacing w:line="240" w:lineRule="auto"/>
              <w:rPr>
                <w:kern w:val="2"/>
              </w:rPr>
            </w:pPr>
          </w:p>
        </w:tc>
        <w:tc>
          <w:tcPr>
            <w:tcW w:w="2126" w:type="dxa"/>
            <w:vMerge/>
          </w:tcPr>
          <w:p w14:paraId="5DD2E5CE" w14:textId="77777777" w:rsidR="001C6809" w:rsidRPr="00411F80" w:rsidRDefault="001C6809" w:rsidP="00A32980">
            <w:pPr>
              <w:spacing w:line="240" w:lineRule="auto"/>
              <w:rPr>
                <w:kern w:val="2"/>
              </w:rPr>
            </w:pPr>
          </w:p>
        </w:tc>
        <w:tc>
          <w:tcPr>
            <w:tcW w:w="2551" w:type="dxa"/>
          </w:tcPr>
          <w:p w14:paraId="7EC6FB21" w14:textId="77777777" w:rsidR="001C6809" w:rsidRPr="00411F80" w:rsidRDefault="001C6809"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14:paraId="329D2563" w14:textId="77777777" w:rsidR="001C6809" w:rsidRDefault="001C6809" w:rsidP="00A32980">
            <w:pPr>
              <w:spacing w:line="240" w:lineRule="auto"/>
              <w:ind w:right="-57"/>
              <w:jc w:val="center"/>
              <w:rPr>
                <w:kern w:val="2"/>
              </w:rPr>
            </w:pPr>
            <w:r>
              <w:rPr>
                <w:kern w:val="2"/>
              </w:rPr>
              <w:t>0,00</w:t>
            </w:r>
          </w:p>
        </w:tc>
        <w:tc>
          <w:tcPr>
            <w:tcW w:w="993" w:type="dxa"/>
          </w:tcPr>
          <w:p w14:paraId="51B01F4E" w14:textId="77777777" w:rsidR="001C6809" w:rsidRDefault="001C6809" w:rsidP="00A32980">
            <w:pPr>
              <w:spacing w:line="240" w:lineRule="auto"/>
              <w:ind w:right="-57"/>
              <w:jc w:val="center"/>
              <w:rPr>
                <w:kern w:val="2"/>
              </w:rPr>
            </w:pPr>
            <w:r>
              <w:rPr>
                <w:kern w:val="2"/>
              </w:rPr>
              <w:t>0,00</w:t>
            </w:r>
          </w:p>
        </w:tc>
        <w:tc>
          <w:tcPr>
            <w:tcW w:w="1134" w:type="dxa"/>
          </w:tcPr>
          <w:p w14:paraId="6CADD318" w14:textId="77777777" w:rsidR="001C6809" w:rsidRDefault="001C6809"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63881ECD" w14:textId="77777777" w:rsidR="001C6809" w:rsidRDefault="001C6809"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78128BA4" w14:textId="77777777" w:rsidR="001C6809" w:rsidRDefault="001C6809" w:rsidP="00A32980">
            <w:pPr>
              <w:spacing w:line="240" w:lineRule="auto"/>
              <w:ind w:right="-57"/>
              <w:jc w:val="center"/>
              <w:rPr>
                <w:kern w:val="2"/>
              </w:rPr>
            </w:pPr>
            <w:r>
              <w:rPr>
                <w:kern w:val="2"/>
              </w:rPr>
              <w:t>0,00</w:t>
            </w:r>
          </w:p>
        </w:tc>
        <w:tc>
          <w:tcPr>
            <w:tcW w:w="1276" w:type="dxa"/>
          </w:tcPr>
          <w:p w14:paraId="7A84055D" w14:textId="77777777" w:rsidR="001C6809" w:rsidRDefault="001C6809" w:rsidP="00A32980">
            <w:pPr>
              <w:spacing w:line="240" w:lineRule="auto"/>
              <w:ind w:right="-57"/>
              <w:jc w:val="center"/>
              <w:rPr>
                <w:kern w:val="2"/>
              </w:rPr>
            </w:pPr>
            <w:r>
              <w:rPr>
                <w:kern w:val="2"/>
              </w:rPr>
              <w:t>0,00</w:t>
            </w:r>
          </w:p>
        </w:tc>
        <w:tc>
          <w:tcPr>
            <w:tcW w:w="992" w:type="dxa"/>
            <w:tcBorders>
              <w:right w:val="single" w:sz="4" w:space="0" w:color="auto"/>
            </w:tcBorders>
          </w:tcPr>
          <w:p w14:paraId="35CECB7A" w14:textId="77777777" w:rsidR="001C6809" w:rsidRDefault="001C6809" w:rsidP="00A32980">
            <w:pPr>
              <w:spacing w:line="240" w:lineRule="auto"/>
              <w:ind w:right="-57"/>
              <w:jc w:val="center"/>
              <w:rPr>
                <w:kern w:val="2"/>
              </w:rPr>
            </w:pPr>
            <w:r>
              <w:rPr>
                <w:kern w:val="2"/>
              </w:rPr>
              <w:t>0,00</w:t>
            </w:r>
          </w:p>
        </w:tc>
        <w:tc>
          <w:tcPr>
            <w:tcW w:w="992" w:type="dxa"/>
            <w:tcBorders>
              <w:left w:val="single" w:sz="4" w:space="0" w:color="auto"/>
            </w:tcBorders>
          </w:tcPr>
          <w:p w14:paraId="5960E98D" w14:textId="77777777" w:rsidR="001C6809" w:rsidRDefault="001C6809" w:rsidP="00A32980">
            <w:pPr>
              <w:spacing w:line="240" w:lineRule="auto"/>
              <w:ind w:right="-57"/>
              <w:jc w:val="center"/>
              <w:rPr>
                <w:kern w:val="2"/>
              </w:rPr>
            </w:pPr>
            <w:r>
              <w:rPr>
                <w:kern w:val="2"/>
              </w:rPr>
              <w:t>0,00</w:t>
            </w:r>
          </w:p>
        </w:tc>
      </w:tr>
    </w:tbl>
    <w:p w14:paraId="1285EED3" w14:textId="77777777" w:rsidR="00E91D17" w:rsidRDefault="00E91D17" w:rsidP="00EE1B8F">
      <w:pPr>
        <w:tabs>
          <w:tab w:val="left" w:pos="7050"/>
        </w:tabs>
      </w:pPr>
    </w:p>
    <w:p w14:paraId="3727C030" w14:textId="77777777" w:rsidR="001C6809" w:rsidRDefault="001C6809" w:rsidP="00EE1B8F">
      <w:pPr>
        <w:tabs>
          <w:tab w:val="left" w:pos="7050"/>
        </w:tabs>
      </w:pPr>
    </w:p>
    <w:p w14:paraId="0B04B95F" w14:textId="77777777"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14:paraId="4F483360" w14:textId="77777777"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14:paraId="1FE7B6C1" w14:textId="77777777"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Васильевского сельского поселения </w:t>
      </w:r>
    </w:p>
    <w:p w14:paraId="175ACB87" w14:textId="77777777"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14:paraId="113EC37A" w14:textId="77777777"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8346B0" w:rsidRPr="008346B0">
        <w:rPr>
          <w:sz w:val="22"/>
          <w:szCs w:val="22"/>
        </w:rPr>
        <w:t xml:space="preserve">Васильевского сельского поселения </w:t>
      </w:r>
    </w:p>
    <w:p w14:paraId="2FDDD319" w14:textId="77777777"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p>
    <w:p w14:paraId="6BF82D43" w14:textId="77777777"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14:paraId="2AED529C" w14:textId="77777777" w:rsidR="00573B23" w:rsidRDefault="00573B23" w:rsidP="00573B23">
      <w:pPr>
        <w:autoSpaceDE w:val="0"/>
        <w:autoSpaceDN w:val="0"/>
        <w:adjustRightInd w:val="0"/>
        <w:spacing w:after="0"/>
        <w:jc w:val="center"/>
        <w:rPr>
          <w:kern w:val="2"/>
          <w:sz w:val="28"/>
          <w:szCs w:val="28"/>
        </w:rPr>
      </w:pPr>
    </w:p>
    <w:p w14:paraId="6D86FA78" w14:textId="77777777"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Pr="00714D05">
        <w:rPr>
          <w:sz w:val="28"/>
          <w:szCs w:val="28"/>
        </w:rPr>
        <w:t xml:space="preserve">Васильевского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8346B0" w:rsidRPr="008346B0">
        <w:rPr>
          <w:sz w:val="28"/>
          <w:szCs w:val="28"/>
        </w:rPr>
        <w:t xml:space="preserve">Васильевского сельского поселения </w:t>
      </w:r>
    </w:p>
    <w:p w14:paraId="6E43B897" w14:textId="77777777" w:rsidR="00573B23" w:rsidRPr="008346B0" w:rsidRDefault="008346B0" w:rsidP="008346B0">
      <w:pPr>
        <w:autoSpaceDE w:val="0"/>
        <w:autoSpaceDN w:val="0"/>
        <w:adjustRightInd w:val="0"/>
        <w:spacing w:after="0" w:line="240" w:lineRule="auto"/>
        <w:rPr>
          <w:sz w:val="28"/>
          <w:szCs w:val="28"/>
        </w:rPr>
      </w:pPr>
      <w:r w:rsidRPr="008346B0">
        <w:rPr>
          <w:sz w:val="28"/>
          <w:szCs w:val="28"/>
        </w:rPr>
        <w:t>Бутурлиновского муниципального района Воронежской области</w:t>
      </w:r>
      <w:r w:rsidR="00573B23" w:rsidRPr="008346B0">
        <w:rPr>
          <w:sz w:val="28"/>
          <w:szCs w:val="28"/>
        </w:rPr>
        <w:t xml:space="preserve">» </w:t>
      </w:r>
    </w:p>
    <w:p w14:paraId="370D6162" w14:textId="77777777"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DD2C02">
        <w:rPr>
          <w:sz w:val="28"/>
          <w:szCs w:val="28"/>
          <w:u w:val="single"/>
        </w:rPr>
        <w:t>3</w:t>
      </w:r>
      <w:r w:rsidRPr="00714D05">
        <w:rPr>
          <w:sz w:val="28"/>
          <w:szCs w:val="28"/>
          <w:u w:val="single"/>
        </w:rPr>
        <w:t xml:space="preserve"> год</w:t>
      </w:r>
    </w:p>
    <w:p w14:paraId="175DAF11" w14:textId="77777777" w:rsidR="00573B23" w:rsidRPr="005E56A4" w:rsidRDefault="00573B23" w:rsidP="00573B23">
      <w:pPr>
        <w:autoSpaceDE w:val="0"/>
        <w:autoSpaceDN w:val="0"/>
        <w:adjustRightInd w:val="0"/>
        <w:spacing w:after="0"/>
        <w:jc w:val="right"/>
        <w:rPr>
          <w:kern w:val="2"/>
          <w:sz w:val="23"/>
          <w:szCs w:val="23"/>
        </w:rPr>
      </w:pPr>
      <w:proofErr w:type="spellStart"/>
      <w:r w:rsidRPr="005E56A4">
        <w:rPr>
          <w:kern w:val="2"/>
          <w:sz w:val="23"/>
          <w:szCs w:val="23"/>
        </w:rPr>
        <w:t>тыс.руб</w:t>
      </w:r>
      <w:proofErr w:type="spellEnd"/>
      <w:r w:rsidRPr="005E56A4">
        <w:rPr>
          <w:kern w:val="2"/>
          <w:sz w:val="23"/>
          <w:szCs w:val="23"/>
        </w:rPr>
        <w:t>.</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9"/>
        <w:gridCol w:w="1986"/>
        <w:gridCol w:w="2199"/>
        <w:gridCol w:w="2620"/>
        <w:gridCol w:w="1098"/>
        <w:gridCol w:w="1170"/>
        <w:gridCol w:w="3119"/>
        <w:gridCol w:w="2268"/>
        <w:gridCol w:w="996"/>
      </w:tblGrid>
      <w:tr w:rsidR="00573B23" w:rsidRPr="00573B23" w14:paraId="72C01769" w14:textId="77777777"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14:paraId="0011D714" w14:textId="77777777" w:rsidR="00573B23" w:rsidRPr="00573B23" w:rsidRDefault="00573B23" w:rsidP="001B4511">
            <w:r w:rsidRPr="00573B23">
              <w:t xml:space="preserve">№ </w:t>
            </w:r>
          </w:p>
          <w:p w14:paraId="4774BAB6" w14:textId="77777777"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14:paraId="642BA48B"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14:paraId="79545A75"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14:paraId="341F4546" w14:textId="77777777"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14:paraId="2EB15131"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14:paraId="63849892"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14:paraId="70DDF5B9"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14:paraId="0E28AE80"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14:paraId="49BB1461"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14:paraId="2909A9B4" w14:textId="77777777"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DD2C02">
              <w:rPr>
                <w:rFonts w:ascii="Times New Roman" w:hAnsi="Times New Roman" w:cs="Times New Roman"/>
                <w:kern w:val="2"/>
              </w:rPr>
              <w:t>3</w:t>
            </w:r>
            <w:r w:rsidRPr="00573B23">
              <w:rPr>
                <w:rFonts w:ascii="Times New Roman" w:hAnsi="Times New Roman" w:cs="Times New Roman"/>
                <w:kern w:val="2"/>
              </w:rPr>
              <w:t xml:space="preserve"> год</w:t>
            </w:r>
          </w:p>
        </w:tc>
      </w:tr>
      <w:tr w:rsidR="00573B23" w:rsidRPr="00573B23" w14:paraId="0DDB03EB" w14:textId="77777777"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14:paraId="4E4EF9C0" w14:textId="77777777"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14:paraId="46D01616" w14:textId="77777777"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14:paraId="37EC33F1" w14:textId="77777777"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7B91783E" w14:textId="77777777"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14:paraId="16BEDE9C"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14:paraId="336EB25B"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14:paraId="38BD22ED"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14:paraId="4AF1BE15" w14:textId="77777777"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3715F941" w14:textId="77777777"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14:paraId="61081358" w14:textId="77777777" w:rsidR="00573B23" w:rsidRPr="00573B23" w:rsidRDefault="00573B23" w:rsidP="001B4511">
            <w:pPr>
              <w:rPr>
                <w:kern w:val="2"/>
              </w:rPr>
            </w:pPr>
          </w:p>
        </w:tc>
      </w:tr>
      <w:tr w:rsidR="00573B23" w:rsidRPr="00573B23" w14:paraId="5E123561" w14:textId="77777777"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14:paraId="263205E5" w14:textId="77777777"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14:paraId="6818EC85"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14:paraId="1F368B5A"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14:paraId="0A8CB7CB"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14:paraId="53738DC8"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131323DA"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14:paraId="60530EC7"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14:paraId="6D6AC50D"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14:paraId="34167EFB"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14:paraId="09D6E124"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7B96AE0A" w14:textId="77777777"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14:paraId="5E9FB3BC" w14:textId="77777777"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14:paraId="2FBF281D" w14:textId="77777777"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14:paraId="53729AD4" w14:textId="77777777"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8346B0" w:rsidRPr="008346B0">
              <w:rPr>
                <w:b/>
              </w:rPr>
              <w:t xml:space="preserve">Васильевского сельского поселения </w:t>
            </w:r>
          </w:p>
          <w:p w14:paraId="6EAA9CFE" w14:textId="77777777"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w:t>
            </w:r>
            <w:r w:rsidRPr="008346B0">
              <w:rPr>
                <w:b/>
              </w:rPr>
              <w:lastRenderedPageBreak/>
              <w:t xml:space="preserve">района </w:t>
            </w:r>
          </w:p>
          <w:p w14:paraId="22559E48" w14:textId="77777777"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14:paraId="49A5FA1C"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7F78E8B9" w14:textId="77777777"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DD2C02">
              <w:rPr>
                <w:rFonts w:ascii="Times New Roman" w:hAnsi="Times New Roman" w:cs="Times New Roman"/>
                <w:b/>
                <w:kern w:val="2"/>
              </w:rPr>
              <w:t>3</w:t>
            </w:r>
          </w:p>
        </w:tc>
        <w:tc>
          <w:tcPr>
            <w:tcW w:w="1170" w:type="dxa"/>
            <w:tcBorders>
              <w:top w:val="single" w:sz="4" w:space="0" w:color="auto"/>
              <w:left w:val="single" w:sz="4" w:space="0" w:color="auto"/>
              <w:bottom w:val="single" w:sz="4" w:space="0" w:color="auto"/>
              <w:right w:val="single" w:sz="4" w:space="0" w:color="auto"/>
            </w:tcBorders>
          </w:tcPr>
          <w:p w14:paraId="5C84F844" w14:textId="77777777"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DD2C02">
              <w:rPr>
                <w:rFonts w:ascii="Times New Roman" w:hAnsi="Times New Roman" w:cs="Times New Roman"/>
                <w:b/>
                <w:kern w:val="2"/>
              </w:rPr>
              <w:t>3</w:t>
            </w:r>
          </w:p>
        </w:tc>
        <w:tc>
          <w:tcPr>
            <w:tcW w:w="3119" w:type="dxa"/>
            <w:tcBorders>
              <w:top w:val="single" w:sz="4" w:space="0" w:color="auto"/>
              <w:left w:val="single" w:sz="4" w:space="0" w:color="auto"/>
              <w:bottom w:val="single" w:sz="4" w:space="0" w:color="auto"/>
              <w:right w:val="single" w:sz="4" w:space="0" w:color="auto"/>
            </w:tcBorders>
          </w:tcPr>
          <w:p w14:paraId="74353AAB" w14:textId="77777777"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Pr="001B4511">
              <w:rPr>
                <w:b/>
              </w:rPr>
              <w:lastRenderedPageBreak/>
              <w:t>Васильевка</w:t>
            </w:r>
          </w:p>
        </w:tc>
        <w:tc>
          <w:tcPr>
            <w:tcW w:w="2268" w:type="dxa"/>
            <w:tcBorders>
              <w:top w:val="single" w:sz="4" w:space="0" w:color="auto"/>
              <w:left w:val="single" w:sz="4" w:space="0" w:color="auto"/>
              <w:bottom w:val="single" w:sz="4" w:space="0" w:color="auto"/>
              <w:right w:val="single" w:sz="4" w:space="0" w:color="auto"/>
            </w:tcBorders>
          </w:tcPr>
          <w:p w14:paraId="39189687"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9140</w:t>
            </w:r>
            <w:r>
              <w:rPr>
                <w:rFonts w:ascii="Times New Roman" w:hAnsi="Times New Roman" w:cs="Times New Roman"/>
                <w:b/>
                <w:kern w:val="2"/>
              </w:rPr>
              <w:t>310</w:t>
            </w:r>
            <w:r w:rsidRPr="00573B23">
              <w:rPr>
                <w:rFonts w:ascii="Times New Roman" w:hAnsi="Times New Roman" w:cs="Times New Roman"/>
                <w:b/>
                <w:kern w:val="2"/>
              </w:rPr>
              <w:t>0000000000000</w:t>
            </w:r>
          </w:p>
          <w:p w14:paraId="7F537BCD" w14:textId="77777777"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14:paraId="40C1619B"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14:paraId="55CA5425" w14:textId="77777777"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14:paraId="4E0AEB4E" w14:textId="77777777"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14:paraId="13F1DD57" w14:textId="77777777"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14:paraId="40C50974" w14:textId="77777777"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14:paraId="62087F7B" w14:textId="77777777"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14:paraId="7B0F7170" w14:textId="77777777"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14:paraId="1A7FDB23" w14:textId="77777777"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14:paraId="36069486" w14:textId="77777777"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14:paraId="357CA51C" w14:textId="77777777" w:rsidR="00573B23" w:rsidRPr="00573B23" w:rsidRDefault="00097E02" w:rsidP="00097E02">
            <w:pPr>
              <w:pStyle w:val="ConsPlusCell"/>
              <w:jc w:val="center"/>
              <w:rPr>
                <w:rFonts w:ascii="Times New Roman" w:hAnsi="Times New Roman" w:cs="Times New Roman"/>
                <w:b/>
                <w:kern w:val="2"/>
              </w:rPr>
            </w:pPr>
            <w:r>
              <w:rPr>
                <w:rFonts w:ascii="Times New Roman" w:hAnsi="Times New Roman" w:cs="Times New Roman"/>
                <w:b/>
                <w:kern w:val="2"/>
              </w:rPr>
              <w:lastRenderedPageBreak/>
              <w:t>3301,52</w:t>
            </w:r>
          </w:p>
        </w:tc>
      </w:tr>
      <w:tr w:rsidR="00573B23" w:rsidRPr="00573B23" w14:paraId="6D674285" w14:textId="77777777" w:rsidTr="003F6A12">
        <w:trPr>
          <w:trHeight w:val="2131"/>
          <w:jc w:val="center"/>
        </w:trPr>
        <w:tc>
          <w:tcPr>
            <w:tcW w:w="319" w:type="dxa"/>
            <w:tcBorders>
              <w:top w:val="single" w:sz="4" w:space="0" w:color="auto"/>
              <w:left w:val="single" w:sz="4" w:space="0" w:color="auto"/>
              <w:bottom w:val="single" w:sz="4" w:space="0" w:color="auto"/>
              <w:right w:val="single" w:sz="4" w:space="0" w:color="auto"/>
            </w:tcBorders>
          </w:tcPr>
          <w:p w14:paraId="1387DDE0" w14:textId="77777777"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14:paraId="5E578BE7" w14:textId="77777777"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14:paraId="5F9EF93A" w14:textId="77777777"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573B23" w:rsidRPr="00F62327">
              <w:rPr>
                <w:rFonts w:ascii="Times New Roman" w:hAnsi="Times New Roman" w:cs="Times New Roman"/>
                <w:b/>
                <w:bCs/>
                <w:kern w:val="2"/>
              </w:rPr>
              <w:t>Васильевского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14:paraId="70CC1DE1" w14:textId="77777777"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61A32B96" w14:textId="77777777"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14:paraId="4BCBF43B" w14:textId="77777777"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14:paraId="6A6553FF" w14:textId="77777777" w:rsidR="00573B23" w:rsidRPr="00573B23" w:rsidRDefault="001B4511" w:rsidP="001B4511">
            <w:pPr>
              <w:widowControl w:val="0"/>
              <w:autoSpaceDE w:val="0"/>
              <w:autoSpaceDN w:val="0"/>
              <w:adjustRightInd w:val="0"/>
            </w:pPr>
            <w:r w:rsidRPr="001B4511">
              <w:t>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Васильевского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14:paraId="4C54524D" w14:textId="77777777"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14:paraId="59E626B1" w14:textId="77777777" w:rsidR="00573B23" w:rsidRPr="00573B23" w:rsidRDefault="003F6A12" w:rsidP="001B4511">
            <w:pPr>
              <w:pStyle w:val="ConsPlusCell"/>
              <w:jc w:val="center"/>
              <w:rPr>
                <w:rFonts w:ascii="Times New Roman" w:hAnsi="Times New Roman" w:cs="Times New Roman"/>
                <w:kern w:val="2"/>
              </w:rPr>
            </w:pPr>
            <w:r>
              <w:rPr>
                <w:rFonts w:ascii="Times New Roman" w:hAnsi="Times New Roman" w:cs="Times New Roman"/>
                <w:kern w:val="2"/>
              </w:rPr>
              <w:t>268,83</w:t>
            </w:r>
          </w:p>
        </w:tc>
      </w:tr>
      <w:tr w:rsidR="00082FBD" w:rsidRPr="00573B23" w14:paraId="6518E9CD" w14:textId="77777777" w:rsidTr="003F6A12">
        <w:trPr>
          <w:trHeight w:val="1214"/>
          <w:jc w:val="center"/>
        </w:trPr>
        <w:tc>
          <w:tcPr>
            <w:tcW w:w="319" w:type="dxa"/>
            <w:tcBorders>
              <w:top w:val="single" w:sz="4" w:space="0" w:color="auto"/>
              <w:left w:val="single" w:sz="4" w:space="0" w:color="auto"/>
              <w:right w:val="single" w:sz="4" w:space="0" w:color="auto"/>
            </w:tcBorders>
          </w:tcPr>
          <w:p w14:paraId="2D6FC993" w14:textId="77777777" w:rsidR="00082FBD" w:rsidRPr="00573B23" w:rsidRDefault="00082FBD" w:rsidP="001B4511"/>
        </w:tc>
        <w:tc>
          <w:tcPr>
            <w:tcW w:w="1986" w:type="dxa"/>
            <w:tcBorders>
              <w:top w:val="single" w:sz="4" w:space="0" w:color="auto"/>
              <w:left w:val="single" w:sz="4" w:space="0" w:color="auto"/>
              <w:right w:val="single" w:sz="4" w:space="0" w:color="auto"/>
            </w:tcBorders>
          </w:tcPr>
          <w:p w14:paraId="3494DD8D" w14:textId="77777777"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14:paraId="4E043932" w14:textId="77777777" w:rsidR="00082FBD" w:rsidRPr="00411F80" w:rsidRDefault="00082FBD" w:rsidP="001B4511">
            <w:pPr>
              <w:spacing w:line="240" w:lineRule="auto"/>
              <w:rPr>
                <w:kern w:val="2"/>
              </w:rPr>
            </w:pPr>
            <w:r w:rsidRPr="00C10DEF">
              <w:rPr>
                <w:kern w:val="2"/>
              </w:rPr>
              <w:t>Обеспечение   пожарной безопасности на территории Васильевского сельского поселения</w:t>
            </w:r>
          </w:p>
        </w:tc>
        <w:tc>
          <w:tcPr>
            <w:tcW w:w="2620" w:type="dxa"/>
            <w:tcBorders>
              <w:top w:val="single" w:sz="4" w:space="0" w:color="auto"/>
              <w:left w:val="single" w:sz="4" w:space="0" w:color="auto"/>
              <w:right w:val="single" w:sz="4" w:space="0" w:color="auto"/>
            </w:tcBorders>
          </w:tcPr>
          <w:p w14:paraId="13131E3D" w14:textId="77777777"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5F7BD34A" w14:textId="77777777"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14:paraId="2C65A283" w14:textId="77777777"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14:paraId="52185341" w14:textId="77777777" w:rsidR="00082FBD" w:rsidRPr="00573B23" w:rsidRDefault="00082FBD" w:rsidP="001B4511"/>
        </w:tc>
        <w:tc>
          <w:tcPr>
            <w:tcW w:w="2268" w:type="dxa"/>
            <w:tcBorders>
              <w:top w:val="single" w:sz="4" w:space="0" w:color="auto"/>
              <w:left w:val="single" w:sz="4" w:space="0" w:color="auto"/>
              <w:right w:val="single" w:sz="4" w:space="0" w:color="auto"/>
            </w:tcBorders>
          </w:tcPr>
          <w:p w14:paraId="0A3ED263" w14:textId="77777777"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14:paraId="2719D76A" w14:textId="77777777"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14:paraId="2569C0DF" w14:textId="77777777" w:rsidR="00082FBD" w:rsidRPr="00573B23" w:rsidRDefault="003F6A12" w:rsidP="001B4511">
            <w:pPr>
              <w:pStyle w:val="ConsPlusCell"/>
              <w:jc w:val="center"/>
              <w:rPr>
                <w:rFonts w:ascii="Times New Roman" w:hAnsi="Times New Roman" w:cs="Times New Roman"/>
                <w:kern w:val="2"/>
              </w:rPr>
            </w:pPr>
            <w:r>
              <w:rPr>
                <w:rFonts w:ascii="Times New Roman" w:hAnsi="Times New Roman" w:cs="Times New Roman"/>
                <w:kern w:val="2"/>
              </w:rPr>
              <w:t>268,83</w:t>
            </w:r>
          </w:p>
        </w:tc>
      </w:tr>
      <w:tr w:rsidR="00573B23" w:rsidRPr="00573B23" w14:paraId="145538D9" w14:textId="77777777" w:rsidTr="003F6A12">
        <w:trPr>
          <w:trHeight w:val="1842"/>
          <w:jc w:val="center"/>
        </w:trPr>
        <w:tc>
          <w:tcPr>
            <w:tcW w:w="319" w:type="dxa"/>
            <w:tcBorders>
              <w:top w:val="single" w:sz="4" w:space="0" w:color="auto"/>
              <w:left w:val="single" w:sz="4" w:space="0" w:color="auto"/>
              <w:bottom w:val="single" w:sz="4" w:space="0" w:color="auto"/>
              <w:right w:val="single" w:sz="4" w:space="0" w:color="auto"/>
            </w:tcBorders>
          </w:tcPr>
          <w:p w14:paraId="07CE3F8F" w14:textId="77777777"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14:paraId="0E68FB83" w14:textId="77777777"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14:paraId="6C858AA8" w14:textId="77777777"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14:paraId="5A254677" w14:textId="77777777"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630D31BF" w14:textId="77777777"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584DFA">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14:paraId="0C3A6985" w14:textId="77777777"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584DFA">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14:paraId="37EED3D5" w14:textId="77777777" w:rsidR="00573B23" w:rsidRPr="00573B23" w:rsidRDefault="00281DB3" w:rsidP="001B4511">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14:paraId="604154EA" w14:textId="77777777"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5637A3C" w14:textId="77777777" w:rsidR="00573B23" w:rsidRPr="00573B23" w:rsidRDefault="003F6A12" w:rsidP="001B4511">
            <w:pPr>
              <w:jc w:val="center"/>
              <w:rPr>
                <w:kern w:val="2"/>
              </w:rPr>
            </w:pPr>
            <w:r>
              <w:rPr>
                <w:kern w:val="2"/>
              </w:rPr>
              <w:t>4,00</w:t>
            </w:r>
          </w:p>
        </w:tc>
      </w:tr>
      <w:tr w:rsidR="002D19C7" w:rsidRPr="00573B23" w14:paraId="58739238" w14:textId="77777777" w:rsidTr="00ED27C1">
        <w:trPr>
          <w:trHeight w:val="1301"/>
          <w:jc w:val="center"/>
        </w:trPr>
        <w:tc>
          <w:tcPr>
            <w:tcW w:w="319" w:type="dxa"/>
            <w:tcBorders>
              <w:top w:val="single" w:sz="4" w:space="0" w:color="auto"/>
              <w:left w:val="single" w:sz="4" w:space="0" w:color="auto"/>
              <w:right w:val="single" w:sz="4" w:space="0" w:color="auto"/>
            </w:tcBorders>
          </w:tcPr>
          <w:p w14:paraId="2472A9A3" w14:textId="77777777" w:rsidR="002D19C7" w:rsidRPr="00573B23" w:rsidRDefault="002D19C7" w:rsidP="001B4511"/>
          <w:p w14:paraId="5DE28CA8" w14:textId="77777777" w:rsidR="002D19C7" w:rsidRPr="00573B23" w:rsidRDefault="002D19C7" w:rsidP="001B4511"/>
          <w:p w14:paraId="573AFCF2" w14:textId="77777777" w:rsidR="002D19C7" w:rsidRPr="00573B23" w:rsidRDefault="002D19C7" w:rsidP="001B4511"/>
          <w:p w14:paraId="0D06A9AE" w14:textId="77777777" w:rsidR="002D19C7" w:rsidRPr="00573B23" w:rsidRDefault="002D19C7" w:rsidP="001B4511"/>
          <w:p w14:paraId="53A842EA" w14:textId="77777777" w:rsidR="002D19C7" w:rsidRPr="00573B23" w:rsidRDefault="002D19C7" w:rsidP="001B4511"/>
          <w:p w14:paraId="791BE884" w14:textId="77777777" w:rsidR="002D19C7" w:rsidRPr="00573B23" w:rsidRDefault="002D19C7" w:rsidP="001B4511"/>
        </w:tc>
        <w:tc>
          <w:tcPr>
            <w:tcW w:w="1986" w:type="dxa"/>
            <w:tcBorders>
              <w:top w:val="single" w:sz="4" w:space="0" w:color="auto"/>
              <w:left w:val="single" w:sz="4" w:space="0" w:color="auto"/>
              <w:right w:val="single" w:sz="4" w:space="0" w:color="auto"/>
            </w:tcBorders>
          </w:tcPr>
          <w:p w14:paraId="3EB4042B" w14:textId="77777777"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14:paraId="1B10B4F9" w14:textId="77777777"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14:paraId="6AFB75A4" w14:textId="77777777"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4BDD15D4" w14:textId="77777777"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14:paraId="7B9B4C97" w14:textId="77777777"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23</w:t>
            </w:r>
          </w:p>
        </w:tc>
        <w:tc>
          <w:tcPr>
            <w:tcW w:w="3119" w:type="dxa"/>
            <w:tcBorders>
              <w:top w:val="single" w:sz="4" w:space="0" w:color="auto"/>
              <w:left w:val="single" w:sz="4" w:space="0" w:color="auto"/>
              <w:right w:val="single" w:sz="4" w:space="0" w:color="auto"/>
            </w:tcBorders>
          </w:tcPr>
          <w:p w14:paraId="0FD63040" w14:textId="77777777" w:rsidR="002D19C7" w:rsidRPr="00573B23" w:rsidRDefault="002D19C7" w:rsidP="00281DB3"/>
        </w:tc>
        <w:tc>
          <w:tcPr>
            <w:tcW w:w="2268" w:type="dxa"/>
            <w:tcBorders>
              <w:top w:val="single" w:sz="4" w:space="0" w:color="auto"/>
              <w:left w:val="single" w:sz="4" w:space="0" w:color="auto"/>
              <w:right w:val="single" w:sz="4" w:space="0" w:color="auto"/>
            </w:tcBorders>
          </w:tcPr>
          <w:p w14:paraId="2705B03D" w14:textId="77777777"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14:paraId="2046D55A" w14:textId="77777777" w:rsidR="00FC2920" w:rsidRPr="00573B23" w:rsidRDefault="003F6A12" w:rsidP="0087465D">
            <w:pPr>
              <w:jc w:val="center"/>
              <w:rPr>
                <w:kern w:val="2"/>
              </w:rPr>
            </w:pPr>
            <w:r>
              <w:rPr>
                <w:kern w:val="2"/>
              </w:rPr>
              <w:t>3</w:t>
            </w:r>
            <w:r w:rsidR="008346B0">
              <w:rPr>
                <w:kern w:val="2"/>
              </w:rPr>
              <w:t>,00</w:t>
            </w:r>
          </w:p>
        </w:tc>
      </w:tr>
      <w:tr w:rsidR="005362EF" w:rsidRPr="00573B23" w14:paraId="0D19D479" w14:textId="77777777" w:rsidTr="00ED27C1">
        <w:trPr>
          <w:trHeight w:val="1270"/>
          <w:jc w:val="center"/>
        </w:trPr>
        <w:tc>
          <w:tcPr>
            <w:tcW w:w="319" w:type="dxa"/>
            <w:tcBorders>
              <w:top w:val="single" w:sz="4" w:space="0" w:color="auto"/>
              <w:left w:val="single" w:sz="4" w:space="0" w:color="auto"/>
              <w:right w:val="single" w:sz="4" w:space="0" w:color="auto"/>
            </w:tcBorders>
          </w:tcPr>
          <w:p w14:paraId="64BD54D8" w14:textId="77777777" w:rsidR="005362EF" w:rsidRPr="00573B23" w:rsidRDefault="005362EF" w:rsidP="001B4511"/>
        </w:tc>
        <w:tc>
          <w:tcPr>
            <w:tcW w:w="1986" w:type="dxa"/>
            <w:tcBorders>
              <w:top w:val="single" w:sz="4" w:space="0" w:color="auto"/>
              <w:left w:val="single" w:sz="4" w:space="0" w:color="auto"/>
              <w:right w:val="single" w:sz="4" w:space="0" w:color="auto"/>
            </w:tcBorders>
          </w:tcPr>
          <w:p w14:paraId="4E6CCEE4" w14:textId="77777777"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14:paraId="3F49D44C" w14:textId="77777777"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14:paraId="0E624ECA"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6C75536D" w14:textId="77777777"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14:paraId="6C0E77B4" w14:textId="77777777"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14:paraId="02131F05" w14:textId="77777777" w:rsidR="005362EF" w:rsidRPr="00573B23" w:rsidRDefault="005362EF" w:rsidP="001B4511"/>
        </w:tc>
        <w:tc>
          <w:tcPr>
            <w:tcW w:w="2268" w:type="dxa"/>
            <w:tcBorders>
              <w:top w:val="single" w:sz="4" w:space="0" w:color="auto"/>
              <w:left w:val="single" w:sz="4" w:space="0" w:color="auto"/>
              <w:right w:val="single" w:sz="4" w:space="0" w:color="auto"/>
            </w:tcBorders>
          </w:tcPr>
          <w:p w14:paraId="3299A236" w14:textId="77777777" w:rsidR="005362EF" w:rsidRDefault="005362EF" w:rsidP="001B4511">
            <w:pPr>
              <w:jc w:val="both"/>
              <w:rPr>
                <w:kern w:val="2"/>
              </w:rPr>
            </w:pPr>
            <w:r>
              <w:rPr>
                <w:kern w:val="2"/>
              </w:rPr>
              <w:t>914</w:t>
            </w:r>
            <w:r w:rsidR="004A2259">
              <w:rPr>
                <w:kern w:val="2"/>
              </w:rPr>
              <w:t>04120000000000000</w:t>
            </w:r>
          </w:p>
          <w:p w14:paraId="4AF0CF94" w14:textId="77777777"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14:paraId="13584912" w14:textId="77777777" w:rsidR="008346B0" w:rsidRDefault="003F6A12" w:rsidP="001B4511">
            <w:pPr>
              <w:jc w:val="center"/>
              <w:rPr>
                <w:kern w:val="2"/>
              </w:rPr>
            </w:pPr>
            <w:r>
              <w:rPr>
                <w:kern w:val="2"/>
              </w:rPr>
              <w:t>0,00</w:t>
            </w:r>
          </w:p>
          <w:p w14:paraId="3CF7E505" w14:textId="77777777" w:rsidR="008346B0" w:rsidRDefault="003F6A12" w:rsidP="001B4511">
            <w:pPr>
              <w:jc w:val="center"/>
              <w:rPr>
                <w:kern w:val="2"/>
              </w:rPr>
            </w:pPr>
            <w:r>
              <w:rPr>
                <w:kern w:val="2"/>
              </w:rPr>
              <w:t>1,00</w:t>
            </w:r>
          </w:p>
        </w:tc>
      </w:tr>
      <w:tr w:rsidR="005362EF" w:rsidRPr="00573B23" w14:paraId="2BD7947B" w14:textId="77777777" w:rsidTr="003F6A12">
        <w:trPr>
          <w:trHeight w:val="2112"/>
          <w:jc w:val="center"/>
        </w:trPr>
        <w:tc>
          <w:tcPr>
            <w:tcW w:w="319" w:type="dxa"/>
            <w:tcBorders>
              <w:top w:val="single" w:sz="4" w:space="0" w:color="auto"/>
              <w:left w:val="single" w:sz="4" w:space="0" w:color="auto"/>
              <w:bottom w:val="single" w:sz="4" w:space="0" w:color="auto"/>
              <w:right w:val="single" w:sz="4" w:space="0" w:color="auto"/>
            </w:tcBorders>
          </w:tcPr>
          <w:p w14:paraId="32F8EFC3" w14:textId="77777777"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14:paraId="1312E276" w14:textId="77777777"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14:paraId="56867B71" w14:textId="77777777"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14:paraId="003A8F32"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61942F47" w14:textId="77777777"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14:paraId="0CE6A6E4" w14:textId="77777777"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14:paraId="079D3081" w14:textId="77777777"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14:paraId="345A76C4" w14:textId="77777777"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D8B15FF" w14:textId="77777777" w:rsidR="005362EF" w:rsidRPr="00573B23" w:rsidRDefault="003F6A12" w:rsidP="001B4511">
            <w:pPr>
              <w:jc w:val="center"/>
              <w:rPr>
                <w:kern w:val="2"/>
              </w:rPr>
            </w:pPr>
            <w:r>
              <w:rPr>
                <w:kern w:val="2"/>
              </w:rPr>
              <w:t>2437,03</w:t>
            </w:r>
          </w:p>
        </w:tc>
      </w:tr>
      <w:tr w:rsidR="005362EF" w:rsidRPr="00573B23" w14:paraId="27D352EF"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0867F90C"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17C9E3FB" w14:textId="77777777"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14:paraId="373BC483" w14:textId="77777777"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14:paraId="0AEEB580"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02B5B629" w14:textId="77777777"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14:paraId="101A0163" w14:textId="77777777"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14:paraId="50B3F92D"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236B0565" w14:textId="77777777"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BBAC98F" w14:textId="77777777" w:rsidR="005362EF" w:rsidRPr="00573B23" w:rsidRDefault="0038257B" w:rsidP="001B4511">
            <w:pPr>
              <w:jc w:val="center"/>
              <w:rPr>
                <w:kern w:val="2"/>
              </w:rPr>
            </w:pPr>
            <w:r>
              <w:rPr>
                <w:kern w:val="2"/>
              </w:rPr>
              <w:t>2437,03</w:t>
            </w:r>
          </w:p>
        </w:tc>
      </w:tr>
      <w:tr w:rsidR="005362EF" w:rsidRPr="00573B23" w14:paraId="3F2E888A"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71216872"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29B0E483"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14:paraId="023B3C40" w14:textId="77777777"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14:paraId="358321BE"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02B23C3D" w14:textId="77777777"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14:paraId="0ABD9BD9" w14:textId="77777777"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14:paraId="27108357" w14:textId="77777777"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14:paraId="3F8B7138" w14:textId="77777777"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3834D04" w14:textId="77777777" w:rsidR="005362EF" w:rsidRPr="00573B23" w:rsidRDefault="0038257B" w:rsidP="005362EF">
            <w:pPr>
              <w:jc w:val="center"/>
              <w:rPr>
                <w:kern w:val="2"/>
              </w:rPr>
            </w:pPr>
            <w:r>
              <w:rPr>
                <w:kern w:val="2"/>
              </w:rPr>
              <w:t>263,15</w:t>
            </w:r>
          </w:p>
        </w:tc>
      </w:tr>
      <w:tr w:rsidR="005362EF" w:rsidRPr="00573B23" w14:paraId="228AD993" w14:textId="77777777"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14:paraId="7738FA29"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5FE1E38A" w14:textId="77777777"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14:paraId="77E30DA8" w14:textId="77777777"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14:paraId="5C8FCEC8"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13FCA61A" w14:textId="77777777"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14:paraId="5E7CE5F2" w14:textId="77777777"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14:paraId="788E5F16"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08E2B799" w14:textId="77777777"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CAA0B92" w14:textId="77777777" w:rsidR="005C41AA" w:rsidRPr="00573B23" w:rsidRDefault="0038257B" w:rsidP="001B4511">
            <w:pPr>
              <w:jc w:val="center"/>
              <w:rPr>
                <w:kern w:val="2"/>
              </w:rPr>
            </w:pPr>
            <w:r>
              <w:rPr>
                <w:kern w:val="2"/>
              </w:rPr>
              <w:t>253,15</w:t>
            </w:r>
          </w:p>
        </w:tc>
      </w:tr>
      <w:tr w:rsidR="00082FBD" w:rsidRPr="00573B23" w14:paraId="42A92316" w14:textId="77777777"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14:paraId="43C9A7DB" w14:textId="77777777"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14:paraId="2A395307" w14:textId="77777777"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14:paraId="7432FE8B" w14:textId="77777777" w:rsidR="00082FBD" w:rsidRPr="002D19C7" w:rsidRDefault="00FA67BF" w:rsidP="001B4511">
            <w:pPr>
              <w:pStyle w:val="ConsPlusCell"/>
              <w:rPr>
                <w:rFonts w:ascii="Times New Roman" w:hAnsi="Times New Roman" w:cs="Times New Roman"/>
                <w:kern w:val="2"/>
              </w:rPr>
            </w:pPr>
            <w:proofErr w:type="spellStart"/>
            <w:r>
              <w:rPr>
                <w:rFonts w:ascii="Times New Roman" w:hAnsi="Times New Roman" w:cs="Times New Roman"/>
                <w:kern w:val="2"/>
              </w:rPr>
              <w:t>Санитарно</w:t>
            </w:r>
            <w:proofErr w:type="spellEnd"/>
            <w:r>
              <w:rPr>
                <w:rFonts w:ascii="Times New Roman" w:hAnsi="Times New Roman" w:cs="Times New Roman"/>
                <w:kern w:val="2"/>
              </w:rPr>
              <w:t xml:space="preserve">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14:paraId="635C13E1" w14:textId="77777777"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5E738277" w14:textId="77777777"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23</w:t>
            </w:r>
          </w:p>
        </w:tc>
        <w:tc>
          <w:tcPr>
            <w:tcW w:w="1170" w:type="dxa"/>
            <w:tcBorders>
              <w:top w:val="single" w:sz="4" w:space="0" w:color="auto"/>
              <w:left w:val="single" w:sz="4" w:space="0" w:color="auto"/>
              <w:bottom w:val="single" w:sz="4" w:space="0" w:color="auto"/>
              <w:right w:val="single" w:sz="4" w:space="0" w:color="auto"/>
            </w:tcBorders>
          </w:tcPr>
          <w:p w14:paraId="1061065F" w14:textId="77777777"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23</w:t>
            </w:r>
          </w:p>
        </w:tc>
        <w:tc>
          <w:tcPr>
            <w:tcW w:w="3119" w:type="dxa"/>
            <w:tcBorders>
              <w:top w:val="single" w:sz="4" w:space="0" w:color="auto"/>
              <w:left w:val="single" w:sz="4" w:space="0" w:color="auto"/>
              <w:bottom w:val="single" w:sz="4" w:space="0" w:color="auto"/>
              <w:right w:val="single" w:sz="4" w:space="0" w:color="auto"/>
            </w:tcBorders>
          </w:tcPr>
          <w:p w14:paraId="753E16A4" w14:textId="77777777"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14:paraId="69F79141" w14:textId="77777777" w:rsidR="00FA67BF" w:rsidRDefault="00FA67BF" w:rsidP="001B4511">
            <w:pPr>
              <w:jc w:val="both"/>
              <w:rPr>
                <w:kern w:val="2"/>
              </w:rPr>
            </w:pPr>
            <w:r>
              <w:rPr>
                <w:kern w:val="2"/>
              </w:rPr>
              <w:t>91409070000000000000</w:t>
            </w:r>
          </w:p>
          <w:p w14:paraId="598C583B" w14:textId="77777777"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821C5AB" w14:textId="77777777" w:rsidR="00082FBD" w:rsidRDefault="0038257B" w:rsidP="001B4511">
            <w:pPr>
              <w:jc w:val="center"/>
              <w:rPr>
                <w:kern w:val="2"/>
              </w:rPr>
            </w:pPr>
            <w:r>
              <w:rPr>
                <w:kern w:val="2"/>
              </w:rPr>
              <w:t>1</w:t>
            </w:r>
            <w:r w:rsidR="00FA67BF">
              <w:rPr>
                <w:kern w:val="2"/>
              </w:rPr>
              <w:t>0,00</w:t>
            </w:r>
          </w:p>
        </w:tc>
      </w:tr>
      <w:tr w:rsidR="005362EF" w:rsidRPr="00573B23" w14:paraId="77E20C2F" w14:textId="77777777" w:rsidTr="0038257B">
        <w:trPr>
          <w:trHeight w:val="1128"/>
          <w:jc w:val="center"/>
        </w:trPr>
        <w:tc>
          <w:tcPr>
            <w:tcW w:w="319" w:type="dxa"/>
            <w:tcBorders>
              <w:top w:val="single" w:sz="4" w:space="0" w:color="auto"/>
              <w:left w:val="single" w:sz="4" w:space="0" w:color="auto"/>
              <w:bottom w:val="single" w:sz="4" w:space="0" w:color="auto"/>
              <w:right w:val="single" w:sz="4" w:space="0" w:color="auto"/>
            </w:tcBorders>
          </w:tcPr>
          <w:p w14:paraId="6DB3E778"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29C3D6B0"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14:paraId="590FED96" w14:textId="77777777"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14:paraId="531A708D"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385CC1FE" w14:textId="77777777"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14:paraId="598AEEE9" w14:textId="77777777"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14:paraId="41FC3EFB" w14:textId="77777777"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0508F0F7" w14:textId="77777777"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310D5AC" w14:textId="77777777" w:rsidR="005362EF" w:rsidRPr="00573B23" w:rsidRDefault="00FA67BF" w:rsidP="001B4511">
            <w:pPr>
              <w:jc w:val="center"/>
              <w:rPr>
                <w:kern w:val="2"/>
              </w:rPr>
            </w:pPr>
            <w:r>
              <w:rPr>
                <w:kern w:val="2"/>
              </w:rPr>
              <w:t>0,00</w:t>
            </w:r>
          </w:p>
        </w:tc>
      </w:tr>
      <w:tr w:rsidR="005362EF" w:rsidRPr="00573B23" w14:paraId="7A51EE91"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35FA6C13"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6310D843" w14:textId="77777777"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14:paraId="1845677F" w14:textId="77777777"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14:paraId="39A02EDB"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5132587B" w14:textId="77777777"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14:paraId="1379471F" w14:textId="77777777"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14:paraId="2EAA1AF9"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4ED98A76" w14:textId="77777777"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AA1C010" w14:textId="77777777" w:rsidR="005362EF" w:rsidRPr="00573B23" w:rsidRDefault="00EC6599" w:rsidP="001B4511">
            <w:pPr>
              <w:jc w:val="center"/>
              <w:rPr>
                <w:kern w:val="2"/>
              </w:rPr>
            </w:pPr>
            <w:r>
              <w:rPr>
                <w:kern w:val="2"/>
              </w:rPr>
              <w:t>0,00</w:t>
            </w:r>
          </w:p>
        </w:tc>
      </w:tr>
      <w:tr w:rsidR="005362EF" w:rsidRPr="00573B23" w14:paraId="511A1166"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343A18D4"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33D74313"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14:paraId="6435035F" w14:textId="77777777"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14:paraId="60CF3AB0"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090B505A" w14:textId="77777777"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62327">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14:paraId="12163B14" w14:textId="77777777"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14:paraId="79E53272"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68CD4ADA" w14:textId="77777777"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6BD8EC0" w14:textId="77777777" w:rsidR="005362EF" w:rsidRPr="00573B23" w:rsidRDefault="00EC6599" w:rsidP="001B4511">
            <w:pPr>
              <w:jc w:val="center"/>
              <w:rPr>
                <w:kern w:val="2"/>
              </w:rPr>
            </w:pPr>
            <w:r>
              <w:rPr>
                <w:kern w:val="2"/>
              </w:rPr>
              <w:t>0,00</w:t>
            </w:r>
          </w:p>
        </w:tc>
      </w:tr>
      <w:tr w:rsidR="00F62327" w:rsidRPr="00573B23" w14:paraId="74F48C76"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701A51FD" w14:textId="77777777"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14:paraId="3CC8523E" w14:textId="77777777"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14:paraId="6C07EDC3" w14:textId="77777777"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14:paraId="0739387F" w14:textId="77777777"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39390DEB" w14:textId="77777777"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14:paraId="5CD7C989" w14:textId="77777777"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14:paraId="5D5B6C74" w14:textId="77777777"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14:paraId="175C7642" w14:textId="77777777"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1318CD4" w14:textId="77777777" w:rsidR="00F62327" w:rsidRDefault="0038257B" w:rsidP="001B4511">
            <w:pPr>
              <w:jc w:val="center"/>
              <w:rPr>
                <w:kern w:val="2"/>
              </w:rPr>
            </w:pPr>
            <w:r>
              <w:rPr>
                <w:kern w:val="2"/>
              </w:rPr>
              <w:t>328,51</w:t>
            </w:r>
          </w:p>
        </w:tc>
      </w:tr>
      <w:tr w:rsidR="00F62327" w:rsidRPr="00573B23" w14:paraId="790F29E6"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64BD76D6" w14:textId="77777777"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14:paraId="5384E634" w14:textId="77777777"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14:paraId="2C803966" w14:textId="77777777"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14:paraId="4E26D618" w14:textId="77777777"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42F040F8" w14:textId="77777777"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14:paraId="15F9334D" w14:textId="77777777"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14:paraId="1431D636" w14:textId="77777777"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14:paraId="56F382CC" w14:textId="77777777"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6EDBA41" w14:textId="77777777" w:rsidR="00F62327" w:rsidRDefault="0038257B" w:rsidP="001B4511">
            <w:pPr>
              <w:jc w:val="center"/>
              <w:rPr>
                <w:kern w:val="2"/>
              </w:rPr>
            </w:pPr>
            <w:r>
              <w:rPr>
                <w:kern w:val="2"/>
              </w:rPr>
              <w:t>328,51</w:t>
            </w:r>
          </w:p>
        </w:tc>
      </w:tr>
      <w:tr w:rsidR="00EC6599" w:rsidRPr="00573B23" w14:paraId="64019505"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55C75809" w14:textId="77777777"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14:paraId="5B89384B" w14:textId="77777777"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14:paraId="3A418C15" w14:textId="77777777"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14:paraId="7FA7DE9D" w14:textId="77777777"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14:paraId="661416D5" w14:textId="77777777"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2BBCD581" w14:textId="77777777"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14:paraId="06576D77" w14:textId="77777777"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14:paraId="630F192A" w14:textId="77777777"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14:paraId="55453D2B" w14:textId="77777777"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C487D73" w14:textId="77777777" w:rsidR="00EC6599" w:rsidRDefault="00EC6599" w:rsidP="001B4511">
            <w:pPr>
              <w:jc w:val="center"/>
              <w:rPr>
                <w:kern w:val="2"/>
              </w:rPr>
            </w:pPr>
            <w:r>
              <w:rPr>
                <w:kern w:val="2"/>
              </w:rPr>
              <w:t>0,00</w:t>
            </w:r>
          </w:p>
        </w:tc>
      </w:tr>
    </w:tbl>
    <w:p w14:paraId="2BBEBE67" w14:textId="77777777"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E329" w14:textId="77777777" w:rsidR="00156D5A" w:rsidRDefault="00156D5A" w:rsidP="00CB629C">
      <w:pPr>
        <w:spacing w:after="0" w:line="240" w:lineRule="auto"/>
      </w:pPr>
      <w:r>
        <w:separator/>
      </w:r>
    </w:p>
  </w:endnote>
  <w:endnote w:type="continuationSeparator" w:id="0">
    <w:p w14:paraId="470395BB" w14:textId="77777777" w:rsidR="00156D5A" w:rsidRDefault="00156D5A" w:rsidP="00CB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14F83" w14:textId="77777777" w:rsidR="00156D5A" w:rsidRDefault="00156D5A" w:rsidP="00CB629C">
      <w:pPr>
        <w:spacing w:after="0" w:line="240" w:lineRule="auto"/>
      </w:pPr>
      <w:r>
        <w:separator/>
      </w:r>
    </w:p>
  </w:footnote>
  <w:footnote w:type="continuationSeparator" w:id="0">
    <w:p w14:paraId="3FE079CE" w14:textId="77777777" w:rsidR="00156D5A" w:rsidRDefault="00156D5A" w:rsidP="00CB6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15:restartNumberingAfterBreak="0">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15:restartNumberingAfterBreak="0">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15:restartNumberingAfterBreak="0">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15:restartNumberingAfterBreak="0">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15:restartNumberingAfterBreak="0">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15:restartNumberingAfterBreak="0">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70601064">
    <w:abstractNumId w:val="0"/>
  </w:num>
  <w:num w:numId="2" w16cid:durableId="1627586567">
    <w:abstractNumId w:val="2"/>
  </w:num>
  <w:num w:numId="3" w16cid:durableId="183327951">
    <w:abstractNumId w:val="3"/>
  </w:num>
  <w:num w:numId="4" w16cid:durableId="1267809891">
    <w:abstractNumId w:val="4"/>
  </w:num>
  <w:num w:numId="5" w16cid:durableId="1758941338">
    <w:abstractNumId w:val="5"/>
  </w:num>
  <w:num w:numId="6" w16cid:durableId="335504048">
    <w:abstractNumId w:val="6"/>
  </w:num>
  <w:num w:numId="7" w16cid:durableId="356933129">
    <w:abstractNumId w:val="7"/>
  </w:num>
  <w:num w:numId="8" w16cid:durableId="79527803">
    <w:abstractNumId w:val="8"/>
  </w:num>
  <w:num w:numId="9" w16cid:durableId="1554390007">
    <w:abstractNumId w:val="10"/>
  </w:num>
  <w:num w:numId="10" w16cid:durableId="602998577">
    <w:abstractNumId w:val="12"/>
  </w:num>
  <w:num w:numId="11" w16cid:durableId="290130670">
    <w:abstractNumId w:val="15"/>
    <w:lvlOverride w:ilvl="0">
      <w:startOverride w:val="1"/>
    </w:lvlOverride>
  </w:num>
  <w:num w:numId="12" w16cid:durableId="712461524">
    <w:abstractNumId w:val="13"/>
  </w:num>
  <w:num w:numId="13" w16cid:durableId="197476364">
    <w:abstractNumId w:val="18"/>
  </w:num>
  <w:num w:numId="14" w16cid:durableId="981352980">
    <w:abstractNumId w:val="16"/>
  </w:num>
  <w:num w:numId="15" w16cid:durableId="562837749">
    <w:abstractNumId w:val="9"/>
  </w:num>
  <w:num w:numId="16" w16cid:durableId="411438313">
    <w:abstractNumId w:val="11"/>
  </w:num>
  <w:num w:numId="17" w16cid:durableId="1414355617">
    <w:abstractNumId w:val="19"/>
  </w:num>
  <w:num w:numId="18" w16cid:durableId="916522488">
    <w:abstractNumId w:val="1"/>
  </w:num>
  <w:num w:numId="19" w16cid:durableId="1549996940">
    <w:abstractNumId w:val="14"/>
  </w:num>
  <w:num w:numId="20" w16cid:durableId="719591096">
    <w:abstractNumId w:val="17"/>
  </w:num>
  <w:num w:numId="21" w16cid:durableId="114747939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6610677">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16cid:durableId="19577162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33E71"/>
    <w:rsid w:val="00003660"/>
    <w:rsid w:val="00004B87"/>
    <w:rsid w:val="00007142"/>
    <w:rsid w:val="00011ADF"/>
    <w:rsid w:val="00012DA7"/>
    <w:rsid w:val="00013384"/>
    <w:rsid w:val="0002246D"/>
    <w:rsid w:val="00032C26"/>
    <w:rsid w:val="00034481"/>
    <w:rsid w:val="000372D1"/>
    <w:rsid w:val="00037FFA"/>
    <w:rsid w:val="000432E3"/>
    <w:rsid w:val="00043A1D"/>
    <w:rsid w:val="0005326E"/>
    <w:rsid w:val="00054520"/>
    <w:rsid w:val="00054E1A"/>
    <w:rsid w:val="000564BA"/>
    <w:rsid w:val="00062068"/>
    <w:rsid w:val="00062E52"/>
    <w:rsid w:val="00066BFF"/>
    <w:rsid w:val="000671E2"/>
    <w:rsid w:val="0007186A"/>
    <w:rsid w:val="00082FBD"/>
    <w:rsid w:val="0008499F"/>
    <w:rsid w:val="00084FD6"/>
    <w:rsid w:val="00097E02"/>
    <w:rsid w:val="000A4017"/>
    <w:rsid w:val="000A5641"/>
    <w:rsid w:val="000A5946"/>
    <w:rsid w:val="000A5ECB"/>
    <w:rsid w:val="000B3ACB"/>
    <w:rsid w:val="000C17D8"/>
    <w:rsid w:val="000C55C8"/>
    <w:rsid w:val="000C610D"/>
    <w:rsid w:val="000D6580"/>
    <w:rsid w:val="000E2AC4"/>
    <w:rsid w:val="000E3E1F"/>
    <w:rsid w:val="000F2A73"/>
    <w:rsid w:val="000F3F3A"/>
    <w:rsid w:val="000F46C3"/>
    <w:rsid w:val="00100853"/>
    <w:rsid w:val="00103A19"/>
    <w:rsid w:val="00106423"/>
    <w:rsid w:val="001146D2"/>
    <w:rsid w:val="00121C1B"/>
    <w:rsid w:val="00125646"/>
    <w:rsid w:val="00127A60"/>
    <w:rsid w:val="00130A5A"/>
    <w:rsid w:val="0014024B"/>
    <w:rsid w:val="0014227C"/>
    <w:rsid w:val="001446E4"/>
    <w:rsid w:val="00156D5A"/>
    <w:rsid w:val="00163C86"/>
    <w:rsid w:val="001660D9"/>
    <w:rsid w:val="0017243E"/>
    <w:rsid w:val="0017568E"/>
    <w:rsid w:val="0018448B"/>
    <w:rsid w:val="0018688B"/>
    <w:rsid w:val="001963DB"/>
    <w:rsid w:val="001A2005"/>
    <w:rsid w:val="001B4511"/>
    <w:rsid w:val="001C6809"/>
    <w:rsid w:val="001C78D4"/>
    <w:rsid w:val="001C7B4B"/>
    <w:rsid w:val="001F0AD7"/>
    <w:rsid w:val="001F12AF"/>
    <w:rsid w:val="00201DDC"/>
    <w:rsid w:val="00205E17"/>
    <w:rsid w:val="00211C7F"/>
    <w:rsid w:val="002121B5"/>
    <w:rsid w:val="00230072"/>
    <w:rsid w:val="002366B2"/>
    <w:rsid w:val="00246223"/>
    <w:rsid w:val="0025042A"/>
    <w:rsid w:val="00266103"/>
    <w:rsid w:val="00271A32"/>
    <w:rsid w:val="00277EAB"/>
    <w:rsid w:val="002809FD"/>
    <w:rsid w:val="00281DB3"/>
    <w:rsid w:val="00291C25"/>
    <w:rsid w:val="00293E69"/>
    <w:rsid w:val="002A102D"/>
    <w:rsid w:val="002A1ABF"/>
    <w:rsid w:val="002A44B4"/>
    <w:rsid w:val="002B7AC8"/>
    <w:rsid w:val="002C3CC6"/>
    <w:rsid w:val="002C4588"/>
    <w:rsid w:val="002D19C7"/>
    <w:rsid w:val="002D6B62"/>
    <w:rsid w:val="002D70B1"/>
    <w:rsid w:val="002E60D0"/>
    <w:rsid w:val="0031093E"/>
    <w:rsid w:val="00316C46"/>
    <w:rsid w:val="00327D64"/>
    <w:rsid w:val="00335A04"/>
    <w:rsid w:val="00343F1F"/>
    <w:rsid w:val="00345DFA"/>
    <w:rsid w:val="003477C7"/>
    <w:rsid w:val="00352FF7"/>
    <w:rsid w:val="003532A8"/>
    <w:rsid w:val="00357F6C"/>
    <w:rsid w:val="00363D99"/>
    <w:rsid w:val="00365BBF"/>
    <w:rsid w:val="0038257B"/>
    <w:rsid w:val="00383A41"/>
    <w:rsid w:val="00384B57"/>
    <w:rsid w:val="003874E0"/>
    <w:rsid w:val="00391EC9"/>
    <w:rsid w:val="00391F12"/>
    <w:rsid w:val="00392D5A"/>
    <w:rsid w:val="00393935"/>
    <w:rsid w:val="00394988"/>
    <w:rsid w:val="00395F99"/>
    <w:rsid w:val="0039683C"/>
    <w:rsid w:val="003A1A61"/>
    <w:rsid w:val="003A2CD5"/>
    <w:rsid w:val="003A5DE4"/>
    <w:rsid w:val="003A65F6"/>
    <w:rsid w:val="003B0543"/>
    <w:rsid w:val="003B2532"/>
    <w:rsid w:val="003B48CB"/>
    <w:rsid w:val="003B63FD"/>
    <w:rsid w:val="003D1489"/>
    <w:rsid w:val="003E5216"/>
    <w:rsid w:val="003F5F35"/>
    <w:rsid w:val="003F6A12"/>
    <w:rsid w:val="003F77B7"/>
    <w:rsid w:val="004004DC"/>
    <w:rsid w:val="0040317D"/>
    <w:rsid w:val="0040435B"/>
    <w:rsid w:val="00406F84"/>
    <w:rsid w:val="00411F80"/>
    <w:rsid w:val="00416FD9"/>
    <w:rsid w:val="00430AEE"/>
    <w:rsid w:val="00463CF1"/>
    <w:rsid w:val="004663DB"/>
    <w:rsid w:val="004666BC"/>
    <w:rsid w:val="0046783A"/>
    <w:rsid w:val="00470036"/>
    <w:rsid w:val="00471CC4"/>
    <w:rsid w:val="00484D33"/>
    <w:rsid w:val="0049563C"/>
    <w:rsid w:val="004A01A7"/>
    <w:rsid w:val="004A2259"/>
    <w:rsid w:val="004A4D5C"/>
    <w:rsid w:val="004B3D1F"/>
    <w:rsid w:val="004B4E62"/>
    <w:rsid w:val="004B623F"/>
    <w:rsid w:val="004C6C58"/>
    <w:rsid w:val="004D548E"/>
    <w:rsid w:val="004D6F7A"/>
    <w:rsid w:val="004F2B74"/>
    <w:rsid w:val="00504D60"/>
    <w:rsid w:val="0051057F"/>
    <w:rsid w:val="005123D1"/>
    <w:rsid w:val="0051795E"/>
    <w:rsid w:val="00520FEC"/>
    <w:rsid w:val="005309F2"/>
    <w:rsid w:val="00530D1C"/>
    <w:rsid w:val="00533133"/>
    <w:rsid w:val="005362EF"/>
    <w:rsid w:val="00572E48"/>
    <w:rsid w:val="00573B23"/>
    <w:rsid w:val="00576F87"/>
    <w:rsid w:val="00577079"/>
    <w:rsid w:val="00581DC4"/>
    <w:rsid w:val="00584DFA"/>
    <w:rsid w:val="00586D9F"/>
    <w:rsid w:val="00595E41"/>
    <w:rsid w:val="005B6E24"/>
    <w:rsid w:val="005C41AA"/>
    <w:rsid w:val="005D01E0"/>
    <w:rsid w:val="005E5451"/>
    <w:rsid w:val="005F4F0E"/>
    <w:rsid w:val="005F6013"/>
    <w:rsid w:val="00622260"/>
    <w:rsid w:val="00626781"/>
    <w:rsid w:val="00630545"/>
    <w:rsid w:val="006351EE"/>
    <w:rsid w:val="006436C0"/>
    <w:rsid w:val="00646486"/>
    <w:rsid w:val="006501A9"/>
    <w:rsid w:val="006510C8"/>
    <w:rsid w:val="006529DB"/>
    <w:rsid w:val="006723D1"/>
    <w:rsid w:val="00687745"/>
    <w:rsid w:val="006938D2"/>
    <w:rsid w:val="006A5C94"/>
    <w:rsid w:val="006B028E"/>
    <w:rsid w:val="006C27CD"/>
    <w:rsid w:val="006D07E9"/>
    <w:rsid w:val="006D1328"/>
    <w:rsid w:val="006D5D33"/>
    <w:rsid w:val="006E1914"/>
    <w:rsid w:val="006E3E39"/>
    <w:rsid w:val="006E590F"/>
    <w:rsid w:val="006E7972"/>
    <w:rsid w:val="006F6F14"/>
    <w:rsid w:val="00700393"/>
    <w:rsid w:val="00705F6B"/>
    <w:rsid w:val="00711BC4"/>
    <w:rsid w:val="007174C9"/>
    <w:rsid w:val="00725CF9"/>
    <w:rsid w:val="00726E7D"/>
    <w:rsid w:val="007415C8"/>
    <w:rsid w:val="0074726B"/>
    <w:rsid w:val="007473DC"/>
    <w:rsid w:val="00750249"/>
    <w:rsid w:val="0075057E"/>
    <w:rsid w:val="00750E08"/>
    <w:rsid w:val="00753A90"/>
    <w:rsid w:val="00763498"/>
    <w:rsid w:val="00780292"/>
    <w:rsid w:val="00786E83"/>
    <w:rsid w:val="00792ABD"/>
    <w:rsid w:val="00796EEF"/>
    <w:rsid w:val="007B0864"/>
    <w:rsid w:val="007B08A4"/>
    <w:rsid w:val="007B4154"/>
    <w:rsid w:val="007B58EE"/>
    <w:rsid w:val="007B744A"/>
    <w:rsid w:val="007C23B3"/>
    <w:rsid w:val="007D2C18"/>
    <w:rsid w:val="007E77D0"/>
    <w:rsid w:val="007F166D"/>
    <w:rsid w:val="007F2A6A"/>
    <w:rsid w:val="007F6DC6"/>
    <w:rsid w:val="00803AA8"/>
    <w:rsid w:val="00811FFF"/>
    <w:rsid w:val="00821A0D"/>
    <w:rsid w:val="00821E14"/>
    <w:rsid w:val="008346B0"/>
    <w:rsid w:val="0083721D"/>
    <w:rsid w:val="00837229"/>
    <w:rsid w:val="00841C5B"/>
    <w:rsid w:val="00846139"/>
    <w:rsid w:val="00847524"/>
    <w:rsid w:val="008556CE"/>
    <w:rsid w:val="00863388"/>
    <w:rsid w:val="008668D5"/>
    <w:rsid w:val="0087465D"/>
    <w:rsid w:val="00886C77"/>
    <w:rsid w:val="008B02A5"/>
    <w:rsid w:val="008B0329"/>
    <w:rsid w:val="008B7616"/>
    <w:rsid w:val="008C0372"/>
    <w:rsid w:val="008C3307"/>
    <w:rsid w:val="008C3958"/>
    <w:rsid w:val="008C6EC1"/>
    <w:rsid w:val="008D0792"/>
    <w:rsid w:val="008E2329"/>
    <w:rsid w:val="008E2B8E"/>
    <w:rsid w:val="008E3DA7"/>
    <w:rsid w:val="008E43D1"/>
    <w:rsid w:val="008F01FF"/>
    <w:rsid w:val="008F25E4"/>
    <w:rsid w:val="008F6636"/>
    <w:rsid w:val="00905D44"/>
    <w:rsid w:val="00936EFB"/>
    <w:rsid w:val="00943B60"/>
    <w:rsid w:val="00971154"/>
    <w:rsid w:val="0097176E"/>
    <w:rsid w:val="0097339B"/>
    <w:rsid w:val="009765B0"/>
    <w:rsid w:val="00976CEC"/>
    <w:rsid w:val="009774E9"/>
    <w:rsid w:val="0098481E"/>
    <w:rsid w:val="00991F2F"/>
    <w:rsid w:val="009922F5"/>
    <w:rsid w:val="00995022"/>
    <w:rsid w:val="00996C84"/>
    <w:rsid w:val="009A16D0"/>
    <w:rsid w:val="009A3062"/>
    <w:rsid w:val="009A4971"/>
    <w:rsid w:val="009B6289"/>
    <w:rsid w:val="009B6F60"/>
    <w:rsid w:val="009C7E52"/>
    <w:rsid w:val="009D131A"/>
    <w:rsid w:val="009D1543"/>
    <w:rsid w:val="009D29D1"/>
    <w:rsid w:val="009F0666"/>
    <w:rsid w:val="009F2C14"/>
    <w:rsid w:val="00A06D91"/>
    <w:rsid w:val="00A0758A"/>
    <w:rsid w:val="00A13E63"/>
    <w:rsid w:val="00A14316"/>
    <w:rsid w:val="00A157D1"/>
    <w:rsid w:val="00A24523"/>
    <w:rsid w:val="00A32980"/>
    <w:rsid w:val="00A37247"/>
    <w:rsid w:val="00A411B4"/>
    <w:rsid w:val="00A41CBC"/>
    <w:rsid w:val="00A54123"/>
    <w:rsid w:val="00A629D9"/>
    <w:rsid w:val="00A653BF"/>
    <w:rsid w:val="00A655E8"/>
    <w:rsid w:val="00A664C5"/>
    <w:rsid w:val="00A7756D"/>
    <w:rsid w:val="00A82E54"/>
    <w:rsid w:val="00A907D4"/>
    <w:rsid w:val="00AA0B27"/>
    <w:rsid w:val="00AA25D1"/>
    <w:rsid w:val="00AA3457"/>
    <w:rsid w:val="00AB1A1D"/>
    <w:rsid w:val="00AB486D"/>
    <w:rsid w:val="00AC25D5"/>
    <w:rsid w:val="00AC38B1"/>
    <w:rsid w:val="00AD3070"/>
    <w:rsid w:val="00AE4E01"/>
    <w:rsid w:val="00AE4EFD"/>
    <w:rsid w:val="00AF64E0"/>
    <w:rsid w:val="00B028D1"/>
    <w:rsid w:val="00B0773D"/>
    <w:rsid w:val="00B24702"/>
    <w:rsid w:val="00B30EEE"/>
    <w:rsid w:val="00B36BF9"/>
    <w:rsid w:val="00B6173D"/>
    <w:rsid w:val="00B62974"/>
    <w:rsid w:val="00B638B5"/>
    <w:rsid w:val="00B6623B"/>
    <w:rsid w:val="00B71130"/>
    <w:rsid w:val="00B776B0"/>
    <w:rsid w:val="00B93063"/>
    <w:rsid w:val="00B95781"/>
    <w:rsid w:val="00B96ED8"/>
    <w:rsid w:val="00BA23B0"/>
    <w:rsid w:val="00BA786E"/>
    <w:rsid w:val="00BC178B"/>
    <w:rsid w:val="00BC1FE8"/>
    <w:rsid w:val="00BC2561"/>
    <w:rsid w:val="00BD788D"/>
    <w:rsid w:val="00BE588D"/>
    <w:rsid w:val="00BF4409"/>
    <w:rsid w:val="00BF455C"/>
    <w:rsid w:val="00C04449"/>
    <w:rsid w:val="00C07E75"/>
    <w:rsid w:val="00C10DEF"/>
    <w:rsid w:val="00C15711"/>
    <w:rsid w:val="00C16DB5"/>
    <w:rsid w:val="00C17A64"/>
    <w:rsid w:val="00C2383C"/>
    <w:rsid w:val="00C23893"/>
    <w:rsid w:val="00C26AEA"/>
    <w:rsid w:val="00C27315"/>
    <w:rsid w:val="00C421CD"/>
    <w:rsid w:val="00C437EA"/>
    <w:rsid w:val="00C456B5"/>
    <w:rsid w:val="00C502E4"/>
    <w:rsid w:val="00C5365B"/>
    <w:rsid w:val="00C54768"/>
    <w:rsid w:val="00C54E02"/>
    <w:rsid w:val="00C56BD8"/>
    <w:rsid w:val="00C57625"/>
    <w:rsid w:val="00C63760"/>
    <w:rsid w:val="00C6644F"/>
    <w:rsid w:val="00C672F3"/>
    <w:rsid w:val="00C67735"/>
    <w:rsid w:val="00C705F7"/>
    <w:rsid w:val="00C74469"/>
    <w:rsid w:val="00C84196"/>
    <w:rsid w:val="00C869FD"/>
    <w:rsid w:val="00C90A50"/>
    <w:rsid w:val="00C950AC"/>
    <w:rsid w:val="00C97E31"/>
    <w:rsid w:val="00CA4C34"/>
    <w:rsid w:val="00CB0713"/>
    <w:rsid w:val="00CB5186"/>
    <w:rsid w:val="00CB629C"/>
    <w:rsid w:val="00CB71BB"/>
    <w:rsid w:val="00CB78B2"/>
    <w:rsid w:val="00CB7C1A"/>
    <w:rsid w:val="00CC4488"/>
    <w:rsid w:val="00CD3C91"/>
    <w:rsid w:val="00CD412B"/>
    <w:rsid w:val="00CD5538"/>
    <w:rsid w:val="00CD624D"/>
    <w:rsid w:val="00CE3094"/>
    <w:rsid w:val="00CE4FDE"/>
    <w:rsid w:val="00CE5D31"/>
    <w:rsid w:val="00CF2EF1"/>
    <w:rsid w:val="00CF7838"/>
    <w:rsid w:val="00D11A70"/>
    <w:rsid w:val="00D15E83"/>
    <w:rsid w:val="00D201CD"/>
    <w:rsid w:val="00D21110"/>
    <w:rsid w:val="00D21EC0"/>
    <w:rsid w:val="00D3198E"/>
    <w:rsid w:val="00D4731D"/>
    <w:rsid w:val="00D51C8C"/>
    <w:rsid w:val="00D53F8F"/>
    <w:rsid w:val="00D56380"/>
    <w:rsid w:val="00D643BD"/>
    <w:rsid w:val="00D76DA3"/>
    <w:rsid w:val="00D93B8A"/>
    <w:rsid w:val="00D9748E"/>
    <w:rsid w:val="00DA6614"/>
    <w:rsid w:val="00DB14CB"/>
    <w:rsid w:val="00DB30A8"/>
    <w:rsid w:val="00DB72F3"/>
    <w:rsid w:val="00DD03D2"/>
    <w:rsid w:val="00DD22CA"/>
    <w:rsid w:val="00DD2C02"/>
    <w:rsid w:val="00DD623A"/>
    <w:rsid w:val="00DE096F"/>
    <w:rsid w:val="00E001AD"/>
    <w:rsid w:val="00E16A3B"/>
    <w:rsid w:val="00E23CA8"/>
    <w:rsid w:val="00E31805"/>
    <w:rsid w:val="00E45843"/>
    <w:rsid w:val="00E56A0D"/>
    <w:rsid w:val="00E6020C"/>
    <w:rsid w:val="00E743BF"/>
    <w:rsid w:val="00E816B9"/>
    <w:rsid w:val="00E91D17"/>
    <w:rsid w:val="00EA2919"/>
    <w:rsid w:val="00EA72FF"/>
    <w:rsid w:val="00EA7320"/>
    <w:rsid w:val="00EA7460"/>
    <w:rsid w:val="00EB060F"/>
    <w:rsid w:val="00EB642C"/>
    <w:rsid w:val="00EC3CAF"/>
    <w:rsid w:val="00EC6599"/>
    <w:rsid w:val="00ED082C"/>
    <w:rsid w:val="00ED27C1"/>
    <w:rsid w:val="00EE1B8F"/>
    <w:rsid w:val="00EE505B"/>
    <w:rsid w:val="00EE6373"/>
    <w:rsid w:val="00EE7571"/>
    <w:rsid w:val="00F02F70"/>
    <w:rsid w:val="00F04EE7"/>
    <w:rsid w:val="00F0740C"/>
    <w:rsid w:val="00F126BE"/>
    <w:rsid w:val="00F15069"/>
    <w:rsid w:val="00F170A0"/>
    <w:rsid w:val="00F173C9"/>
    <w:rsid w:val="00F31758"/>
    <w:rsid w:val="00F33E71"/>
    <w:rsid w:val="00F462AC"/>
    <w:rsid w:val="00F51E75"/>
    <w:rsid w:val="00F55191"/>
    <w:rsid w:val="00F604E9"/>
    <w:rsid w:val="00F61F35"/>
    <w:rsid w:val="00F62327"/>
    <w:rsid w:val="00F6515D"/>
    <w:rsid w:val="00F66249"/>
    <w:rsid w:val="00F75167"/>
    <w:rsid w:val="00F75F73"/>
    <w:rsid w:val="00F93EAF"/>
    <w:rsid w:val="00F94C8D"/>
    <w:rsid w:val="00FA67BF"/>
    <w:rsid w:val="00FB040B"/>
    <w:rsid w:val="00FB4145"/>
    <w:rsid w:val="00FC2920"/>
    <w:rsid w:val="00FC4E6F"/>
    <w:rsid w:val="00FE26A8"/>
    <w:rsid w:val="00FE3B2E"/>
    <w:rsid w:val="00FE462D"/>
    <w:rsid w:val="00FF13D2"/>
    <w:rsid w:val="00FF67B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C205C8"/>
  <w15:docId w15:val="{D98CC37F-8C3C-45C2-B94B-2324E064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 w:type="paragraph" w:styleId="af2">
    <w:name w:val="footer"/>
    <w:basedOn w:val="a"/>
    <w:link w:val="af3"/>
    <w:uiPriority w:val="99"/>
    <w:unhideWhenUsed/>
    <w:rsid w:val="00CB629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B629C"/>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133136031">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94324-F21B-40A5-A24D-52EFE5513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3487</TotalTime>
  <Pages>52</Pages>
  <Words>12241</Words>
  <Characters>69778</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Admin</cp:lastModifiedBy>
  <cp:revision>234</cp:revision>
  <cp:lastPrinted>2022-02-17T11:54:00Z</cp:lastPrinted>
  <dcterms:created xsi:type="dcterms:W3CDTF">2013-11-02T19:14:00Z</dcterms:created>
  <dcterms:modified xsi:type="dcterms:W3CDTF">2023-03-10T07:33:00Z</dcterms:modified>
</cp:coreProperties>
</file>