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6763B5">
        <w:rPr>
          <w:rFonts w:ascii="Times New Roman" w:hAnsi="Times New Roman"/>
          <w:b/>
          <w:i/>
          <w:sz w:val="35"/>
          <w:szCs w:val="35"/>
        </w:rPr>
        <w:t>Васильевского</w:t>
      </w:r>
      <w:r w:rsidR="00131C41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6763B5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094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 декабря 2023 г. 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74</w:t>
      </w:r>
    </w:p>
    <w:p w:rsidR="00F7504A" w:rsidRPr="0033225D" w:rsidRDefault="00547188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r w:rsidR="006763B5">
        <w:rPr>
          <w:rFonts w:ascii="Times New Roman" w:hAnsi="Times New Roman"/>
          <w:b w:val="0"/>
          <w:sz w:val="24"/>
          <w:szCs w:val="24"/>
        </w:rPr>
        <w:t>Васильевка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220308" w:rsidRDefault="00220308" w:rsidP="006763B5">
      <w:pPr>
        <w:pStyle w:val="Title"/>
        <w:spacing w:before="0" w:after="0"/>
        <w:ind w:right="3685" w:firstLine="0"/>
        <w:jc w:val="left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муниципальных учреждений администрацией</w:t>
      </w:r>
      <w:r w:rsidR="00131C41">
        <w:rPr>
          <w:rFonts w:ascii="Times New Roman" w:hAnsi="Times New Roman" w:cs="Times New Roman"/>
          <w:sz w:val="28"/>
          <w:szCs w:val="28"/>
        </w:rPr>
        <w:t xml:space="preserve"> </w:t>
      </w:r>
      <w:r w:rsidR="006763B5">
        <w:rPr>
          <w:rFonts w:ascii="Times New Roman" w:hAnsi="Times New Roman" w:cs="Times New Roman"/>
          <w:sz w:val="28"/>
          <w:szCs w:val="28"/>
        </w:rPr>
        <w:t>Васильевского</w:t>
      </w:r>
      <w:r w:rsidR="00131C41" w:rsidRPr="00131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220308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F7504A" w:rsidRPr="008C7B2E">
        <w:t xml:space="preserve"> 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31C41">
        <w:t xml:space="preserve"> </w:t>
      </w:r>
      <w:r w:rsidR="006763B5">
        <w:t>Васильевского</w:t>
      </w:r>
      <w:r w:rsidR="00131C41">
        <w:t xml:space="preserve"> 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контроля за деятельностью муниципальных учреждений администрацией </w:t>
      </w:r>
      <w:r w:rsidR="006763B5">
        <w:t>Васильевского</w:t>
      </w:r>
      <w:r w:rsidR="00131C41">
        <w:t xml:space="preserve"> сельского поселения </w:t>
      </w:r>
      <w:r w:rsidR="00220308">
        <w:t>Бутурлиновского</w:t>
      </w:r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E95720" w:rsidRPr="00D00D22" w:rsidRDefault="00220308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F7504A" w:rsidRPr="008C7B2E" w:rsidRDefault="00E95720" w:rsidP="00131C41">
      <w:pPr>
        <w:pStyle w:val="af4"/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r w:rsidRPr="00D00D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r w:rsidR="00676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Васильевского сельского поселения                               Т.А. Котелевская</w:t>
      </w: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6763B5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6763B5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6763B5" w:rsidP="006763B5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73A5">
        <w:rPr>
          <w:rFonts w:ascii="Times New Roman" w:hAnsi="Times New Roman"/>
          <w:sz w:val="28"/>
          <w:szCs w:val="28"/>
        </w:rPr>
        <w:t xml:space="preserve">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6763B5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6763B5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6763B5">
        <w:rPr>
          <w:rFonts w:ascii="Times New Roman" w:hAnsi="Times New Roman"/>
          <w:sz w:val="28"/>
          <w:szCs w:val="28"/>
        </w:rPr>
        <w:t>74</w:t>
      </w:r>
    </w:p>
    <w:p w:rsidR="00F7504A" w:rsidRPr="008C7B2E" w:rsidRDefault="00F7504A" w:rsidP="006763B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осуществления контроля за деятельностью муниципальных учреждений администрацией</w:t>
      </w:r>
      <w:r w:rsidR="006373A5">
        <w:rPr>
          <w:rFonts w:ascii="Times New Roman" w:hAnsi="Times New Roman"/>
          <w:sz w:val="28"/>
          <w:szCs w:val="28"/>
        </w:rPr>
        <w:t xml:space="preserve"> </w:t>
      </w:r>
      <w:r w:rsidR="006763B5">
        <w:rPr>
          <w:rFonts w:ascii="Times New Roman" w:hAnsi="Times New Roman"/>
          <w:sz w:val="28"/>
          <w:szCs w:val="28"/>
        </w:rPr>
        <w:t>Васильевского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контроля за деятельностью муниципальных учреждений администрацией </w:t>
      </w:r>
      <w:r w:rsidR="006763B5">
        <w:rPr>
          <w:rFonts w:ascii="Times New Roman" w:hAnsi="Times New Roman"/>
          <w:sz w:val="28"/>
          <w:szCs w:val="28"/>
        </w:rPr>
        <w:t>Васильевского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73A5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Контроль за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r w:rsidR="006763B5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II. Контроль за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приносящей доход деятельности, предельных цен (тарифов) на оплату 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r w:rsidR="006763B5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исполнением плана контрольной деятельности осуществляет глава </w:t>
      </w:r>
      <w:r w:rsidR="006763B5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контроль за финансовой деятельностью проводится один раз в два года (за исключением проведения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6763B5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0100BF">
        <w:rPr>
          <w:rFonts w:ascii="Times New Roman" w:hAnsi="Times New Roman"/>
          <w:sz w:val="28"/>
          <w:szCs w:val="28"/>
        </w:rPr>
        <w:t xml:space="preserve"> </w:t>
      </w:r>
      <w:r w:rsidR="0071192C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>. 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</w:t>
      </w:r>
      <w:r w:rsidR="000100BF">
        <w:rPr>
          <w:rFonts w:ascii="Times New Roman" w:hAnsi="Times New Roman"/>
          <w:sz w:val="28"/>
          <w:szCs w:val="28"/>
        </w:rPr>
        <w:t>19</w:t>
      </w:r>
      <w:r w:rsidRPr="00220308">
        <w:rPr>
          <w:rFonts w:ascii="Times New Roman" w:hAnsi="Times New Roman"/>
          <w:sz w:val="28"/>
          <w:szCs w:val="28"/>
        </w:rPr>
        <w:t>. 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По результатам контрольного мероприятия составляется акт в двух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r w:rsidR="0071192C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проверяет обоснованность 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>. Учреждение вправе обжаловать акт контрольного мероприятия, а также действия (бездействие) контрольной группы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20308" w:rsidRPr="00220308">
        <w:rPr>
          <w:rFonts w:ascii="Times New Roman" w:hAnsi="Times New Roman"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71192C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r w:rsidR="0071192C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формируется Комиссия, состав которой утверждается распоряжением администрации</w:t>
      </w:r>
      <w:r w:rsidR="0071192C" w:rsidRPr="0071192C">
        <w:rPr>
          <w:rFonts w:ascii="Times New Roman" w:hAnsi="Times New Roman"/>
          <w:sz w:val="28"/>
          <w:szCs w:val="28"/>
        </w:rPr>
        <w:t xml:space="preserve"> </w:t>
      </w:r>
      <w:r w:rsidR="0071192C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r w:rsidR="0071192C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мероприятие в соответствии с распоряжением администрации </w:t>
      </w:r>
      <w:r w:rsidR="0071192C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r w:rsidR="0071192C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r w:rsidR="0071192C">
        <w:rPr>
          <w:rFonts w:ascii="Times New Roman" w:hAnsi="Times New Roman"/>
          <w:sz w:val="28"/>
          <w:szCs w:val="28"/>
        </w:rPr>
        <w:t>Васильевского</w:t>
      </w:r>
      <w:r w:rsidR="0071192C" w:rsidRPr="006373A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r w:rsidR="0071192C">
        <w:rPr>
          <w:rFonts w:ascii="Times New Roman" w:hAnsi="Times New Roman"/>
          <w:sz w:val="28"/>
          <w:szCs w:val="28"/>
        </w:rPr>
        <w:t>Васильевского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r w:rsidR="0071192C">
        <w:rPr>
          <w:rFonts w:ascii="Times New Roman" w:hAnsi="Times New Roman"/>
          <w:sz w:val="28"/>
          <w:szCs w:val="28"/>
        </w:rPr>
        <w:t>Васильевского</w:t>
      </w:r>
      <w:bookmarkStart w:id="0" w:name="_GoBack"/>
      <w:bookmarkEnd w:id="0"/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BF" w:rsidRPr="00220308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220308" w:rsidRPr="00220308">
        <w:rPr>
          <w:rFonts w:ascii="Times New Roman" w:hAnsi="Times New Roman"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</w:t>
      </w:r>
      <w:r w:rsidR="000100BF">
        <w:rPr>
          <w:rFonts w:ascii="Times New Roman" w:hAnsi="Times New Roman"/>
          <w:sz w:val="28"/>
          <w:szCs w:val="28"/>
        </w:rPr>
        <w:t>39</w:t>
      </w:r>
      <w:r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несоответствие качества оказанных муниципальных услуг (выполненных работ) параметрам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муниципальных услуг (выполненных работ) главный распорядитель вправе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за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5E" w:rsidRDefault="004B2A5E" w:rsidP="009476CE">
      <w:r>
        <w:separator/>
      </w:r>
    </w:p>
  </w:endnote>
  <w:endnote w:type="continuationSeparator" w:id="0">
    <w:p w:rsidR="004B2A5E" w:rsidRDefault="004B2A5E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80" w:rsidRDefault="0013178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80" w:rsidRDefault="0013178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80" w:rsidRDefault="001317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5E" w:rsidRDefault="004B2A5E" w:rsidP="009476CE">
      <w:r>
        <w:separator/>
      </w:r>
    </w:p>
  </w:footnote>
  <w:footnote w:type="continuationSeparator" w:id="0">
    <w:p w:rsidR="004B2A5E" w:rsidRDefault="004B2A5E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80" w:rsidRDefault="00131780">
    <w:pPr>
      <w:pStyle w:val="a9"/>
      <w:jc w:val="center"/>
    </w:pPr>
  </w:p>
  <w:p w:rsidR="00131780" w:rsidRDefault="001317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80" w:rsidRDefault="0013178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80" w:rsidRPr="00EA6E22" w:rsidRDefault="00131780" w:rsidP="00EA6E2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80" w:rsidRDefault="0013178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00B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1780"/>
    <w:rsid w:val="00131C4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2A5E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63B5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192C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58C4"/>
  <w15:docId w15:val="{760009DD-7E33-4186-B760-D904F96F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121E-7740-48C9-ACA5-4374E09D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5</cp:revision>
  <cp:lastPrinted>2023-12-26T07:30:00Z</cp:lastPrinted>
  <dcterms:created xsi:type="dcterms:W3CDTF">2023-12-26T13:29:00Z</dcterms:created>
  <dcterms:modified xsi:type="dcterms:W3CDTF">2023-12-28T08:31:00Z</dcterms:modified>
</cp:coreProperties>
</file>