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8772" wp14:editId="2432CC8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25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067C5B">
        <w:rPr>
          <w:rFonts w:ascii="Times New Roman" w:hAnsi="Times New Roman"/>
          <w:b/>
          <w:i/>
          <w:sz w:val="36"/>
          <w:szCs w:val="36"/>
        </w:rPr>
        <w:t xml:space="preserve">Васильевского </w:t>
      </w:r>
      <w:r w:rsidRPr="00473862">
        <w:rPr>
          <w:rFonts w:ascii="Times New Roman" w:hAnsi="Times New Roman"/>
          <w:b/>
          <w:i/>
          <w:sz w:val="36"/>
          <w:szCs w:val="36"/>
        </w:rPr>
        <w:t>сельского поселения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473862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067C5B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067C5B">
        <w:rPr>
          <w:rFonts w:ascii="Times New Roman" w:hAnsi="Times New Roman"/>
          <w:sz w:val="28"/>
          <w:szCs w:val="28"/>
        </w:rPr>
        <w:t>от</w:t>
      </w:r>
      <w:r w:rsidR="006B6326" w:rsidRPr="00067C5B">
        <w:rPr>
          <w:rFonts w:ascii="Times New Roman" w:hAnsi="Times New Roman"/>
          <w:sz w:val="28"/>
          <w:szCs w:val="28"/>
        </w:rPr>
        <w:t xml:space="preserve"> </w:t>
      </w:r>
      <w:r w:rsidR="00067C5B" w:rsidRPr="00067C5B">
        <w:rPr>
          <w:rFonts w:ascii="Times New Roman" w:hAnsi="Times New Roman"/>
          <w:sz w:val="28"/>
          <w:szCs w:val="28"/>
        </w:rPr>
        <w:t xml:space="preserve"> </w:t>
      </w:r>
      <w:r w:rsidR="007E4D7B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067C5B" w:rsidRPr="00067C5B">
        <w:rPr>
          <w:rFonts w:ascii="Times New Roman" w:hAnsi="Times New Roman"/>
          <w:sz w:val="28"/>
          <w:szCs w:val="28"/>
        </w:rPr>
        <w:t xml:space="preserve">   июля </w:t>
      </w:r>
      <w:r w:rsidRPr="00067C5B">
        <w:rPr>
          <w:rFonts w:ascii="Times New Roman" w:hAnsi="Times New Roman"/>
          <w:sz w:val="28"/>
          <w:szCs w:val="28"/>
        </w:rPr>
        <w:t>20</w:t>
      </w:r>
      <w:r w:rsidR="00545E25" w:rsidRPr="00067C5B">
        <w:rPr>
          <w:rFonts w:ascii="Times New Roman" w:hAnsi="Times New Roman"/>
          <w:sz w:val="28"/>
          <w:szCs w:val="28"/>
        </w:rPr>
        <w:t>2</w:t>
      </w:r>
      <w:r w:rsidR="00CC2E63" w:rsidRPr="00067C5B">
        <w:rPr>
          <w:rFonts w:ascii="Times New Roman" w:hAnsi="Times New Roman"/>
          <w:sz w:val="28"/>
          <w:szCs w:val="28"/>
        </w:rPr>
        <w:t>4</w:t>
      </w:r>
      <w:r w:rsidRPr="00067C5B">
        <w:rPr>
          <w:rFonts w:ascii="Times New Roman" w:hAnsi="Times New Roman"/>
          <w:sz w:val="28"/>
          <w:szCs w:val="28"/>
        </w:rPr>
        <w:t>г.</w:t>
      </w:r>
      <w:r w:rsidR="006B6326" w:rsidRPr="00067C5B">
        <w:rPr>
          <w:rFonts w:ascii="Times New Roman" w:hAnsi="Times New Roman"/>
          <w:sz w:val="28"/>
          <w:szCs w:val="28"/>
        </w:rPr>
        <w:t xml:space="preserve"> </w:t>
      </w:r>
      <w:r w:rsidR="00067C5B" w:rsidRPr="00067C5B">
        <w:rPr>
          <w:rFonts w:ascii="Times New Roman" w:hAnsi="Times New Roman"/>
          <w:sz w:val="28"/>
          <w:szCs w:val="28"/>
        </w:rPr>
        <w:t xml:space="preserve">      </w:t>
      </w:r>
      <w:r w:rsidRPr="00067C5B">
        <w:rPr>
          <w:rFonts w:ascii="Times New Roman" w:hAnsi="Times New Roman"/>
          <w:sz w:val="28"/>
          <w:szCs w:val="28"/>
        </w:rPr>
        <w:t xml:space="preserve">№ </w:t>
      </w:r>
      <w:r w:rsidR="00067C5B" w:rsidRPr="00067C5B">
        <w:rPr>
          <w:rFonts w:ascii="Times New Roman" w:hAnsi="Times New Roman"/>
          <w:sz w:val="28"/>
          <w:szCs w:val="28"/>
        </w:rPr>
        <w:t>25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067C5B">
        <w:rPr>
          <w:rFonts w:ascii="Times New Roman" w:hAnsi="Times New Roman"/>
        </w:rPr>
        <w:t>Васильевка</w:t>
      </w:r>
      <w:r w:rsidRPr="008C1FA9">
        <w:rPr>
          <w:rFonts w:ascii="Times New Roman" w:hAnsi="Times New Roman"/>
        </w:rPr>
        <w:t xml:space="preserve"> </w:t>
      </w:r>
    </w:p>
    <w:p w:rsidR="00A2174C" w:rsidRPr="00291932" w:rsidRDefault="00FB7B9A" w:rsidP="00067C5B">
      <w:pPr>
        <w:pStyle w:val="Title"/>
        <w:tabs>
          <w:tab w:val="left" w:pos="5529"/>
        </w:tabs>
        <w:spacing w:after="0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67C5B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067C5B">
        <w:rPr>
          <w:rFonts w:ascii="Times New Roman" w:hAnsi="Times New Roman" w:cs="Times New Roman"/>
          <w:sz w:val="28"/>
          <w:szCs w:val="28"/>
        </w:rPr>
        <w:t>11.04.</w:t>
      </w:r>
      <w:r w:rsidR="00CC2E63" w:rsidRPr="00291932">
        <w:rPr>
          <w:rFonts w:ascii="Times New Roman" w:hAnsi="Times New Roman" w:cs="Times New Roman"/>
          <w:sz w:val="28"/>
          <w:szCs w:val="28"/>
        </w:rPr>
        <w:t>20</w:t>
      </w:r>
      <w:r w:rsidR="00BC282C" w:rsidRPr="00291932">
        <w:rPr>
          <w:rFonts w:ascii="Times New Roman" w:hAnsi="Times New Roman" w:cs="Times New Roman"/>
          <w:sz w:val="28"/>
          <w:szCs w:val="28"/>
        </w:rPr>
        <w:t>24</w:t>
      </w:r>
      <w:r w:rsidR="00CC2E63" w:rsidRPr="00291932">
        <w:rPr>
          <w:rFonts w:ascii="Times New Roman" w:hAnsi="Times New Roman" w:cs="Times New Roman"/>
          <w:sz w:val="28"/>
          <w:szCs w:val="28"/>
        </w:rPr>
        <w:t>г. №</w:t>
      </w:r>
      <w:r w:rsidR="00067C5B">
        <w:rPr>
          <w:rFonts w:ascii="Times New Roman" w:hAnsi="Times New Roman" w:cs="Times New Roman"/>
          <w:sz w:val="28"/>
          <w:szCs w:val="28"/>
        </w:rPr>
        <w:t xml:space="preserve"> 14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«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067C5B">
        <w:rPr>
          <w:rFonts w:ascii="Times New Roman" w:hAnsi="Times New Roman" w:cs="Times New Roman"/>
          <w:sz w:val="28"/>
          <w:szCs w:val="28"/>
        </w:rPr>
        <w:t>Васильевского</w:t>
      </w:r>
      <w:r w:rsidR="00BC282C" w:rsidRPr="00291932">
        <w:rPr>
          <w:rFonts w:ascii="Times New Roman" w:hAnsi="Times New Roman" w:cs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</w:t>
      </w:r>
      <w:r w:rsidR="00CC2E63" w:rsidRPr="00291932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BC282C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91932">
        <w:rPr>
          <w:rFonts w:ascii="Times New Roman" w:hAnsi="Times New Roman"/>
          <w:sz w:val="28"/>
          <w:szCs w:val="28"/>
        </w:rPr>
        <w:t xml:space="preserve">       </w:t>
      </w:r>
      <w:r w:rsidR="00291932">
        <w:rPr>
          <w:rFonts w:ascii="Times New Roman" w:hAnsi="Times New Roman"/>
          <w:sz w:val="28"/>
          <w:szCs w:val="28"/>
        </w:rPr>
        <w:t>Р</w:t>
      </w:r>
      <w:r w:rsidRPr="00BC282C">
        <w:rPr>
          <w:rFonts w:ascii="Times New Roman" w:hAnsi="Times New Roman"/>
          <w:sz w:val="28"/>
          <w:szCs w:val="28"/>
        </w:rPr>
        <w:t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</w:t>
      </w:r>
      <w:r w:rsidR="00CC2E63" w:rsidRPr="00BC282C">
        <w:rPr>
          <w:rFonts w:ascii="Times New Roman" w:hAnsi="Times New Roman"/>
          <w:sz w:val="28"/>
          <w:szCs w:val="28"/>
        </w:rPr>
        <w:t xml:space="preserve"> в</w:t>
      </w:r>
      <w:r w:rsidR="00402F03" w:rsidRPr="00BC282C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067C5B">
        <w:rPr>
          <w:rFonts w:ascii="Times New Roman" w:hAnsi="Times New Roman"/>
          <w:sz w:val="28"/>
          <w:szCs w:val="28"/>
        </w:rPr>
        <w:t>Васильевского</w:t>
      </w:r>
      <w:r w:rsidR="00FB14E3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402F03"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067C5B">
        <w:rPr>
          <w:rFonts w:ascii="Times New Roman" w:hAnsi="Times New Roman"/>
          <w:sz w:val="28"/>
          <w:szCs w:val="28"/>
        </w:rPr>
        <w:t>Васильевского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61A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BC282C">
        <w:rPr>
          <w:rFonts w:ascii="Times New Roman" w:hAnsi="Times New Roman"/>
          <w:sz w:val="28"/>
          <w:szCs w:val="28"/>
        </w:rPr>
        <w:t xml:space="preserve">Постановление от </w:t>
      </w:r>
      <w:r w:rsidR="00067C5B">
        <w:rPr>
          <w:rFonts w:ascii="Times New Roman" w:hAnsi="Times New Roman"/>
          <w:sz w:val="28"/>
          <w:szCs w:val="28"/>
        </w:rPr>
        <w:t>11.04</w:t>
      </w:r>
      <w:r w:rsidR="00BC282C">
        <w:rPr>
          <w:rFonts w:ascii="Times New Roman" w:hAnsi="Times New Roman"/>
          <w:sz w:val="28"/>
          <w:szCs w:val="28"/>
        </w:rPr>
        <w:t>.2024 г №</w:t>
      </w:r>
      <w:r w:rsidR="00067C5B">
        <w:rPr>
          <w:rFonts w:ascii="Times New Roman" w:hAnsi="Times New Roman"/>
          <w:sz w:val="28"/>
          <w:szCs w:val="28"/>
        </w:rPr>
        <w:t xml:space="preserve"> 14</w:t>
      </w:r>
      <w:r w:rsidR="00BC282C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 </w:t>
      </w:r>
      <w:r w:rsidR="00BC282C">
        <w:rPr>
          <w:rFonts w:ascii="Times New Roman" w:hAnsi="Times New Roman"/>
          <w:sz w:val="28"/>
          <w:szCs w:val="28"/>
        </w:rPr>
        <w:t>«</w:t>
      </w:r>
      <w:r w:rsidR="00BC282C" w:rsidRPr="00BC282C"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 w:rsidR="00067C5B">
        <w:rPr>
          <w:rFonts w:ascii="Times New Roman" w:hAnsi="Times New Roman"/>
          <w:sz w:val="28"/>
          <w:szCs w:val="28"/>
        </w:rPr>
        <w:t>Васильевского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 </w:t>
      </w:r>
      <w:r w:rsidR="00CC2E63" w:rsidRPr="00BC282C">
        <w:rPr>
          <w:rFonts w:ascii="Times New Roman" w:hAnsi="Times New Roman"/>
          <w:sz w:val="28"/>
          <w:szCs w:val="28"/>
        </w:rPr>
        <w:t>интересов»</w:t>
      </w:r>
      <w:r w:rsidR="002C26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61A" w:rsidRPr="00291932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C2E63" w:rsidRPr="00BC282C">
        <w:rPr>
          <w:rFonts w:ascii="Times New Roman" w:hAnsi="Times New Roman"/>
          <w:sz w:val="28"/>
          <w:szCs w:val="28"/>
        </w:rPr>
        <w:t xml:space="preserve"> 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="00291932"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 xml:space="preserve">«Приказом Департамента по развитию предпринимательства и торговли Воронежской области от </w:t>
      </w:r>
      <w:r w:rsidRPr="00291932">
        <w:rPr>
          <w:rFonts w:ascii="Times New Roman" w:hAnsi="Times New Roman"/>
          <w:sz w:val="28"/>
          <w:szCs w:val="28"/>
        </w:rPr>
        <w:lastRenderedPageBreak/>
        <w:t>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291932"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 w:rsidR="00291932"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Минпредторга ВО от 15 января 2024 года № 2 «Об утверждении Порядка разработки и утверждения органами местного самоуправления </w:t>
      </w:r>
      <w:r w:rsidR="00291932" w:rsidRPr="00291932">
        <w:rPr>
          <w:rFonts w:ascii="Times New Roman" w:hAnsi="Times New Roman"/>
          <w:sz w:val="28"/>
          <w:szCs w:val="28"/>
        </w:rPr>
        <w:t>муниципальных образований Воронежской области схем размещения нестационарных торговых объектов».</w:t>
      </w:r>
    </w:p>
    <w:p w:rsidR="00971CB3" w:rsidRPr="00BC282C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91932">
        <w:rPr>
          <w:rFonts w:ascii="Times New Roman" w:hAnsi="Times New Roman"/>
          <w:sz w:val="28"/>
          <w:szCs w:val="28"/>
        </w:rPr>
        <w:t xml:space="preserve"> </w:t>
      </w:r>
      <w:r w:rsidR="00BC282C">
        <w:rPr>
          <w:rFonts w:ascii="Times New Roman" w:hAnsi="Times New Roman"/>
          <w:sz w:val="28"/>
          <w:szCs w:val="28"/>
        </w:rPr>
        <w:t>Приложение  № 1</w:t>
      </w:r>
      <w:r w:rsidR="00291932">
        <w:rPr>
          <w:rFonts w:ascii="Times New Roman" w:hAnsi="Times New Roman"/>
          <w:sz w:val="28"/>
          <w:szCs w:val="28"/>
        </w:rPr>
        <w:t xml:space="preserve">изложить </w:t>
      </w:r>
      <w:r w:rsidR="00BC282C">
        <w:rPr>
          <w:rFonts w:ascii="Times New Roman" w:hAnsi="Times New Roman"/>
          <w:sz w:val="28"/>
          <w:szCs w:val="28"/>
        </w:rPr>
        <w:t xml:space="preserve">в редакции согласно приложению к настоящему постановлению </w:t>
      </w:r>
      <w:r w:rsidR="00971CB3" w:rsidRPr="00BC282C">
        <w:rPr>
          <w:rFonts w:ascii="Times New Roman" w:hAnsi="Times New Roman"/>
          <w:sz w:val="28"/>
          <w:szCs w:val="28"/>
        </w:rPr>
        <w:t>: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067C5B">
        <w:rPr>
          <w:rFonts w:ascii="Times New Roman" w:eastAsia="SimSun" w:hAnsi="Times New Roman" w:cs="Times New Roman"/>
          <w:b w:val="0"/>
          <w:sz w:val="28"/>
          <w:szCs w:val="28"/>
        </w:rPr>
        <w:t>Васильевского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067C5B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067C5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67C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Васильевского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067C5B" w:rsidP="00067C5B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Т.А. Котелевская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BC282C" w:rsidRDefault="00BC282C">
      <w:pPr>
        <w:ind w:firstLine="0"/>
        <w:rPr>
          <w:rFonts w:ascii="Times New Roman" w:hAnsi="Times New Roman"/>
          <w:sz w:val="28"/>
          <w:szCs w:val="28"/>
        </w:rPr>
        <w:sectPr w:rsidR="00BC282C" w:rsidSect="00B200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к постановлению   администрации </w:t>
      </w:r>
    </w:p>
    <w:p w:rsidR="00BC282C" w:rsidRPr="00BC282C" w:rsidRDefault="00067C5B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от </w:t>
      </w:r>
      <w:r w:rsidR="00067C5B">
        <w:rPr>
          <w:rFonts w:ascii="Times New Roman" w:hAnsi="Times New Roman"/>
          <w:sz w:val="28"/>
          <w:szCs w:val="28"/>
        </w:rPr>
        <w:t xml:space="preserve">  .07.</w:t>
      </w:r>
      <w:r w:rsidRPr="00BC282C">
        <w:rPr>
          <w:rFonts w:ascii="Times New Roman" w:hAnsi="Times New Roman"/>
          <w:sz w:val="28"/>
          <w:szCs w:val="28"/>
        </w:rPr>
        <w:t xml:space="preserve">2024г. № </w:t>
      </w:r>
      <w:r w:rsidR="00067C5B">
        <w:rPr>
          <w:rFonts w:ascii="Times New Roman" w:hAnsi="Times New Roman"/>
          <w:sz w:val="28"/>
          <w:szCs w:val="28"/>
        </w:rPr>
        <w:t>25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BC282C" w:rsidRPr="00BC282C" w:rsidRDefault="00067C5B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X="-743" w:tblpY="108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026"/>
        <w:gridCol w:w="1418"/>
        <w:gridCol w:w="1525"/>
        <w:gridCol w:w="1546"/>
        <w:gridCol w:w="1276"/>
        <w:gridCol w:w="1275"/>
      </w:tblGrid>
      <w:tr w:rsidR="00BC282C" w:rsidRPr="00BC282C" w:rsidTr="0082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№</w:t>
            </w:r>
          </w:p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AB" w:rsidRDefault="008674AB" w:rsidP="008674AB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Адрес  </w:t>
            </w:r>
          </w:p>
          <w:p w:rsidR="00BC282C" w:rsidRPr="00BC282C" w:rsidRDefault="00BC282C" w:rsidP="008674AB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</w:t>
            </w:r>
            <w:r w:rsidRPr="00BC282C">
              <w:rPr>
                <w:rFonts w:ascii="Times New Roman" w:hAnsi="Times New Roman"/>
                <w:szCs w:val="28"/>
              </w:rPr>
              <w:t>орговой</w:t>
            </w:r>
          </w:p>
          <w:p w:rsidR="00BC282C" w:rsidRPr="00BC282C" w:rsidRDefault="00BC282C" w:rsidP="008674AB">
            <w:pPr>
              <w:ind w:left="-485" w:firstLine="485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зоны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Площадь</w:t>
            </w:r>
          </w:p>
          <w:p w:rsidR="00BC282C" w:rsidRPr="00BC282C" w:rsidRDefault="00BC282C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BC282C" w:rsidRPr="00BC282C" w:rsidRDefault="00BC282C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BC282C" w:rsidRPr="00BC282C" w:rsidRDefault="00BC282C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 м.кв.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Идентификационный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</w:t>
            </w:r>
            <w:r w:rsidRPr="00BC282C">
              <w:rPr>
                <w:rFonts w:ascii="Times New Roman" w:hAnsi="Times New Roman"/>
                <w:szCs w:val="28"/>
              </w:rPr>
              <w:t xml:space="preserve"> </w:t>
            </w:r>
          </w:p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нестационарного</w:t>
            </w:r>
          </w:p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торгового</w:t>
            </w:r>
          </w:p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объекта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Специализация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субъект  торговли среднего и малого предпринимательства</w:t>
            </w:r>
          </w:p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Период размещения нестационарных торговых объектов</w:t>
            </w:r>
          </w:p>
        </w:tc>
      </w:tr>
      <w:tr w:rsidR="00BC282C" w:rsidRPr="00BC282C" w:rsidTr="0082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BC282C" w:rsidRPr="00BC282C" w:rsidTr="0082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BC282C" w:rsidRDefault="00BC282C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Воронежская </w:t>
            </w:r>
          </w:p>
          <w:p w:rsidR="00BC282C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область, Бутурлиновский район, с. Васильевка, ул. Буденного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8674AB" w:rsidP="00827CC7">
            <w:pPr>
              <w:ind w:firstLine="1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киоск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C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BC282C" w:rsidRPr="008674AB" w:rsidRDefault="008674AB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Круглогодично</w:t>
            </w:r>
          </w:p>
        </w:tc>
      </w:tr>
      <w:tr w:rsidR="008674AB" w:rsidRPr="00BC282C" w:rsidTr="0082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Воронежская </w:t>
            </w:r>
          </w:p>
          <w:p w:rsidR="008674AB" w:rsidRPr="00BC282C" w:rsidRDefault="008674AB" w:rsidP="008674AB">
            <w:pPr>
              <w:ind w:right="-107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область, Бутурлиновский район, с. Васильевка, ул.</w:t>
            </w:r>
            <w:r w:rsidR="00827CC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Коминтерна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киоск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674AB" w:rsidRPr="008674AB" w:rsidRDefault="008674AB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Круглогодично</w:t>
            </w:r>
          </w:p>
        </w:tc>
      </w:tr>
      <w:tr w:rsidR="008674AB" w:rsidRPr="00BC282C" w:rsidTr="0082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C282C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Воронежская </w:t>
            </w:r>
          </w:p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область, Бутурлиновский район, с. Васильевка, ул. Ленина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киоск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27CC7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Газеты и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Pr="00BC282C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AB" w:rsidRDefault="008674AB" w:rsidP="008674AB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8674AB" w:rsidRPr="008674AB" w:rsidRDefault="008674AB" w:rsidP="008674AB">
            <w:pPr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Круглогодично</w:t>
            </w:r>
          </w:p>
        </w:tc>
      </w:tr>
    </w:tbl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A5" w:rsidRDefault="001660A5" w:rsidP="006B6326">
      <w:r>
        <w:separator/>
      </w:r>
    </w:p>
  </w:endnote>
  <w:endnote w:type="continuationSeparator" w:id="0">
    <w:p w:rsidR="001660A5" w:rsidRDefault="001660A5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A5" w:rsidRDefault="001660A5" w:rsidP="006B6326">
      <w:r>
        <w:separator/>
      </w:r>
    </w:p>
  </w:footnote>
  <w:footnote w:type="continuationSeparator" w:id="0">
    <w:p w:rsidR="001660A5" w:rsidRDefault="001660A5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67C5B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660A5"/>
    <w:rsid w:val="00187119"/>
    <w:rsid w:val="00190D05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1932"/>
    <w:rsid w:val="002B2E6C"/>
    <w:rsid w:val="002B4978"/>
    <w:rsid w:val="002B5CB9"/>
    <w:rsid w:val="002B6CB5"/>
    <w:rsid w:val="002C261A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A0019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E4D7B"/>
    <w:rsid w:val="007F78CC"/>
    <w:rsid w:val="00827CC7"/>
    <w:rsid w:val="00832937"/>
    <w:rsid w:val="0084128C"/>
    <w:rsid w:val="008674AB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C282C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6C45D"/>
  <w15:docId w15:val="{F329D855-F198-4DF9-9B9D-3616A94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E576-FC69-4930-812A-5FFB23F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6</cp:revision>
  <cp:lastPrinted>2023-05-03T11:22:00Z</cp:lastPrinted>
  <dcterms:created xsi:type="dcterms:W3CDTF">2024-07-09T12:54:00Z</dcterms:created>
  <dcterms:modified xsi:type="dcterms:W3CDTF">2024-07-19T05:31:00Z</dcterms:modified>
</cp:coreProperties>
</file>